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1" w:rsidRPr="006A457B" w:rsidRDefault="00706D01" w:rsidP="000F5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REPORT</w:t>
      </w:r>
    </w:p>
    <w:p w:rsidR="00706D01" w:rsidRPr="006A457B" w:rsidRDefault="00706D01" w:rsidP="0098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01" w:rsidRPr="00702A27" w:rsidRDefault="00706D01" w:rsidP="000F5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From a payer of the levy on non-life insurance </w:t>
      </w:r>
      <w:r w:rsidR="004C31EE">
        <w:rPr>
          <w:rFonts w:ascii="Times New Roman" w:hAnsi="Times New Roman"/>
          <w:b/>
          <w:sz w:val="24"/>
          <w:szCs w:val="24"/>
        </w:rPr>
        <w:t xml:space="preserve">business </w:t>
      </w:r>
      <w:r>
        <w:rPr>
          <w:rFonts w:ascii="Times New Roman" w:hAnsi="Times New Roman"/>
          <w:b/>
          <w:sz w:val="24"/>
          <w:szCs w:val="24"/>
        </w:rPr>
        <w:t xml:space="preserve">premiums under Section 68a the Act No 39/2015 on insurance and on amendments to certain laws, as amended </w:t>
      </w:r>
    </w:p>
    <w:p w:rsidR="000C31D0" w:rsidRPr="00702A27" w:rsidRDefault="000C31D0" w:rsidP="000F5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D01" w:rsidRPr="00702A27" w:rsidRDefault="000C31D0" w:rsidP="000C3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the calendar year 20 .   .</w:t>
      </w:r>
    </w:p>
    <w:p w:rsidR="008A5BFF" w:rsidRPr="00702A27" w:rsidRDefault="008A5BFF" w:rsidP="000C31D0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11D8A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tbl>
      <w:tblPr>
        <w:tblStyle w:val="Mriekatabuky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2280"/>
        <w:gridCol w:w="387"/>
      </w:tblGrid>
      <w:tr w:rsidR="000C31D0" w:rsidRPr="00702A27" w:rsidTr="00A85C99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31D0" w:rsidRPr="00702A27" w:rsidRDefault="000C31D0" w:rsidP="000C3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</w:tcPr>
          <w:p w:rsidR="000C31D0" w:rsidRPr="00702A27" w:rsidRDefault="000C31D0" w:rsidP="00A85C99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January - </w:t>
            </w:r>
            <w:r w:rsidR="00A85C9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ovember</w:t>
            </w:r>
          </w:p>
        </w:tc>
        <w:tc>
          <w:tcPr>
            <w:tcW w:w="387" w:type="dxa"/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C31D0" w:rsidRPr="00702A27" w:rsidTr="00A85C99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87" w:type="dxa"/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056EB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056EB" w:rsidRPr="00702A27" w:rsidRDefault="007056EB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234"/>
        <w:gridCol w:w="938"/>
      </w:tblGrid>
      <w:tr w:rsidR="007056EB" w:rsidRPr="00702A27" w:rsidTr="007056EB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 of report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6EB" w:rsidRPr="00702A27" w:rsidTr="007056E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Amended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6EB" w:rsidRPr="00702A27" w:rsidTr="007056E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Additional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C49E3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A5BFF" w:rsidRDefault="008A5BFF" w:rsidP="008A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243" w:rsidRPr="00702A27" w:rsidRDefault="00B94243" w:rsidP="008A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4568"/>
      </w:tblGrid>
      <w:tr w:rsidR="00706D01" w:rsidRPr="00702A27" w:rsidTr="0095320C">
        <w:trPr>
          <w:trHeight w:val="460"/>
        </w:trPr>
        <w:tc>
          <w:tcPr>
            <w:tcW w:w="9212" w:type="dxa"/>
            <w:gridSpan w:val="3"/>
          </w:tcPr>
          <w:p w:rsidR="00706D01" w:rsidRPr="00702A27" w:rsidRDefault="00706D01" w:rsidP="00531C1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Premium levy payer details </w:t>
            </w:r>
          </w:p>
        </w:tc>
      </w:tr>
      <w:tr w:rsidR="00706D01" w:rsidRPr="00702A27" w:rsidTr="008A5BFF">
        <w:trPr>
          <w:trHeight w:val="419"/>
        </w:trPr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110" w:type="dxa"/>
          </w:tcPr>
          <w:p w:rsidR="00706D01" w:rsidRPr="00702A27" w:rsidRDefault="00706D01" w:rsidP="00B94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Tax ID </w:t>
            </w:r>
            <w:r>
              <w:rPr>
                <w:rFonts w:ascii="Times New Roman" w:hAnsi="Times New Roman"/>
                <w:i/>
              </w:rPr>
              <w:t>(DIČ</w:t>
            </w:r>
            <w:r>
              <w:rPr>
                <w:rFonts w:ascii="Times New Roman" w:hAnsi="Times New Roman"/>
              </w:rPr>
              <w:t>), or Master Tax Pay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ment Reference (</w:t>
            </w:r>
            <w:r>
              <w:rPr>
                <w:rFonts w:ascii="Times New Roman" w:hAnsi="Times New Roman"/>
                <w:i/>
              </w:rPr>
              <w:t>OUD</w:t>
            </w:r>
            <w:r>
              <w:rPr>
                <w:rFonts w:ascii="Times New Roman" w:hAnsi="Times New Roman"/>
              </w:rPr>
              <w:t>) if no Tax ID has been assigned</w:t>
            </w: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01" w:rsidRPr="00702A27" w:rsidTr="001A5123"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110" w:type="dxa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vertAlign w:val="superscript"/>
              </w:rPr>
              <w:t>1)</w:t>
            </w:r>
          </w:p>
          <w:p w:rsidR="00176258" w:rsidRPr="00702A27" w:rsidRDefault="00176258" w:rsidP="001A512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243" w:rsidRPr="00702A27" w:rsidTr="0095320C">
        <w:trPr>
          <w:trHeight w:val="339"/>
        </w:trPr>
        <w:tc>
          <w:tcPr>
            <w:tcW w:w="9212" w:type="dxa"/>
            <w:gridSpan w:val="3"/>
          </w:tcPr>
          <w:p w:rsidR="00B94243" w:rsidRPr="00702A27" w:rsidRDefault="00B94243" w:rsidP="00B94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Registered office: </w:t>
            </w:r>
          </w:p>
        </w:tc>
      </w:tr>
      <w:tr w:rsidR="00B94243" w:rsidRPr="00702A27" w:rsidTr="00B00080">
        <w:trPr>
          <w:trHeight w:val="466"/>
        </w:trPr>
        <w:tc>
          <w:tcPr>
            <w:tcW w:w="534" w:type="dxa"/>
          </w:tcPr>
          <w:p w:rsidR="00B94243" w:rsidRPr="00702A27" w:rsidRDefault="00B94243" w:rsidP="00801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110" w:type="dxa"/>
          </w:tcPr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and street/registration number</w:t>
            </w:r>
          </w:p>
        </w:tc>
        <w:tc>
          <w:tcPr>
            <w:tcW w:w="4568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01" w:rsidRPr="00702A27" w:rsidTr="00B00080">
        <w:trPr>
          <w:trHeight w:val="466"/>
        </w:trPr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110" w:type="dxa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code, municipality/town</w:t>
            </w: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243" w:rsidRPr="00702A27" w:rsidTr="00B00080">
        <w:trPr>
          <w:trHeight w:val="466"/>
        </w:trPr>
        <w:tc>
          <w:tcPr>
            <w:tcW w:w="534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110" w:type="dxa"/>
          </w:tcPr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Country</w:t>
            </w:r>
          </w:p>
        </w:tc>
        <w:tc>
          <w:tcPr>
            <w:tcW w:w="4568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49E3" w:rsidRPr="00702A27" w:rsidRDefault="000C49E3" w:rsidP="00985F7E">
      <w:pPr>
        <w:jc w:val="center"/>
        <w:rPr>
          <w:rFonts w:ascii="Times New Roman" w:hAnsi="Times New Roman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93"/>
        <w:gridCol w:w="796"/>
        <w:gridCol w:w="795"/>
        <w:gridCol w:w="160"/>
        <w:gridCol w:w="1430"/>
        <w:gridCol w:w="795"/>
        <w:gridCol w:w="795"/>
        <w:gridCol w:w="382"/>
      </w:tblGrid>
      <w:tr w:rsidR="007056EB" w:rsidRPr="00702A27" w:rsidTr="007056E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00080" w:rsidRPr="00702A27" w:rsidRDefault="00B00080" w:rsidP="007056EB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B00080" w:rsidRPr="00702A27" w:rsidTr="00B00080">
        <w:tc>
          <w:tcPr>
            <w:tcW w:w="534" w:type="dxa"/>
          </w:tcPr>
          <w:p w:rsidR="00B00080" w:rsidRPr="00702A27" w:rsidRDefault="00E1037B" w:rsidP="00E103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07" w:type="dxa"/>
          </w:tcPr>
          <w:p w:rsidR="00B00080" w:rsidRPr="00702A27" w:rsidRDefault="00E1037B" w:rsidP="007056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premiums received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E1037B" w:rsidP="007056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07" w:type="dxa"/>
          </w:tcPr>
          <w:p w:rsidR="00B00080" w:rsidRPr="00702A27" w:rsidRDefault="00A85C99" w:rsidP="00E103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E1037B">
              <w:rPr>
                <w:rFonts w:ascii="Times New Roman" w:hAnsi="Times New Roman"/>
                <w:sz w:val="22"/>
                <w:szCs w:val="22"/>
              </w:rPr>
              <w:t>f that, amount of premiums subject to levy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E1037B" w:rsidP="007056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07" w:type="dxa"/>
          </w:tcPr>
          <w:p w:rsidR="00B00080" w:rsidRPr="00702A27" w:rsidRDefault="00E1037B" w:rsidP="00E103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number of policies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E1037B" w:rsidP="007056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07" w:type="dxa"/>
          </w:tcPr>
          <w:p w:rsidR="00B00080" w:rsidRPr="00702A27" w:rsidRDefault="00A85C99" w:rsidP="00E103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E1037B">
              <w:rPr>
                <w:rFonts w:ascii="Times New Roman" w:hAnsi="Times New Roman"/>
                <w:sz w:val="22"/>
                <w:szCs w:val="22"/>
              </w:rPr>
              <w:t>f that, number of policies subject to levy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56EB" w:rsidRPr="00702A27" w:rsidRDefault="007056EB" w:rsidP="007056EB">
      <w:pPr>
        <w:rPr>
          <w:rFonts w:ascii="Times New Roman" w:hAnsi="Times New Roman"/>
        </w:rPr>
      </w:pPr>
    </w:p>
    <w:p w:rsidR="00675C9C" w:rsidRDefault="00675C9C" w:rsidP="007056EB">
      <w:pPr>
        <w:rPr>
          <w:rFonts w:ascii="Times New Roman" w:hAnsi="Times New Roman"/>
        </w:rPr>
      </w:pPr>
    </w:p>
    <w:p w:rsidR="00B94243" w:rsidRDefault="00B94243" w:rsidP="007056EB">
      <w:pPr>
        <w:rPr>
          <w:rFonts w:ascii="Times New Roman" w:hAnsi="Times New Roman"/>
        </w:rPr>
      </w:pPr>
    </w:p>
    <w:p w:rsidR="00702A27" w:rsidRPr="00702A27" w:rsidRDefault="00702A27" w:rsidP="007056E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94"/>
        <w:gridCol w:w="2410"/>
        <w:gridCol w:w="1874"/>
      </w:tblGrid>
      <w:tr w:rsidR="00706D01" w:rsidRPr="00702A27" w:rsidTr="001A5123">
        <w:tc>
          <w:tcPr>
            <w:tcW w:w="9212" w:type="dxa"/>
            <w:gridSpan w:val="4"/>
          </w:tcPr>
          <w:p w:rsidR="00706D01" w:rsidRPr="00702A27" w:rsidRDefault="00706D01" w:rsidP="00AF70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Details of the items included in the calculation of the sum subject to levy on non-life business premiums and the amount of levy</w:t>
            </w:r>
          </w:p>
        </w:tc>
      </w:tr>
      <w:tr w:rsidR="0095320C" w:rsidRPr="00702A27" w:rsidTr="00FC1EAC">
        <w:trPr>
          <w:trHeight w:val="563"/>
        </w:trPr>
        <w:tc>
          <w:tcPr>
            <w:tcW w:w="4928" w:type="dxa"/>
            <w:gridSpan w:val="2"/>
          </w:tcPr>
          <w:p w:rsidR="0095320C" w:rsidRPr="00702A27" w:rsidRDefault="0095320C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320C" w:rsidRPr="00702A27" w:rsidRDefault="0095320C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 subject to levy</w:t>
            </w:r>
            <w:r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1874" w:type="dxa"/>
          </w:tcPr>
          <w:p w:rsidR="0095320C" w:rsidRPr="00702A27" w:rsidRDefault="0095320C" w:rsidP="001762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8% levy</w:t>
            </w:r>
            <w:r>
              <w:rPr>
                <w:rFonts w:ascii="Times New Roman" w:hAnsi="Times New Roman"/>
                <w:vertAlign w:val="superscript"/>
              </w:rPr>
              <w:t>3)</w:t>
            </w:r>
          </w:p>
        </w:tc>
      </w:tr>
      <w:tr w:rsidR="00706D01" w:rsidRPr="00702A27" w:rsidTr="00AA0228">
        <w:trPr>
          <w:trHeight w:val="268"/>
        </w:trPr>
        <w:tc>
          <w:tcPr>
            <w:tcW w:w="534" w:type="dxa"/>
          </w:tcPr>
          <w:p w:rsidR="00706D01" w:rsidRPr="00702A27" w:rsidRDefault="00AA0228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706D01" w:rsidRPr="00702A27" w:rsidRDefault="00AA0228" w:rsidP="00AA022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Accident insurance</w:t>
            </w:r>
          </w:p>
        </w:tc>
        <w:tc>
          <w:tcPr>
            <w:tcW w:w="2410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Disease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vehicle insurance (except railway rolling stock)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Railway rolling stock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Aircraft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A0228" w:rsidRPr="00702A27" w:rsidRDefault="00AA0228" w:rsidP="00AA0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Navigating vessel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Goods in transit insurance, including luggage and other property 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Insurance against damage to or loss of other property 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Insurance against other damage to or other loss of other property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Carrier liability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Aircraft liability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River, canal, lake or marine vessel liability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liability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Suretyship insurance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Insurance against miscellaneous financial losses 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AA0228">
        <w:tc>
          <w:tcPr>
            <w:tcW w:w="53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Legal expense insurance</w:t>
            </w: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AA0228">
        <w:tc>
          <w:tcPr>
            <w:tcW w:w="53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Assistance services</w:t>
            </w: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0C49E3">
        <w:trPr>
          <w:trHeight w:val="577"/>
        </w:trPr>
        <w:tc>
          <w:tcPr>
            <w:tcW w:w="53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TOTAL:</w:t>
            </w:r>
          </w:p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0228" w:rsidRPr="00702A27" w:rsidRDefault="00AA0228" w:rsidP="00985F7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284"/>
      </w:tblGrid>
      <w:tr w:rsidR="00706D01" w:rsidRPr="00702A27" w:rsidTr="001A5123">
        <w:tc>
          <w:tcPr>
            <w:tcW w:w="9212" w:type="dxa"/>
            <w:gridSpan w:val="2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hereby declare that all entries in this Report are accurate and complete.</w:t>
            </w:r>
          </w:p>
        </w:tc>
      </w:tr>
      <w:tr w:rsidR="00706D01" w:rsidRPr="00702A27" w:rsidTr="006A457B">
        <w:tc>
          <w:tcPr>
            <w:tcW w:w="4928" w:type="dxa"/>
          </w:tcPr>
          <w:p w:rsidR="00E328B1" w:rsidRPr="00702A27" w:rsidRDefault="00E328B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 (first and last name):</w:t>
            </w:r>
          </w:p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  <w:vMerge w:val="restart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B94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the premium levy payer’s statutory body or authorised signatory</w:t>
            </w:r>
          </w:p>
        </w:tc>
      </w:tr>
      <w:tr w:rsidR="00706D01" w:rsidRPr="00702A27" w:rsidTr="00B60168">
        <w:trPr>
          <w:trHeight w:val="581"/>
        </w:trPr>
        <w:tc>
          <w:tcPr>
            <w:tcW w:w="4928" w:type="dxa"/>
          </w:tcPr>
          <w:p w:rsidR="00B60168" w:rsidRPr="00702A27" w:rsidRDefault="00B60168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  <w:vMerge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</w:rPr>
      </w:pP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</w:rPr>
      </w:pP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Explanations for the completion of this report:</w:t>
      </w:r>
    </w:p>
    <w:p w:rsidR="00706D01" w:rsidRPr="00702A27" w:rsidRDefault="00706D01" w:rsidP="00700E0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Indicate the name of the premium levy payer, which is an insurance company, an insurance company of another member state, or a branch of a foreign insurance company </w:t>
      </w:r>
    </w:p>
    <w:p w:rsidR="006E3F48" w:rsidRPr="00702A27" w:rsidRDefault="0095320C" w:rsidP="00961FE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Indicate the sum of received premiums subject to levy based of the insurance business lines listed in Annex 1 Part A Articles 1 to 9 and 10 (b) and Articles 11 to 18 of the Act No 39/2015 on insurance and on amendments to certain laws, as amended, in respect of policies incepted after 31 December 2016.</w:t>
      </w:r>
    </w:p>
    <w:p w:rsidR="00961FE1" w:rsidRPr="00702A27" w:rsidRDefault="0095320C" w:rsidP="00961FE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Indicate the amount of levy on non-life business premiums.</w:t>
      </w: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6D01" w:rsidRPr="00702A27" w:rsidSect="00E2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94" w:rsidRDefault="00AF7894" w:rsidP="0090457C">
      <w:pPr>
        <w:spacing w:after="0" w:line="240" w:lineRule="auto"/>
      </w:pPr>
      <w:r>
        <w:separator/>
      </w:r>
    </w:p>
  </w:endnote>
  <w:endnote w:type="continuationSeparator" w:id="0">
    <w:p w:rsidR="00AF7894" w:rsidRDefault="00AF7894" w:rsidP="009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94" w:rsidRDefault="00AF7894" w:rsidP="0090457C">
      <w:pPr>
        <w:spacing w:after="0" w:line="240" w:lineRule="auto"/>
      </w:pPr>
      <w:r>
        <w:separator/>
      </w:r>
    </w:p>
  </w:footnote>
  <w:footnote w:type="continuationSeparator" w:id="0">
    <w:p w:rsidR="00AF7894" w:rsidRDefault="00AF7894" w:rsidP="0090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EA"/>
    <w:multiLevelType w:val="hybridMultilevel"/>
    <w:tmpl w:val="DFE6F5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14D1B"/>
    <w:multiLevelType w:val="hybridMultilevel"/>
    <w:tmpl w:val="07E409A6"/>
    <w:lvl w:ilvl="0" w:tplc="80EC70C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15D441D"/>
    <w:multiLevelType w:val="hybridMultilevel"/>
    <w:tmpl w:val="D408F4B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55CC7"/>
    <w:multiLevelType w:val="hybridMultilevel"/>
    <w:tmpl w:val="46E640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85919"/>
    <w:multiLevelType w:val="hybridMultilevel"/>
    <w:tmpl w:val="A9C6BC2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4E1F10"/>
    <w:multiLevelType w:val="hybridMultilevel"/>
    <w:tmpl w:val="F452960C"/>
    <w:lvl w:ilvl="0" w:tplc="041B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044E3"/>
    <w:multiLevelType w:val="hybridMultilevel"/>
    <w:tmpl w:val="DB701B3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32567"/>
    <w:multiLevelType w:val="hybridMultilevel"/>
    <w:tmpl w:val="541A036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135E43"/>
    <w:multiLevelType w:val="hybridMultilevel"/>
    <w:tmpl w:val="52CE06A4"/>
    <w:lvl w:ilvl="0" w:tplc="1A2A0C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4835A9"/>
    <w:multiLevelType w:val="hybridMultilevel"/>
    <w:tmpl w:val="C6FEAAA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8463F"/>
    <w:multiLevelType w:val="hybridMultilevel"/>
    <w:tmpl w:val="23442EB6"/>
    <w:lvl w:ilvl="0" w:tplc="041B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D6FD1"/>
    <w:multiLevelType w:val="hybridMultilevel"/>
    <w:tmpl w:val="D408F4B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F7E"/>
    <w:rsid w:val="00010232"/>
    <w:rsid w:val="000612EB"/>
    <w:rsid w:val="00072075"/>
    <w:rsid w:val="000C31D0"/>
    <w:rsid w:val="000C49E3"/>
    <w:rsid w:val="000C5CF2"/>
    <w:rsid w:val="000E4D0C"/>
    <w:rsid w:val="000E7D52"/>
    <w:rsid w:val="000F5F5A"/>
    <w:rsid w:val="0013421E"/>
    <w:rsid w:val="00176258"/>
    <w:rsid w:val="001A47C8"/>
    <w:rsid w:val="001A5123"/>
    <w:rsid w:val="001A5F00"/>
    <w:rsid w:val="001B07B5"/>
    <w:rsid w:val="001D6EC6"/>
    <w:rsid w:val="001E6399"/>
    <w:rsid w:val="00210AE7"/>
    <w:rsid w:val="00216ACA"/>
    <w:rsid w:val="00244A01"/>
    <w:rsid w:val="00267996"/>
    <w:rsid w:val="002B39FE"/>
    <w:rsid w:val="002B4089"/>
    <w:rsid w:val="002F00F5"/>
    <w:rsid w:val="00311202"/>
    <w:rsid w:val="00332282"/>
    <w:rsid w:val="00360915"/>
    <w:rsid w:val="003963F3"/>
    <w:rsid w:val="003F6900"/>
    <w:rsid w:val="00401238"/>
    <w:rsid w:val="004202DB"/>
    <w:rsid w:val="00433BFF"/>
    <w:rsid w:val="004350C6"/>
    <w:rsid w:val="00436F95"/>
    <w:rsid w:val="00472964"/>
    <w:rsid w:val="004A0744"/>
    <w:rsid w:val="004C31EE"/>
    <w:rsid w:val="004E3329"/>
    <w:rsid w:val="00521DF2"/>
    <w:rsid w:val="00531C14"/>
    <w:rsid w:val="0058406E"/>
    <w:rsid w:val="0058490B"/>
    <w:rsid w:val="005C0071"/>
    <w:rsid w:val="005D3969"/>
    <w:rsid w:val="005D7AB0"/>
    <w:rsid w:val="006118E0"/>
    <w:rsid w:val="0061597E"/>
    <w:rsid w:val="0066092C"/>
    <w:rsid w:val="00660A25"/>
    <w:rsid w:val="00675C9C"/>
    <w:rsid w:val="006817D7"/>
    <w:rsid w:val="006910D7"/>
    <w:rsid w:val="006923C8"/>
    <w:rsid w:val="0069661B"/>
    <w:rsid w:val="006A457B"/>
    <w:rsid w:val="006B1583"/>
    <w:rsid w:val="006C5D57"/>
    <w:rsid w:val="006E13F8"/>
    <w:rsid w:val="006E3F48"/>
    <w:rsid w:val="00700E08"/>
    <w:rsid w:val="00702077"/>
    <w:rsid w:val="0070257C"/>
    <w:rsid w:val="00702A27"/>
    <w:rsid w:val="007056EB"/>
    <w:rsid w:val="00706D01"/>
    <w:rsid w:val="007105C4"/>
    <w:rsid w:val="007143CA"/>
    <w:rsid w:val="00716EDD"/>
    <w:rsid w:val="00745915"/>
    <w:rsid w:val="00746948"/>
    <w:rsid w:val="0075699E"/>
    <w:rsid w:val="0075753A"/>
    <w:rsid w:val="00757D2E"/>
    <w:rsid w:val="007631D1"/>
    <w:rsid w:val="00777178"/>
    <w:rsid w:val="00782830"/>
    <w:rsid w:val="007A62D4"/>
    <w:rsid w:val="007F6413"/>
    <w:rsid w:val="00801776"/>
    <w:rsid w:val="0081408C"/>
    <w:rsid w:val="00814705"/>
    <w:rsid w:val="00852A5C"/>
    <w:rsid w:val="00867A9C"/>
    <w:rsid w:val="00880801"/>
    <w:rsid w:val="00886753"/>
    <w:rsid w:val="008909DF"/>
    <w:rsid w:val="00891579"/>
    <w:rsid w:val="008A5BFF"/>
    <w:rsid w:val="008B785D"/>
    <w:rsid w:val="008C4526"/>
    <w:rsid w:val="008E3E38"/>
    <w:rsid w:val="008F046B"/>
    <w:rsid w:val="0090457C"/>
    <w:rsid w:val="00906F15"/>
    <w:rsid w:val="00933C86"/>
    <w:rsid w:val="00941A73"/>
    <w:rsid w:val="00942672"/>
    <w:rsid w:val="00950C65"/>
    <w:rsid w:val="0095320C"/>
    <w:rsid w:val="00953871"/>
    <w:rsid w:val="00960355"/>
    <w:rsid w:val="00961FE1"/>
    <w:rsid w:val="00971E4A"/>
    <w:rsid w:val="00985F7E"/>
    <w:rsid w:val="009B4125"/>
    <w:rsid w:val="009C5968"/>
    <w:rsid w:val="009C59CA"/>
    <w:rsid w:val="009D104D"/>
    <w:rsid w:val="00A0799B"/>
    <w:rsid w:val="00A11A7D"/>
    <w:rsid w:val="00A15D8B"/>
    <w:rsid w:val="00A309F4"/>
    <w:rsid w:val="00A608FD"/>
    <w:rsid w:val="00A81B7C"/>
    <w:rsid w:val="00A85C99"/>
    <w:rsid w:val="00AA0228"/>
    <w:rsid w:val="00AB7F7C"/>
    <w:rsid w:val="00AD7C80"/>
    <w:rsid w:val="00AF701A"/>
    <w:rsid w:val="00AF7894"/>
    <w:rsid w:val="00B00080"/>
    <w:rsid w:val="00B032F5"/>
    <w:rsid w:val="00B11D8A"/>
    <w:rsid w:val="00B163C7"/>
    <w:rsid w:val="00B3209D"/>
    <w:rsid w:val="00B60168"/>
    <w:rsid w:val="00B605B4"/>
    <w:rsid w:val="00B6413D"/>
    <w:rsid w:val="00B70E10"/>
    <w:rsid w:val="00B77A00"/>
    <w:rsid w:val="00B8206C"/>
    <w:rsid w:val="00B87648"/>
    <w:rsid w:val="00B94243"/>
    <w:rsid w:val="00BE4017"/>
    <w:rsid w:val="00BF7C1B"/>
    <w:rsid w:val="00C125C1"/>
    <w:rsid w:val="00C66E95"/>
    <w:rsid w:val="00C71E24"/>
    <w:rsid w:val="00C95FA4"/>
    <w:rsid w:val="00CA105C"/>
    <w:rsid w:val="00CC5CE8"/>
    <w:rsid w:val="00CF2A36"/>
    <w:rsid w:val="00CF31F8"/>
    <w:rsid w:val="00CF31FC"/>
    <w:rsid w:val="00D453EC"/>
    <w:rsid w:val="00D46AD5"/>
    <w:rsid w:val="00D611E5"/>
    <w:rsid w:val="00D972B7"/>
    <w:rsid w:val="00DB4862"/>
    <w:rsid w:val="00E1037B"/>
    <w:rsid w:val="00E25162"/>
    <w:rsid w:val="00E2740F"/>
    <w:rsid w:val="00E328B1"/>
    <w:rsid w:val="00E761B5"/>
    <w:rsid w:val="00E911CE"/>
    <w:rsid w:val="00EB5D7B"/>
    <w:rsid w:val="00ED2258"/>
    <w:rsid w:val="00F36C69"/>
    <w:rsid w:val="00F4113B"/>
    <w:rsid w:val="00F42D39"/>
    <w:rsid w:val="00F436DC"/>
    <w:rsid w:val="00F55A22"/>
    <w:rsid w:val="00F6329C"/>
    <w:rsid w:val="00F77AED"/>
    <w:rsid w:val="00FC1823"/>
    <w:rsid w:val="00FC1EAC"/>
    <w:rsid w:val="00FC358F"/>
    <w:rsid w:val="00FD2A04"/>
    <w:rsid w:val="00FE4C6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3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85F7E"/>
    <w:pPr>
      <w:ind w:left="720"/>
      <w:contextualSpacing/>
    </w:pPr>
  </w:style>
  <w:style w:type="table" w:styleId="Mriekatabuky">
    <w:name w:val="Table Grid"/>
    <w:basedOn w:val="Normlnatabuka"/>
    <w:uiPriority w:val="99"/>
    <w:rsid w:val="001A5F00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47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0457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0457C"/>
    <w:rPr>
      <w:rFonts w:cs="Times New Roman"/>
    </w:rPr>
  </w:style>
  <w:style w:type="paragraph" w:customStyle="1" w:styleId="TableText">
    <w:name w:val="Table Text"/>
    <w:basedOn w:val="Zkladntext"/>
    <w:link w:val="TableTextChar"/>
    <w:rsid w:val="00702A27"/>
    <w:pPr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TableTextChar">
    <w:name w:val="Table Text Char"/>
    <w:link w:val="TableText"/>
    <w:locked/>
    <w:rsid w:val="00702A27"/>
    <w:rPr>
      <w:rFonts w:ascii="Arial" w:hAnsi="Arial"/>
      <w:sz w:val="20"/>
      <w:lang w:val="en-GB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2A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02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DR SR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creator>Kajanovičová Zita Ing.</dc:creator>
  <cp:lastModifiedBy>Pálfy Tibor</cp:lastModifiedBy>
  <cp:revision>2</cp:revision>
  <cp:lastPrinted>2017-01-12T11:15:00Z</cp:lastPrinted>
  <dcterms:created xsi:type="dcterms:W3CDTF">2017-09-29T11:31:00Z</dcterms:created>
  <dcterms:modified xsi:type="dcterms:W3CDTF">2017-09-29T11:31:00Z</dcterms:modified>
</cp:coreProperties>
</file>