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F7" w:rsidRPr="009C624A" w:rsidRDefault="00F919F7" w:rsidP="00F919F7">
      <w:pPr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Sídlo daňového úradu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Pr="009C624A">
        <w:rPr>
          <w:rFonts w:ascii="Arial Narrow" w:hAnsi="Arial Narrow"/>
          <w:sz w:val="22"/>
          <w:szCs w:val="22"/>
        </w:rPr>
        <w:t xml:space="preserve">  DIČ/rodné číslo/dátum narodenia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  <w:gridCol w:w="930"/>
        <w:gridCol w:w="3071"/>
      </w:tblGrid>
      <w:tr w:rsidR="00F919F7" w:rsidRPr="009C624A" w:rsidTr="00C51E88">
        <w:tc>
          <w:tcPr>
            <w:tcW w:w="5211" w:type="dxa"/>
          </w:tcPr>
          <w:p w:rsidR="00F919F7" w:rsidRPr="009C624A" w:rsidRDefault="00F919F7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bottom w:val="nil"/>
              <w:right w:val="nil"/>
            </w:tcBorders>
          </w:tcPr>
          <w:p w:rsidR="00F919F7" w:rsidRPr="009C624A" w:rsidRDefault="00F919F7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5"/>
              <w:gridCol w:w="285"/>
              <w:gridCol w:w="285"/>
              <w:gridCol w:w="284"/>
              <w:gridCol w:w="284"/>
              <w:gridCol w:w="284"/>
              <w:gridCol w:w="284"/>
              <w:gridCol w:w="284"/>
            </w:tblGrid>
            <w:tr w:rsidR="00F919F7" w:rsidTr="00C51E88"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F919F7" w:rsidRDefault="00F919F7" w:rsidP="00C51E88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F919F7" w:rsidRPr="009C624A" w:rsidRDefault="00F919F7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19F7" w:rsidRPr="009C624A" w:rsidRDefault="00F919F7" w:rsidP="00F919F7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Prezentačná pečiatka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919F7" w:rsidRPr="009C624A" w:rsidTr="00C51E88">
        <w:trPr>
          <w:trHeight w:val="1273"/>
        </w:trPr>
        <w:tc>
          <w:tcPr>
            <w:tcW w:w="5211" w:type="dxa"/>
          </w:tcPr>
          <w:p w:rsidR="00F919F7" w:rsidRPr="009C624A" w:rsidRDefault="00F919F7" w:rsidP="00C51E8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19F7" w:rsidRPr="009C624A" w:rsidRDefault="00F919F7" w:rsidP="00F919F7">
      <w:pPr>
        <w:rPr>
          <w:rFonts w:ascii="Arial Narrow" w:hAnsi="Arial Narrow"/>
          <w:sz w:val="22"/>
          <w:szCs w:val="22"/>
        </w:rPr>
      </w:pPr>
    </w:p>
    <w:p w:rsidR="00F919F7" w:rsidRPr="009C624A" w:rsidRDefault="00F919F7" w:rsidP="00F919F7">
      <w:pPr>
        <w:rPr>
          <w:rFonts w:ascii="Arial Narrow" w:hAnsi="Arial Narrow"/>
          <w:sz w:val="22"/>
          <w:szCs w:val="22"/>
        </w:rPr>
      </w:pPr>
    </w:p>
    <w:p w:rsidR="00F919F7" w:rsidRDefault="00F919F7" w:rsidP="00F919F7">
      <w:pPr>
        <w:ind w:left="-709"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:rsidR="00F919F7" w:rsidRDefault="00F919F7" w:rsidP="00F919F7">
      <w:pPr>
        <w:ind w:left="-709"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9C624A">
        <w:rPr>
          <w:rFonts w:ascii="Arial Narrow" w:hAnsi="Arial Narrow"/>
          <w:b/>
          <w:bCs/>
          <w:sz w:val="28"/>
          <w:szCs w:val="28"/>
        </w:rPr>
        <w:t>Oznámenie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C624A">
        <w:rPr>
          <w:rFonts w:ascii="Arial Narrow" w:hAnsi="Arial Narrow"/>
          <w:b/>
          <w:bCs/>
          <w:sz w:val="28"/>
          <w:szCs w:val="28"/>
        </w:rPr>
        <w:t xml:space="preserve">o zániku daňovej povinnosti </w:t>
      </w:r>
    </w:p>
    <w:p w:rsidR="00F919F7" w:rsidRDefault="00F919F7" w:rsidP="00F919F7">
      <w:pPr>
        <w:jc w:val="center"/>
        <w:rPr>
          <w:rFonts w:ascii="Arial Narrow" w:hAnsi="Arial Narrow"/>
          <w:b/>
          <w:sz w:val="22"/>
          <w:szCs w:val="22"/>
        </w:rPr>
      </w:pPr>
      <w:r w:rsidRPr="009C624A">
        <w:rPr>
          <w:rFonts w:ascii="Arial Narrow" w:hAnsi="Arial Narrow"/>
          <w:b/>
          <w:bCs/>
          <w:sz w:val="28"/>
          <w:szCs w:val="28"/>
        </w:rPr>
        <w:t>k dani z motorových vozidiel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9C624A">
        <w:rPr>
          <w:rFonts w:ascii="Arial Narrow" w:hAnsi="Arial Narrow"/>
          <w:b/>
          <w:bCs/>
          <w:sz w:val="28"/>
          <w:szCs w:val="28"/>
        </w:rPr>
        <w:t xml:space="preserve">podľa zákona č. </w:t>
      </w:r>
      <w:r w:rsidRPr="009C624A">
        <w:rPr>
          <w:rFonts w:ascii="Arial Narrow" w:hAnsi="Arial Narrow"/>
          <w:b/>
          <w:sz w:val="28"/>
          <w:szCs w:val="28"/>
        </w:rPr>
        <w:t>582/2004 Z. z.</w:t>
      </w:r>
      <w:r w:rsidRPr="009C624A">
        <w:rPr>
          <w:rFonts w:ascii="Arial Narrow" w:hAnsi="Arial Narrow"/>
          <w:b/>
          <w:sz w:val="22"/>
          <w:szCs w:val="22"/>
        </w:rPr>
        <w:t xml:space="preserve"> </w:t>
      </w:r>
    </w:p>
    <w:p w:rsidR="00F919F7" w:rsidRDefault="00F919F7" w:rsidP="00F919F7">
      <w:pPr>
        <w:jc w:val="center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o miestnych daniach a miestnom poplatku  za komunálne odpady a drobné stavebné odpady v znení </w:t>
      </w:r>
      <w:r>
        <w:rPr>
          <w:rFonts w:ascii="Arial Narrow" w:hAnsi="Arial Narrow"/>
          <w:sz w:val="22"/>
          <w:szCs w:val="22"/>
        </w:rPr>
        <w:t xml:space="preserve">neskorších                </w:t>
      </w:r>
      <w:r w:rsidRPr="009C62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9C624A">
        <w:rPr>
          <w:rFonts w:ascii="Arial Narrow" w:hAnsi="Arial Narrow"/>
          <w:sz w:val="22"/>
          <w:szCs w:val="22"/>
        </w:rPr>
        <w:t xml:space="preserve">redpisov (ďalej len „zákon č. 582/2004 Z. z.“) v nadväznosti na </w:t>
      </w:r>
      <w:r>
        <w:rPr>
          <w:rFonts w:ascii="Arial Narrow" w:hAnsi="Arial Narrow"/>
        </w:rPr>
        <w:t xml:space="preserve"> </w:t>
      </w:r>
      <w:r w:rsidRPr="009C624A">
        <w:rPr>
          <w:rFonts w:ascii="Arial Narrow" w:hAnsi="Arial Narrow"/>
          <w:sz w:val="22"/>
          <w:szCs w:val="22"/>
        </w:rPr>
        <w:t xml:space="preserve">§ 15 ods. 1 zákona </w:t>
      </w:r>
      <w:r w:rsidRPr="009C624A">
        <w:rPr>
          <w:rFonts w:ascii="Arial Narrow" w:hAnsi="Arial Narrow"/>
          <w:bCs/>
          <w:sz w:val="22"/>
          <w:szCs w:val="22"/>
        </w:rPr>
        <w:t xml:space="preserve">č. 361/2014 Z. z. </w:t>
      </w:r>
    </w:p>
    <w:p w:rsidR="00F919F7" w:rsidRPr="009C624A" w:rsidRDefault="00F919F7" w:rsidP="00F919F7">
      <w:pPr>
        <w:jc w:val="center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o dani z motorových vozidiel  a o zmene a doplnení niektorých zákonov</w:t>
      </w:r>
    </w:p>
    <w:p w:rsidR="00F919F7" w:rsidRDefault="00F919F7" w:rsidP="00F919F7">
      <w:pPr>
        <w:jc w:val="center"/>
        <w:rPr>
          <w:rFonts w:ascii="Arial Narrow" w:hAnsi="Arial Narrow"/>
        </w:rPr>
      </w:pPr>
    </w:p>
    <w:p w:rsidR="00F919F7" w:rsidRPr="009C624A" w:rsidRDefault="00F919F7" w:rsidP="00F919F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Podľa prechodného ustanovenia § 15 ods. 1 zákona č. 361/2014 Z. z. o dani z motorových vozidiel a o zmene a doplnení niektorých zákonov ak daňová povinnosť k dani a oznamovacia povinnosť vznikne podľa zákona        č. 582/2004 Z. z. do 31. decembra 2014, postupuje sa podľa zákona účinného do 31. decembra 2014, ak odseky 2 a 3 neustanovujú inak. </w:t>
      </w:r>
    </w:p>
    <w:p w:rsidR="00F919F7" w:rsidRPr="009C624A" w:rsidRDefault="00F919F7" w:rsidP="00F919F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Podľa § 90 ods. 1 zákona č. 582/2004 Z. z. v znení účinnom do 31.12.2014 d</w:t>
      </w:r>
      <w:r w:rsidRPr="009C624A">
        <w:rPr>
          <w:rFonts w:ascii="Arial Narrow" w:hAnsi="Arial Narrow" w:cs="Tahoma"/>
          <w:sz w:val="22"/>
          <w:szCs w:val="22"/>
        </w:rPr>
        <w:t xml:space="preserve">aňovník, ktorému zanikne daňová povinnosť v priebehu zdaňovacieho obdobia, je povinný oznámiť túto skutočnosť príslušnému správcovi dane podľa </w:t>
      </w:r>
      <w:hyperlink r:id="rId6" w:history="1">
        <w:r w:rsidRPr="009C624A">
          <w:rPr>
            <w:rFonts w:ascii="Arial Narrow" w:hAnsi="Arial Narrow" w:cs="Tahoma"/>
            <w:bCs/>
            <w:sz w:val="22"/>
            <w:szCs w:val="22"/>
          </w:rPr>
          <w:t>§ 99 ods. 5 alebo ods. 6</w:t>
        </w:r>
      </w:hyperlink>
      <w:r w:rsidRPr="009C624A">
        <w:rPr>
          <w:rFonts w:ascii="Arial Narrow" w:hAnsi="Arial Narrow" w:cs="Tahoma"/>
          <w:sz w:val="22"/>
          <w:szCs w:val="22"/>
        </w:rPr>
        <w:t xml:space="preserve"> </w:t>
      </w:r>
      <w:r w:rsidRPr="009C624A">
        <w:rPr>
          <w:rFonts w:ascii="Arial Narrow" w:hAnsi="Arial Narrow" w:cs="Tahoma"/>
          <w:b/>
          <w:sz w:val="22"/>
          <w:szCs w:val="22"/>
        </w:rPr>
        <w:t xml:space="preserve">do 30 dní odo dňa zániku </w:t>
      </w:r>
      <w:r w:rsidRPr="009C624A">
        <w:rPr>
          <w:rFonts w:ascii="Arial Narrow" w:hAnsi="Arial Narrow" w:cs="Tahoma"/>
          <w:sz w:val="22"/>
          <w:szCs w:val="22"/>
        </w:rPr>
        <w:t xml:space="preserve">daňovej povinnosti okrem daňovníka podľa </w:t>
      </w:r>
      <w:hyperlink r:id="rId7" w:history="1">
        <w:r w:rsidRPr="009C624A">
          <w:rPr>
            <w:rFonts w:ascii="Arial Narrow" w:hAnsi="Arial Narrow" w:cs="Tahoma"/>
            <w:bCs/>
            <w:sz w:val="22"/>
            <w:szCs w:val="22"/>
          </w:rPr>
          <w:t>§ 85 ods. 2 písm. a)</w:t>
        </w:r>
      </w:hyperlink>
      <w:r w:rsidR="006447B1">
        <w:rPr>
          <w:rFonts w:ascii="Arial Narrow" w:hAnsi="Arial Narrow" w:cs="Tahoma"/>
          <w:bCs/>
          <w:sz w:val="22"/>
          <w:szCs w:val="22"/>
        </w:rPr>
        <w:t>.</w:t>
      </w:r>
      <w:r w:rsidRPr="009C624A">
        <w:rPr>
          <w:rFonts w:ascii="Arial Narrow" w:hAnsi="Arial Narrow"/>
          <w:sz w:val="22"/>
          <w:szCs w:val="22"/>
        </w:rPr>
        <w:t xml:space="preserve"> </w:t>
      </w:r>
    </w:p>
    <w:p w:rsidR="00F919F7" w:rsidRPr="009C624A" w:rsidRDefault="00F919F7" w:rsidP="00F919F7">
      <w:pPr>
        <w:pStyle w:val="Nadpis2"/>
        <w:spacing w:before="120"/>
        <w:rPr>
          <w:rFonts w:ascii="Arial Narrow" w:hAnsi="Arial Narrow"/>
          <w:b w:val="0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b w:val="0"/>
          <w:i w:val="0"/>
          <w:caps w:val="0"/>
          <w:sz w:val="22"/>
          <w:szCs w:val="22"/>
        </w:rPr>
        <w:t>V zmysle vyššie uveden</w:t>
      </w:r>
      <w:r>
        <w:rPr>
          <w:rFonts w:ascii="Arial Narrow" w:hAnsi="Arial Narrow"/>
          <w:b w:val="0"/>
          <w:i w:val="0"/>
          <w:caps w:val="0"/>
          <w:sz w:val="22"/>
          <w:szCs w:val="22"/>
        </w:rPr>
        <w:t>ých ustanovení</w:t>
      </w:r>
    </w:p>
    <w:p w:rsidR="00F919F7" w:rsidRPr="009C624A" w:rsidRDefault="00F919F7" w:rsidP="00F919F7">
      <w:pPr>
        <w:pStyle w:val="Nadpis2"/>
        <w:spacing w:before="120"/>
        <w:rPr>
          <w:rFonts w:ascii="Arial Narrow" w:hAnsi="Arial Narrow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i w:val="0"/>
          <w:caps w:val="0"/>
          <w:sz w:val="22"/>
          <w:szCs w:val="22"/>
        </w:rPr>
        <w:t>FO:</w:t>
      </w:r>
    </w:p>
    <w:p w:rsidR="00F919F7" w:rsidRPr="009C624A" w:rsidRDefault="00F919F7" w:rsidP="00F919F7">
      <w:pPr>
        <w:pStyle w:val="Nadpis2"/>
        <w:jc w:val="both"/>
        <w:rPr>
          <w:rFonts w:ascii="Arial Narrow" w:hAnsi="Arial Narrow"/>
          <w:b w:val="0"/>
          <w:i w:val="0"/>
          <w:caps w:val="0"/>
          <w:sz w:val="22"/>
          <w:szCs w:val="22"/>
        </w:rPr>
      </w:pPr>
      <w:r w:rsidRPr="009C624A">
        <w:rPr>
          <w:rFonts w:ascii="Arial Narrow" w:hAnsi="Arial Narrow"/>
          <w:b w:val="0"/>
          <w:i w:val="0"/>
          <w:caps w:val="0"/>
          <w:sz w:val="22"/>
          <w:szCs w:val="22"/>
        </w:rPr>
        <w:t>Priezvisko: .................................................................... Meno: ............................... Titul (pred/za menom): ..... /.....</w:t>
      </w:r>
    </w:p>
    <w:p w:rsidR="00F919F7" w:rsidRPr="009C624A" w:rsidRDefault="00F919F7" w:rsidP="00F919F7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Dodatok obchodného mena: ......................................................................................................................................</w:t>
      </w:r>
    </w:p>
    <w:p w:rsidR="00F919F7" w:rsidRPr="009C624A" w:rsidRDefault="00F919F7" w:rsidP="00F919F7">
      <w:pPr>
        <w:spacing w:before="120"/>
        <w:rPr>
          <w:rFonts w:ascii="Arial Narrow" w:hAnsi="Arial Narrow"/>
          <w:b/>
          <w:sz w:val="22"/>
          <w:szCs w:val="22"/>
        </w:rPr>
      </w:pPr>
      <w:r w:rsidRPr="009C624A">
        <w:rPr>
          <w:rFonts w:ascii="Arial Narrow" w:hAnsi="Arial Narrow"/>
          <w:b/>
          <w:sz w:val="22"/>
          <w:szCs w:val="22"/>
        </w:rPr>
        <w:t>PO:</w:t>
      </w:r>
    </w:p>
    <w:p w:rsidR="00F919F7" w:rsidRPr="009C624A" w:rsidRDefault="00F919F7" w:rsidP="00F919F7">
      <w:pPr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Obchodné meno alebo názov: ...................................................................................................................................</w:t>
      </w:r>
    </w:p>
    <w:p w:rsidR="00F919F7" w:rsidRPr="009C624A" w:rsidRDefault="00F919F7" w:rsidP="00F919F7">
      <w:pPr>
        <w:spacing w:before="12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F919F7" w:rsidRPr="009C624A" w:rsidRDefault="00F919F7" w:rsidP="00F919F7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b/>
          <w:sz w:val="22"/>
          <w:szCs w:val="22"/>
        </w:rPr>
        <w:t>Adresa</w:t>
      </w:r>
      <w:r w:rsidRPr="009C624A">
        <w:rPr>
          <w:rFonts w:ascii="Arial Narrow" w:hAnsi="Arial Narrow"/>
          <w:sz w:val="22"/>
          <w:szCs w:val="22"/>
        </w:rPr>
        <w:t xml:space="preserve"> trvalého bydliska fyzickej osoby alebo sídla právnickej osoby:</w:t>
      </w:r>
    </w:p>
    <w:p w:rsidR="00F919F7" w:rsidRPr="009C624A" w:rsidRDefault="00F919F7" w:rsidP="00F919F7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Ulica: .............................................................................................. Číslo (súpisné/orientačné): .............. /................</w:t>
      </w:r>
    </w:p>
    <w:p w:rsidR="00F919F7" w:rsidRPr="009C624A" w:rsidRDefault="00F919F7" w:rsidP="00F919F7">
      <w:pPr>
        <w:spacing w:before="120"/>
        <w:jc w:val="both"/>
        <w:rPr>
          <w:rFonts w:ascii="Arial Narrow" w:hAnsi="Arial Narrow"/>
          <w:bCs/>
          <w:sz w:val="22"/>
          <w:szCs w:val="22"/>
        </w:rPr>
      </w:pPr>
      <w:r w:rsidRPr="009C624A">
        <w:rPr>
          <w:rFonts w:ascii="Arial Narrow" w:hAnsi="Arial Narrow"/>
          <w:bCs/>
          <w:sz w:val="22"/>
          <w:szCs w:val="22"/>
        </w:rPr>
        <w:t>PSČ: ................................. Názov obce: ....................................................................................................................</w:t>
      </w:r>
    </w:p>
    <w:p w:rsidR="00F919F7" w:rsidRPr="009C624A" w:rsidRDefault="00F919F7" w:rsidP="00F919F7">
      <w:pPr>
        <w:pStyle w:val="Zarkazkladnhotextu2"/>
        <w:spacing w:before="360"/>
        <w:ind w:left="0" w:firstLine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oznamujem Daňovému úradu ............................................ </w:t>
      </w:r>
      <w:r w:rsidRPr="009C624A">
        <w:rPr>
          <w:rFonts w:ascii="Arial Narrow" w:hAnsi="Arial Narrow"/>
          <w:b/>
          <w:sz w:val="22"/>
          <w:szCs w:val="22"/>
        </w:rPr>
        <w:t xml:space="preserve">zánik daňovej povinnosti </w:t>
      </w:r>
      <w:r w:rsidRPr="009C624A">
        <w:rPr>
          <w:rFonts w:ascii="Arial Narrow" w:hAnsi="Arial Narrow"/>
          <w:sz w:val="22"/>
          <w:szCs w:val="22"/>
        </w:rPr>
        <w:t>u nasledovných vozidiel (uviesť evidenčné číslo vozidla), ku ktorému došlo dňa:</w:t>
      </w:r>
    </w:p>
    <w:p w:rsidR="00F919F7" w:rsidRPr="009C624A" w:rsidRDefault="00F919F7" w:rsidP="00F919F7">
      <w:pPr>
        <w:pStyle w:val="Zarkazkladnhotextu2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        ...................</w:t>
      </w:r>
    </w:p>
    <w:p w:rsidR="00F919F7" w:rsidRPr="009C624A" w:rsidRDefault="00F919F7" w:rsidP="00F919F7">
      <w:pPr>
        <w:pStyle w:val="Zarkazkladnhotextu2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        ...................</w:t>
      </w:r>
    </w:p>
    <w:p w:rsidR="00F919F7" w:rsidRPr="009C624A" w:rsidRDefault="00F919F7" w:rsidP="00F919F7">
      <w:pPr>
        <w:pStyle w:val="Zarkazkladnhotextu2"/>
        <w:numPr>
          <w:ilvl w:val="0"/>
          <w:numId w:val="1"/>
        </w:numPr>
        <w:ind w:left="426" w:hanging="426"/>
        <w:jc w:val="left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>........................        ...................</w:t>
      </w:r>
    </w:p>
    <w:p w:rsidR="00F919F7" w:rsidRPr="009C624A" w:rsidRDefault="00F919F7" w:rsidP="00F919F7">
      <w:pPr>
        <w:pStyle w:val="Zarkazkladnhotextu2"/>
        <w:spacing w:after="0"/>
        <w:ind w:left="0"/>
        <w:jc w:val="left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         </w:t>
      </w:r>
    </w:p>
    <w:p w:rsidR="00F919F7" w:rsidRPr="009C624A" w:rsidRDefault="00F919F7" w:rsidP="00F919F7">
      <w:pPr>
        <w:pStyle w:val="Zarkazkladnhotextu2"/>
        <w:tabs>
          <w:tab w:val="left" w:pos="142"/>
        </w:tabs>
        <w:spacing w:before="0" w:after="0"/>
        <w:ind w:left="0" w:firstLine="0"/>
        <w:jc w:val="left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V .................................................... dňa ...................... </w:t>
      </w:r>
    </w:p>
    <w:p w:rsidR="00F919F7" w:rsidRPr="009C624A" w:rsidRDefault="00F919F7" w:rsidP="00F919F7">
      <w:pPr>
        <w:pStyle w:val="Zarkazkladnhotextu2"/>
        <w:spacing w:before="0" w:after="0"/>
        <w:ind w:left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                                         </w:t>
      </w:r>
      <w:r w:rsidRPr="009C624A">
        <w:rPr>
          <w:rFonts w:ascii="Arial Narrow" w:hAnsi="Arial Narrow"/>
          <w:sz w:val="22"/>
          <w:szCs w:val="22"/>
        </w:rPr>
        <w:tab/>
      </w:r>
      <w:r w:rsidRPr="009C624A">
        <w:rPr>
          <w:rFonts w:ascii="Arial Narrow" w:hAnsi="Arial Narrow"/>
          <w:sz w:val="22"/>
          <w:szCs w:val="22"/>
        </w:rPr>
        <w:tab/>
        <w:t xml:space="preserve">                                              .........................................................</w:t>
      </w:r>
    </w:p>
    <w:p w:rsidR="00F919F7" w:rsidRPr="009C624A" w:rsidRDefault="00F919F7" w:rsidP="00F919F7">
      <w:pPr>
        <w:pStyle w:val="Zarkazkladnhotextu2"/>
        <w:spacing w:before="0" w:after="0"/>
        <w:ind w:left="0"/>
        <w:rPr>
          <w:rFonts w:ascii="Arial Narrow" w:hAnsi="Arial Narrow"/>
          <w:sz w:val="22"/>
          <w:szCs w:val="22"/>
        </w:rPr>
      </w:pPr>
      <w:r w:rsidRPr="009C624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podpis daňovníka</w:t>
      </w:r>
    </w:p>
    <w:p w:rsidR="00F919F7" w:rsidRPr="009C624A" w:rsidRDefault="00F919F7" w:rsidP="00F919F7">
      <w:pPr>
        <w:rPr>
          <w:rFonts w:ascii="Arial Narrow" w:hAnsi="Arial Narrow"/>
        </w:rPr>
      </w:pPr>
      <w:bookmarkStart w:id="0" w:name="_GoBack"/>
      <w:bookmarkEnd w:id="0"/>
    </w:p>
    <w:sectPr w:rsidR="00F919F7" w:rsidRPr="009C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366"/>
    <w:multiLevelType w:val="hybridMultilevel"/>
    <w:tmpl w:val="CC6261E4"/>
    <w:lvl w:ilvl="0" w:tplc="850C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F7"/>
    <w:rsid w:val="00187DC1"/>
    <w:rsid w:val="006447B1"/>
    <w:rsid w:val="009F0769"/>
    <w:rsid w:val="00F9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919F7"/>
    <w:pPr>
      <w:keepNext/>
      <w:tabs>
        <w:tab w:val="left" w:pos="0"/>
      </w:tabs>
      <w:outlineLvl w:val="1"/>
    </w:pPr>
    <w:rPr>
      <w:rFonts w:eastAsia="Arial Unicode MS"/>
      <w:b/>
      <w:i/>
      <w:caps/>
      <w:shadow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19F7"/>
    <w:rPr>
      <w:rFonts w:ascii="Times New Roman" w:eastAsia="Arial Unicode MS" w:hAnsi="Times New Roman" w:cs="Times New Roman"/>
      <w:b/>
      <w:i/>
      <w:caps/>
      <w:shadow/>
      <w:sz w:val="2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919F7"/>
    <w:pPr>
      <w:spacing w:before="120" w:after="120"/>
      <w:ind w:left="284" w:firstLine="709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19F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F9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919F7"/>
    <w:pPr>
      <w:keepNext/>
      <w:tabs>
        <w:tab w:val="left" w:pos="0"/>
      </w:tabs>
      <w:outlineLvl w:val="1"/>
    </w:pPr>
    <w:rPr>
      <w:rFonts w:eastAsia="Arial Unicode MS"/>
      <w:b/>
      <w:i/>
      <w:caps/>
      <w:shadow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919F7"/>
    <w:rPr>
      <w:rFonts w:ascii="Times New Roman" w:eastAsia="Arial Unicode MS" w:hAnsi="Times New Roman" w:cs="Times New Roman"/>
      <w:b/>
      <w:i/>
      <w:caps/>
      <w:shadow/>
      <w:sz w:val="28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919F7"/>
    <w:pPr>
      <w:spacing w:before="120" w:after="120"/>
      <w:ind w:left="284" w:firstLine="709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19F7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F9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%20fZzSRInternal('29746',%20'9711683',%20'9711683',%20'5071608',%20'5071608',%20'0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fZzSRInternal('29746',%20'9711685',%20'9711685',%20'4653935',%20'5071623',%20'0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Dorotovičová Drahomíra Ing.</dc:creator>
  <cp:lastModifiedBy>Dorotovičová Drahomíra Ing.</cp:lastModifiedBy>
  <cp:revision>2</cp:revision>
  <dcterms:created xsi:type="dcterms:W3CDTF">2015-06-23T06:51:00Z</dcterms:created>
  <dcterms:modified xsi:type="dcterms:W3CDTF">2015-06-23T07:33:00Z</dcterms:modified>
</cp:coreProperties>
</file>