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D3" w:rsidRDefault="00800ED3" w:rsidP="00800ED3">
      <w:pPr>
        <w:jc w:val="center"/>
        <w:rPr>
          <w:rFonts w:ascii="Arial Narrow" w:hAnsi="Arial Narrow"/>
          <w:b/>
          <w:sz w:val="28"/>
          <w:szCs w:val="28"/>
        </w:rPr>
      </w:pPr>
    </w:p>
    <w:p w:rsidR="00E62D60" w:rsidRDefault="00E62D60" w:rsidP="006661D7">
      <w:pPr>
        <w:jc w:val="center"/>
        <w:rPr>
          <w:rFonts w:ascii="Arial Narrow" w:hAnsi="Arial Narrow"/>
          <w:b/>
          <w:sz w:val="28"/>
          <w:szCs w:val="28"/>
        </w:rPr>
      </w:pPr>
      <w:r w:rsidRPr="006661D7">
        <w:rPr>
          <w:rFonts w:ascii="Arial Narrow" w:hAnsi="Arial Narrow"/>
          <w:b/>
          <w:sz w:val="28"/>
          <w:szCs w:val="28"/>
        </w:rPr>
        <w:t>ŽIADOSŤ</w:t>
      </w:r>
      <w:r w:rsidR="006661D7" w:rsidRPr="006661D7">
        <w:rPr>
          <w:rFonts w:ascii="Arial Narrow" w:hAnsi="Arial Narrow"/>
          <w:b/>
          <w:sz w:val="28"/>
          <w:szCs w:val="28"/>
        </w:rPr>
        <w:t xml:space="preserve"> </w:t>
      </w:r>
      <w:r w:rsidRPr="006661D7">
        <w:rPr>
          <w:rFonts w:ascii="Arial Narrow" w:hAnsi="Arial Narrow"/>
          <w:b/>
          <w:sz w:val="28"/>
          <w:szCs w:val="28"/>
        </w:rPr>
        <w:t>O ÚHRADU NÁKLADOV NA POHREB</w:t>
      </w:r>
    </w:p>
    <w:p w:rsidR="00B55F43" w:rsidRPr="0041497A" w:rsidRDefault="0041497A" w:rsidP="006661D7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</w:t>
      </w:r>
      <w:r w:rsidR="00B55F43" w:rsidRPr="0041497A">
        <w:rPr>
          <w:rFonts w:ascii="Arial Narrow" w:hAnsi="Arial Narrow"/>
          <w:sz w:val="18"/>
          <w:szCs w:val="18"/>
        </w:rPr>
        <w:t>odľa zákona č</w:t>
      </w:r>
      <w:r w:rsidR="0065371F">
        <w:rPr>
          <w:rFonts w:ascii="Arial Narrow" w:hAnsi="Arial Narrow"/>
          <w:sz w:val="18"/>
          <w:szCs w:val="18"/>
        </w:rPr>
        <w:t>.</w:t>
      </w:r>
      <w:r w:rsidR="00B55F43" w:rsidRPr="0041497A">
        <w:rPr>
          <w:rFonts w:ascii="Arial Narrow" w:hAnsi="Arial Narrow"/>
          <w:sz w:val="18"/>
          <w:szCs w:val="18"/>
        </w:rPr>
        <w:t xml:space="preserve"> 328/2002 Z. z. </w:t>
      </w:r>
      <w:r w:rsidRPr="0041497A">
        <w:rPr>
          <w:rFonts w:ascii="Arial Narrow" w:hAnsi="Arial Narrow"/>
          <w:sz w:val="18"/>
          <w:szCs w:val="18"/>
        </w:rPr>
        <w:t>o sociálnom zabezpečení policajtov a vojakov a o zmene a doplnení niektorých zákonov v znení neskorších predpisov</w:t>
      </w:r>
    </w:p>
    <w:p w:rsidR="00E62D60" w:rsidRPr="0041497A" w:rsidRDefault="00E62D60" w:rsidP="00E62D60">
      <w:pPr>
        <w:jc w:val="center"/>
        <w:rPr>
          <w:rFonts w:ascii="Arial Narrow" w:hAnsi="Arial Narrow"/>
          <w:sz w:val="18"/>
          <w:szCs w:val="18"/>
        </w:rPr>
      </w:pPr>
    </w:p>
    <w:p w:rsidR="00E62D60" w:rsidRPr="00DB1F17" w:rsidRDefault="00E62D60" w:rsidP="006661D7">
      <w:pPr>
        <w:numPr>
          <w:ilvl w:val="0"/>
          <w:numId w:val="12"/>
        </w:numPr>
        <w:rPr>
          <w:rFonts w:ascii="Arial Narrow" w:hAnsi="Arial Narrow"/>
          <w:b/>
        </w:rPr>
      </w:pPr>
      <w:r w:rsidRPr="00DB1F17">
        <w:rPr>
          <w:rFonts w:ascii="Arial Narrow" w:hAnsi="Arial Narrow"/>
          <w:b/>
        </w:rPr>
        <w:t>OSOBNÉ ÚDAJE ŽIADATEĽA (</w:t>
      </w:r>
      <w:r w:rsidR="00DB1F17" w:rsidRPr="00DB1F17">
        <w:rPr>
          <w:rFonts w:ascii="Arial Narrow" w:hAnsi="Arial Narrow"/>
          <w:b/>
        </w:rPr>
        <w:t>pozostalého, ktorý</w:t>
      </w:r>
      <w:r w:rsidR="00DB1F17">
        <w:rPr>
          <w:rFonts w:ascii="Arial Narrow" w:hAnsi="Arial Narrow"/>
          <w:b/>
        </w:rPr>
        <w:t xml:space="preserve"> náklady spojené s pohrebom uhradil)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3827"/>
        <w:gridCol w:w="2977"/>
      </w:tblGrid>
      <w:tr w:rsidR="00FA641E" w:rsidRPr="00E62D60" w:rsidTr="00495898">
        <w:trPr>
          <w:trHeight w:val="510"/>
        </w:trPr>
        <w:tc>
          <w:tcPr>
            <w:tcW w:w="9918" w:type="dxa"/>
            <w:gridSpan w:val="3"/>
          </w:tcPr>
          <w:p w:rsidR="00FA641E" w:rsidRPr="00ED6643" w:rsidRDefault="00FA641E" w:rsidP="00B64DB2">
            <w:pPr>
              <w:rPr>
                <w:rFonts w:ascii="Arial Narrow" w:hAnsi="Arial Narrow"/>
                <w:sz w:val="18"/>
                <w:szCs w:val="18"/>
              </w:rPr>
            </w:pPr>
            <w:r w:rsidRPr="00ED6643">
              <w:rPr>
                <w:rFonts w:ascii="Arial Narrow" w:hAnsi="Arial Narrow"/>
                <w:sz w:val="18"/>
                <w:szCs w:val="18"/>
              </w:rPr>
              <w:t>Meno a</w:t>
            </w:r>
            <w:r w:rsidRPr="00ED6643">
              <w:rPr>
                <w:rFonts w:ascii="Arial Narrow" w:hAnsi="Arial Narrow"/>
                <w:b/>
                <w:sz w:val="18"/>
                <w:szCs w:val="18"/>
              </w:rPr>
              <w:t> </w:t>
            </w:r>
            <w:r w:rsidRPr="00ED6643">
              <w:rPr>
                <w:rFonts w:ascii="Arial Narrow" w:hAnsi="Arial Narrow"/>
                <w:sz w:val="18"/>
                <w:szCs w:val="18"/>
              </w:rPr>
              <w:t>priezvisko:</w:t>
            </w:r>
            <w:bookmarkStart w:id="0" w:name="_GoBack"/>
            <w:bookmarkEnd w:id="0"/>
          </w:p>
        </w:tc>
      </w:tr>
      <w:tr w:rsidR="00B64DB2" w:rsidRPr="00E62D60" w:rsidTr="00401338">
        <w:trPr>
          <w:trHeight w:val="510"/>
        </w:trPr>
        <w:tc>
          <w:tcPr>
            <w:tcW w:w="3114" w:type="dxa"/>
          </w:tcPr>
          <w:p w:rsidR="00B64DB2" w:rsidRPr="00ED6643" w:rsidRDefault="00B64DB2" w:rsidP="00174B9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D6643">
              <w:rPr>
                <w:rFonts w:ascii="Arial Narrow" w:hAnsi="Arial Narrow"/>
                <w:sz w:val="18"/>
                <w:szCs w:val="18"/>
              </w:rPr>
              <w:t>Dátum narodenia:</w:t>
            </w:r>
          </w:p>
          <w:p w:rsidR="00B64DB2" w:rsidRPr="001E35EC" w:rsidRDefault="00B64DB2" w:rsidP="00174B9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64DB2" w:rsidRPr="00ED6643" w:rsidRDefault="00B64DB2" w:rsidP="00174B9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D6643">
              <w:rPr>
                <w:rFonts w:ascii="Arial Narrow" w:hAnsi="Arial Narrow"/>
                <w:sz w:val="18"/>
                <w:szCs w:val="18"/>
              </w:rPr>
              <w:t>Rodné číslo:</w:t>
            </w:r>
          </w:p>
        </w:tc>
        <w:tc>
          <w:tcPr>
            <w:tcW w:w="2977" w:type="dxa"/>
          </w:tcPr>
          <w:p w:rsidR="00B64DB2" w:rsidRPr="00ED6643" w:rsidRDefault="00FA641E" w:rsidP="00174B9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6643">
              <w:rPr>
                <w:rFonts w:ascii="Arial Narrow" w:hAnsi="Arial Narrow"/>
                <w:sz w:val="18"/>
                <w:szCs w:val="18"/>
              </w:rPr>
              <w:t>Vzťah k zomretému:</w:t>
            </w:r>
          </w:p>
        </w:tc>
      </w:tr>
    </w:tbl>
    <w:p w:rsidR="00AA2EF3" w:rsidRDefault="00AA2EF3" w:rsidP="00AA2EF3">
      <w:pPr>
        <w:pStyle w:val="Nadpis1"/>
        <w:jc w:val="left"/>
        <w:rPr>
          <w:rFonts w:ascii="Arial Narrow" w:hAnsi="Arial Narrow"/>
        </w:rPr>
      </w:pPr>
    </w:p>
    <w:p w:rsidR="00E62D60" w:rsidRPr="00E62D60" w:rsidRDefault="00AA2EF3" w:rsidP="00AA2EF3">
      <w:pPr>
        <w:pStyle w:val="Nadpis1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B.   </w:t>
      </w:r>
      <w:r w:rsidR="00E62D60" w:rsidRPr="00E62D60">
        <w:rPr>
          <w:rFonts w:ascii="Arial Narrow" w:hAnsi="Arial Narrow"/>
        </w:rPr>
        <w:t>ADRESA TRVALÉHO POBYTU ŽIADATEĽA (POZOSTALÉHO)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693"/>
        <w:gridCol w:w="2977"/>
      </w:tblGrid>
      <w:tr w:rsidR="009F018D" w:rsidRPr="00E62D60" w:rsidTr="001A68E5">
        <w:trPr>
          <w:trHeight w:val="510"/>
        </w:trPr>
        <w:tc>
          <w:tcPr>
            <w:tcW w:w="4248" w:type="dxa"/>
          </w:tcPr>
          <w:p w:rsidR="009F018D" w:rsidRPr="00ED6643" w:rsidRDefault="009F018D" w:rsidP="006725C4">
            <w:pPr>
              <w:rPr>
                <w:rFonts w:ascii="Arial Narrow" w:hAnsi="Arial Narrow"/>
                <w:sz w:val="18"/>
                <w:szCs w:val="18"/>
              </w:rPr>
            </w:pPr>
            <w:r w:rsidRPr="00ED6643">
              <w:rPr>
                <w:rFonts w:ascii="Arial Narrow" w:hAnsi="Arial Narrow"/>
                <w:sz w:val="18"/>
                <w:szCs w:val="18"/>
              </w:rPr>
              <w:t>Ulica:</w:t>
            </w:r>
          </w:p>
        </w:tc>
        <w:tc>
          <w:tcPr>
            <w:tcW w:w="2693" w:type="dxa"/>
          </w:tcPr>
          <w:p w:rsidR="009F018D" w:rsidRPr="00ED6643" w:rsidRDefault="009F018D" w:rsidP="006725C4">
            <w:pPr>
              <w:rPr>
                <w:rFonts w:ascii="Arial Narrow" w:hAnsi="Arial Narrow"/>
                <w:sz w:val="18"/>
                <w:szCs w:val="18"/>
              </w:rPr>
            </w:pPr>
            <w:r w:rsidRPr="00ED6643">
              <w:rPr>
                <w:rFonts w:ascii="Arial Narrow" w:hAnsi="Arial Narrow"/>
                <w:sz w:val="18"/>
                <w:szCs w:val="18"/>
              </w:rPr>
              <w:t>Číslo domu:</w:t>
            </w:r>
          </w:p>
        </w:tc>
        <w:tc>
          <w:tcPr>
            <w:tcW w:w="2977" w:type="dxa"/>
          </w:tcPr>
          <w:p w:rsidR="009F018D" w:rsidRPr="00ED6643" w:rsidRDefault="009F018D" w:rsidP="009F018D">
            <w:pPr>
              <w:rPr>
                <w:rFonts w:ascii="Arial Narrow" w:hAnsi="Arial Narrow"/>
                <w:sz w:val="18"/>
                <w:szCs w:val="18"/>
              </w:rPr>
            </w:pPr>
            <w:r w:rsidRPr="00ED6643">
              <w:rPr>
                <w:rFonts w:ascii="Arial Narrow" w:hAnsi="Arial Narrow"/>
                <w:sz w:val="18"/>
                <w:szCs w:val="18"/>
              </w:rPr>
              <w:t>PSČ:</w:t>
            </w:r>
          </w:p>
          <w:p w:rsidR="009F018D" w:rsidRPr="00ED6643" w:rsidRDefault="009F018D" w:rsidP="001A68E5">
            <w:pPr>
              <w:ind w:right="-3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018D" w:rsidRPr="00E62D60" w:rsidTr="001A68E5">
        <w:trPr>
          <w:trHeight w:val="510"/>
        </w:trPr>
        <w:tc>
          <w:tcPr>
            <w:tcW w:w="4248" w:type="dxa"/>
          </w:tcPr>
          <w:p w:rsidR="009F018D" w:rsidRPr="00ED6643" w:rsidRDefault="009F018D" w:rsidP="00174B9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D6643">
              <w:rPr>
                <w:rFonts w:ascii="Arial Narrow" w:hAnsi="Arial Narrow"/>
                <w:sz w:val="18"/>
                <w:szCs w:val="18"/>
              </w:rPr>
              <w:t>Obec:</w:t>
            </w:r>
          </w:p>
        </w:tc>
        <w:tc>
          <w:tcPr>
            <w:tcW w:w="2693" w:type="dxa"/>
          </w:tcPr>
          <w:p w:rsidR="009F018D" w:rsidRPr="00ED6643" w:rsidRDefault="009F018D" w:rsidP="00174B9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6643">
              <w:rPr>
                <w:rFonts w:ascii="Arial Narrow" w:hAnsi="Arial Narrow"/>
                <w:sz w:val="18"/>
                <w:szCs w:val="18"/>
              </w:rPr>
              <w:t>Okres:</w:t>
            </w:r>
          </w:p>
        </w:tc>
        <w:tc>
          <w:tcPr>
            <w:tcW w:w="2977" w:type="dxa"/>
          </w:tcPr>
          <w:p w:rsidR="009F018D" w:rsidRPr="00ED6643" w:rsidRDefault="002D3710" w:rsidP="002D371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="009F018D" w:rsidRPr="00ED6643">
              <w:rPr>
                <w:rFonts w:ascii="Arial Narrow" w:hAnsi="Arial Narrow"/>
                <w:sz w:val="18"/>
                <w:szCs w:val="18"/>
              </w:rPr>
              <w:t>el</w:t>
            </w:r>
            <w:r w:rsidR="00850EB9" w:rsidRPr="00ED6643">
              <w:rPr>
                <w:rFonts w:ascii="Arial Narrow" w:hAnsi="Arial Narrow"/>
                <w:sz w:val="18"/>
                <w:szCs w:val="18"/>
              </w:rPr>
              <w:t>efón</w:t>
            </w:r>
            <w:r w:rsidR="009F018D" w:rsidRPr="00ED6643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</w:tbl>
    <w:p w:rsidR="00AA2EF3" w:rsidRDefault="00AA2EF3" w:rsidP="00AA2EF3">
      <w:pPr>
        <w:pStyle w:val="Nadpis1"/>
        <w:jc w:val="left"/>
        <w:rPr>
          <w:rFonts w:ascii="Arial Narrow" w:hAnsi="Arial Narrow"/>
        </w:rPr>
      </w:pPr>
    </w:p>
    <w:p w:rsidR="00E62D60" w:rsidRPr="00E62D60" w:rsidRDefault="00AA2EF3" w:rsidP="00AA2EF3">
      <w:pPr>
        <w:pStyle w:val="Nadpis1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C.   </w:t>
      </w:r>
      <w:r w:rsidR="00E62D60" w:rsidRPr="00E62D60">
        <w:rPr>
          <w:rFonts w:ascii="Arial Narrow" w:hAnsi="Arial Narrow"/>
        </w:rPr>
        <w:t>OSOBNÉ ÚDAJE ZOMRETÉHO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3260"/>
        <w:gridCol w:w="2977"/>
      </w:tblGrid>
      <w:tr w:rsidR="001A68E5" w:rsidRPr="00E62D60" w:rsidTr="00E80ADA">
        <w:trPr>
          <w:trHeight w:val="510"/>
        </w:trPr>
        <w:tc>
          <w:tcPr>
            <w:tcW w:w="3681" w:type="dxa"/>
            <w:tcBorders>
              <w:right w:val="single" w:sz="4" w:space="0" w:color="auto"/>
            </w:tcBorders>
          </w:tcPr>
          <w:p w:rsidR="00E62D60" w:rsidRPr="00ED6643" w:rsidRDefault="00E62D60" w:rsidP="00850EB9">
            <w:pPr>
              <w:pStyle w:val="Nadpis2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ED6643">
              <w:rPr>
                <w:rFonts w:ascii="Arial Narrow" w:hAnsi="Arial Narrow"/>
                <w:b w:val="0"/>
                <w:sz w:val="18"/>
                <w:szCs w:val="18"/>
              </w:rPr>
              <w:t>Meno a</w:t>
            </w:r>
            <w:r w:rsidR="000021CD">
              <w:rPr>
                <w:rFonts w:ascii="Arial Narrow" w:hAnsi="Arial Narrow"/>
                <w:b w:val="0"/>
                <w:sz w:val="18"/>
                <w:szCs w:val="18"/>
              </w:rPr>
              <w:t> </w:t>
            </w:r>
            <w:r w:rsidRPr="00ED6643">
              <w:rPr>
                <w:rFonts w:ascii="Arial Narrow" w:hAnsi="Arial Narrow"/>
                <w:b w:val="0"/>
                <w:sz w:val="18"/>
                <w:szCs w:val="18"/>
              </w:rPr>
              <w:t>priezvisko</w:t>
            </w:r>
            <w:r w:rsidR="000021CD">
              <w:rPr>
                <w:rFonts w:ascii="Arial Narrow" w:hAnsi="Arial Narrow"/>
                <w:b w:val="0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D60" w:rsidRPr="00ED6643" w:rsidRDefault="00E62D60" w:rsidP="00850EB9">
            <w:pPr>
              <w:rPr>
                <w:rFonts w:ascii="Arial Narrow" w:hAnsi="Arial Narrow"/>
                <w:sz w:val="18"/>
                <w:szCs w:val="18"/>
              </w:rPr>
            </w:pPr>
            <w:r w:rsidRPr="00ED6643">
              <w:rPr>
                <w:rFonts w:ascii="Arial Narrow" w:hAnsi="Arial Narrow"/>
                <w:sz w:val="18"/>
                <w:szCs w:val="18"/>
              </w:rPr>
              <w:t>Dátum a miesto narodenia</w:t>
            </w:r>
            <w:r w:rsidR="000021CD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E62D60" w:rsidRPr="00ED6643" w:rsidRDefault="00E62D60" w:rsidP="00850EB9">
            <w:pPr>
              <w:pStyle w:val="Nadpis2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ED6643">
              <w:rPr>
                <w:rFonts w:ascii="Arial Narrow" w:hAnsi="Arial Narrow"/>
                <w:b w:val="0"/>
                <w:sz w:val="18"/>
                <w:szCs w:val="18"/>
              </w:rPr>
              <w:t>Rodné číslo</w:t>
            </w:r>
            <w:r w:rsidR="000021CD">
              <w:rPr>
                <w:rFonts w:ascii="Arial Narrow" w:hAnsi="Arial Narrow"/>
                <w:b w:val="0"/>
                <w:sz w:val="18"/>
                <w:szCs w:val="18"/>
              </w:rPr>
              <w:t>:</w:t>
            </w:r>
          </w:p>
        </w:tc>
      </w:tr>
      <w:tr w:rsidR="00FA641E" w:rsidRPr="00E62D60" w:rsidTr="00E80ADA">
        <w:trPr>
          <w:cantSplit/>
          <w:trHeight w:val="510"/>
        </w:trPr>
        <w:tc>
          <w:tcPr>
            <w:tcW w:w="9918" w:type="dxa"/>
            <w:gridSpan w:val="3"/>
          </w:tcPr>
          <w:p w:rsidR="00FA641E" w:rsidRPr="00ED6643" w:rsidRDefault="00FA641E" w:rsidP="00850EB9">
            <w:pPr>
              <w:pStyle w:val="Nadpis2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ED6643">
              <w:rPr>
                <w:rFonts w:ascii="Arial Narrow" w:hAnsi="Arial Narrow"/>
                <w:b w:val="0"/>
                <w:sz w:val="18"/>
                <w:szCs w:val="18"/>
              </w:rPr>
              <w:t>Trvalý alebo dlhodobý pobyt v čase úmrtia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:</w:t>
            </w:r>
          </w:p>
          <w:p w:rsidR="00FA641E" w:rsidRPr="00ED6643" w:rsidRDefault="00FA641E" w:rsidP="00FA64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A2EF3" w:rsidRDefault="00AA2EF3" w:rsidP="00AA2EF3">
      <w:pPr>
        <w:pStyle w:val="Nadpis1"/>
        <w:jc w:val="left"/>
        <w:rPr>
          <w:rFonts w:ascii="Arial Narrow" w:hAnsi="Arial Narrow"/>
        </w:rPr>
      </w:pPr>
    </w:p>
    <w:p w:rsidR="00E62D60" w:rsidRPr="00E62D60" w:rsidRDefault="00AA2EF3" w:rsidP="00AA2EF3">
      <w:pPr>
        <w:pStyle w:val="Nadpis1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D.   </w:t>
      </w:r>
      <w:r w:rsidR="00E62D60" w:rsidRPr="00E62D60">
        <w:rPr>
          <w:rFonts w:ascii="Arial Narrow" w:hAnsi="Arial Narrow"/>
        </w:rPr>
        <w:t>ÚDAJE O ÚMRTÍ ZOMRETÉHO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977"/>
      </w:tblGrid>
      <w:tr w:rsidR="00A11EA8" w:rsidRPr="00E62D60" w:rsidTr="001A68E5">
        <w:trPr>
          <w:cantSplit/>
          <w:trHeight w:val="510"/>
        </w:trPr>
        <w:tc>
          <w:tcPr>
            <w:tcW w:w="3686" w:type="dxa"/>
          </w:tcPr>
          <w:p w:rsidR="00A11EA8" w:rsidRPr="000C4729" w:rsidRDefault="00A11EA8" w:rsidP="00677233">
            <w:pPr>
              <w:rPr>
                <w:rFonts w:ascii="Arial Narrow" w:hAnsi="Arial Narrow"/>
                <w:sz w:val="18"/>
                <w:szCs w:val="18"/>
              </w:rPr>
            </w:pPr>
            <w:r w:rsidRPr="000C4729">
              <w:rPr>
                <w:rFonts w:ascii="Arial Narrow" w:hAnsi="Arial Narrow"/>
                <w:sz w:val="18"/>
                <w:szCs w:val="18"/>
              </w:rPr>
              <w:t>Dátum úmrtia:</w:t>
            </w:r>
          </w:p>
        </w:tc>
        <w:tc>
          <w:tcPr>
            <w:tcW w:w="6237" w:type="dxa"/>
            <w:gridSpan w:val="2"/>
          </w:tcPr>
          <w:p w:rsidR="00A11EA8" w:rsidRPr="000C4729" w:rsidRDefault="00A11EA8" w:rsidP="0067723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38EC" w:rsidRPr="00E62D60" w:rsidTr="001A68E5">
        <w:trPr>
          <w:cantSplit/>
          <w:trHeight w:val="510"/>
        </w:trPr>
        <w:tc>
          <w:tcPr>
            <w:tcW w:w="6946" w:type="dxa"/>
            <w:gridSpan w:val="2"/>
            <w:vAlign w:val="center"/>
          </w:tcPr>
          <w:p w:rsidR="003448EC" w:rsidRPr="000C4729" w:rsidRDefault="004D38EC" w:rsidP="00677233">
            <w:pPr>
              <w:pStyle w:val="Nadpis2"/>
              <w:jc w:val="left"/>
              <w:rPr>
                <w:sz w:val="18"/>
                <w:szCs w:val="18"/>
              </w:rPr>
            </w:pPr>
            <w:r w:rsidRPr="000C4729">
              <w:rPr>
                <w:rFonts w:ascii="Arial Narrow" w:hAnsi="Arial Narrow"/>
                <w:b w:val="0"/>
                <w:sz w:val="18"/>
                <w:szCs w:val="18"/>
              </w:rPr>
              <w:t xml:space="preserve">Úmrtie </w:t>
            </w:r>
            <w:r w:rsidR="00677233" w:rsidRPr="000C4729">
              <w:rPr>
                <w:rFonts w:ascii="Arial Narrow" w:hAnsi="Arial Narrow"/>
                <w:b w:val="0"/>
                <w:sz w:val="18"/>
                <w:szCs w:val="18"/>
              </w:rPr>
              <w:t>nastalo v dôsledku požitia alkoholických nápojov, omamných látok alebo psychotropných látok alebo sebapoškodením</w:t>
            </w:r>
          </w:p>
        </w:tc>
        <w:tc>
          <w:tcPr>
            <w:tcW w:w="2977" w:type="dxa"/>
            <w:vAlign w:val="center"/>
          </w:tcPr>
          <w:p w:rsidR="004D38EC" w:rsidRPr="000C4729" w:rsidRDefault="00A11EA8" w:rsidP="00A11EA8">
            <w:pPr>
              <w:pStyle w:val="Nadpis1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C4729">
              <w:rPr>
                <w:rFonts w:ascii="Arial Narrow" w:hAnsi="Arial Narrow"/>
                <w:b w:val="0"/>
                <w:sz w:val="18"/>
                <w:szCs w:val="18"/>
              </w:rPr>
              <w:t>Áno</w:t>
            </w:r>
            <w:r w:rsidR="005B5241">
              <w:rPr>
                <w:rFonts w:ascii="Arial Narrow" w:hAnsi="Arial Narrow"/>
                <w:b w:val="0"/>
                <w:sz w:val="18"/>
                <w:szCs w:val="18"/>
              </w:rPr>
              <w:t xml:space="preserve">  </w:t>
            </w:r>
            <w:r w:rsidRPr="000C4729">
              <w:rPr>
                <w:rFonts w:ascii="Arial Narrow" w:hAnsi="Arial Narrow"/>
                <w:b w:val="0"/>
                <w:sz w:val="18"/>
                <w:szCs w:val="18"/>
              </w:rPr>
              <w:t xml:space="preserve"> -   Nie*</w:t>
            </w:r>
          </w:p>
        </w:tc>
      </w:tr>
      <w:tr w:rsidR="009F0FD0" w:rsidRPr="00E62D60" w:rsidTr="001A68E5">
        <w:trPr>
          <w:cantSplit/>
          <w:trHeight w:val="510"/>
        </w:trPr>
        <w:tc>
          <w:tcPr>
            <w:tcW w:w="6946" w:type="dxa"/>
            <w:gridSpan w:val="2"/>
            <w:vAlign w:val="center"/>
          </w:tcPr>
          <w:p w:rsidR="009F0FD0" w:rsidRPr="000C4729" w:rsidRDefault="009F0FD0" w:rsidP="00677233">
            <w:pPr>
              <w:pStyle w:val="Nadpis2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C4729">
              <w:rPr>
                <w:rFonts w:ascii="Arial Narrow" w:hAnsi="Arial Narrow"/>
                <w:b w:val="0"/>
                <w:sz w:val="18"/>
                <w:szCs w:val="18"/>
              </w:rPr>
              <w:t xml:space="preserve">Úmrtie nastalo </w:t>
            </w:r>
            <w:r w:rsidR="00A11EA8" w:rsidRPr="000C4729">
              <w:rPr>
                <w:rFonts w:ascii="Arial Narrow" w:hAnsi="Arial Narrow"/>
                <w:b w:val="0"/>
                <w:sz w:val="18"/>
                <w:szCs w:val="18"/>
              </w:rPr>
              <w:t>pri spáchaní úmyselného trestného činu</w:t>
            </w:r>
          </w:p>
        </w:tc>
        <w:tc>
          <w:tcPr>
            <w:tcW w:w="2977" w:type="dxa"/>
            <w:vAlign w:val="center"/>
          </w:tcPr>
          <w:p w:rsidR="009F0FD0" w:rsidRPr="000C4729" w:rsidRDefault="00A11EA8" w:rsidP="00A11EA8">
            <w:pPr>
              <w:pStyle w:val="Nadpis1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C4729">
              <w:rPr>
                <w:rFonts w:ascii="Arial Narrow" w:hAnsi="Arial Narrow"/>
                <w:b w:val="0"/>
                <w:sz w:val="18"/>
                <w:szCs w:val="18"/>
              </w:rPr>
              <w:t>Áno</w:t>
            </w:r>
            <w:r w:rsidR="005B5241">
              <w:rPr>
                <w:rFonts w:ascii="Arial Narrow" w:hAnsi="Arial Narrow"/>
                <w:b w:val="0"/>
                <w:sz w:val="18"/>
                <w:szCs w:val="18"/>
              </w:rPr>
              <w:t xml:space="preserve">  </w:t>
            </w:r>
            <w:r w:rsidRPr="000C4729">
              <w:rPr>
                <w:rFonts w:ascii="Arial Narrow" w:hAnsi="Arial Narrow"/>
                <w:b w:val="0"/>
                <w:sz w:val="18"/>
                <w:szCs w:val="18"/>
              </w:rPr>
              <w:t xml:space="preserve"> -   Nie*</w:t>
            </w:r>
          </w:p>
        </w:tc>
      </w:tr>
      <w:tr w:rsidR="004D38EC" w:rsidRPr="00E62D60" w:rsidTr="001A68E5">
        <w:trPr>
          <w:cantSplit/>
          <w:trHeight w:val="510"/>
        </w:trPr>
        <w:tc>
          <w:tcPr>
            <w:tcW w:w="6946" w:type="dxa"/>
            <w:gridSpan w:val="2"/>
            <w:vAlign w:val="center"/>
          </w:tcPr>
          <w:p w:rsidR="003448EC" w:rsidRPr="000C4729" w:rsidRDefault="009F0FD0" w:rsidP="00500F6C">
            <w:pPr>
              <w:pStyle w:val="Nadpis2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C4729">
              <w:rPr>
                <w:rFonts w:ascii="Arial Narrow" w:hAnsi="Arial Narrow"/>
                <w:b w:val="0"/>
                <w:sz w:val="18"/>
                <w:szCs w:val="18"/>
              </w:rPr>
              <w:t>Úmrtie nastalo počas trvania služobného pomeru</w:t>
            </w:r>
            <w:r w:rsidR="003642B9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D38EC" w:rsidRPr="000C4729" w:rsidRDefault="004D38EC" w:rsidP="00A11E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729">
              <w:rPr>
                <w:rFonts w:ascii="Arial Narrow" w:hAnsi="Arial Narrow"/>
                <w:sz w:val="18"/>
                <w:szCs w:val="18"/>
              </w:rPr>
              <w:t>Áno</w:t>
            </w:r>
            <w:r w:rsidR="005B524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0C4729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FB68F3" w:rsidRPr="000C4729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0C4729">
              <w:rPr>
                <w:rFonts w:ascii="Arial Narrow" w:hAnsi="Arial Narrow"/>
                <w:sz w:val="18"/>
                <w:szCs w:val="18"/>
              </w:rPr>
              <w:t>Nie*</w:t>
            </w:r>
          </w:p>
        </w:tc>
      </w:tr>
      <w:tr w:rsidR="00EF1A69" w:rsidRPr="00E62D60" w:rsidTr="001A68E5">
        <w:trPr>
          <w:cantSplit/>
          <w:trHeight w:val="510"/>
        </w:trPr>
        <w:tc>
          <w:tcPr>
            <w:tcW w:w="6946" w:type="dxa"/>
            <w:gridSpan w:val="2"/>
            <w:vAlign w:val="center"/>
          </w:tcPr>
          <w:p w:rsidR="00EF1A69" w:rsidRPr="000C4729" w:rsidRDefault="009F0FD0" w:rsidP="00500F6C">
            <w:pPr>
              <w:pStyle w:val="Nadpis2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C4729">
              <w:rPr>
                <w:rFonts w:ascii="Arial Narrow" w:hAnsi="Arial Narrow"/>
                <w:b w:val="0"/>
                <w:sz w:val="18"/>
                <w:szCs w:val="18"/>
              </w:rPr>
              <w:t>Úmrtie bolo po skončení služobného pomeru</w:t>
            </w:r>
            <w:r w:rsidR="005E0BB3">
              <w:rPr>
                <w:rFonts w:ascii="Arial Narrow" w:hAnsi="Arial Narrow"/>
                <w:b w:val="0"/>
                <w:sz w:val="18"/>
                <w:szCs w:val="18"/>
              </w:rPr>
              <w:t xml:space="preserve"> (poberateľ výsluhového dôchodku)</w:t>
            </w:r>
          </w:p>
        </w:tc>
        <w:tc>
          <w:tcPr>
            <w:tcW w:w="2977" w:type="dxa"/>
            <w:vAlign w:val="center"/>
          </w:tcPr>
          <w:p w:rsidR="00EF1A69" w:rsidRPr="000C4729" w:rsidRDefault="00F35E28" w:rsidP="00A11E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729">
              <w:rPr>
                <w:rFonts w:ascii="Arial Narrow" w:hAnsi="Arial Narrow"/>
                <w:sz w:val="18"/>
                <w:szCs w:val="18"/>
              </w:rPr>
              <w:t xml:space="preserve">Áno </w:t>
            </w:r>
            <w:r w:rsidR="005B524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0C4729">
              <w:rPr>
                <w:rFonts w:ascii="Arial Narrow" w:hAnsi="Arial Narrow"/>
                <w:sz w:val="18"/>
                <w:szCs w:val="18"/>
              </w:rPr>
              <w:t>-   Nie*</w:t>
            </w:r>
          </w:p>
        </w:tc>
      </w:tr>
    </w:tbl>
    <w:p w:rsidR="00AA2EF3" w:rsidRDefault="00AA2EF3" w:rsidP="00AA2EF3">
      <w:pPr>
        <w:rPr>
          <w:rFonts w:ascii="Arial Narrow" w:hAnsi="Arial Narrow"/>
          <w:b/>
        </w:rPr>
      </w:pPr>
    </w:p>
    <w:p w:rsidR="00E62D60" w:rsidRDefault="00AA2EF3" w:rsidP="00AA2EF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E.   </w:t>
      </w:r>
      <w:r w:rsidR="00E62D60" w:rsidRPr="00E62D60">
        <w:rPr>
          <w:rFonts w:ascii="Arial Narrow" w:hAnsi="Arial Narrow"/>
          <w:b/>
        </w:rPr>
        <w:t>ÚDAJE O ZABEZPEČENÍ POHREBU ZOMRETÉHO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2977"/>
      </w:tblGrid>
      <w:tr w:rsidR="00F35E28" w:rsidRPr="00E62D60" w:rsidTr="00113C89">
        <w:trPr>
          <w:cantSplit/>
          <w:trHeight w:val="510"/>
        </w:trPr>
        <w:tc>
          <w:tcPr>
            <w:tcW w:w="6941" w:type="dxa"/>
            <w:vAlign w:val="center"/>
          </w:tcPr>
          <w:p w:rsidR="00F35E28" w:rsidRPr="00F35E28" w:rsidRDefault="00F35E28" w:rsidP="00F35E28">
            <w:pPr>
              <w:rPr>
                <w:rFonts w:ascii="Arial Narrow" w:hAnsi="Arial Narrow"/>
                <w:sz w:val="18"/>
                <w:szCs w:val="18"/>
              </w:rPr>
            </w:pPr>
            <w:r w:rsidRPr="00F35E28">
              <w:rPr>
                <w:rFonts w:ascii="Arial Narrow" w:hAnsi="Arial Narrow"/>
                <w:sz w:val="18"/>
                <w:szCs w:val="18"/>
              </w:rPr>
              <w:t>Pohreb bol so spoluúčasťou služobného úradu</w:t>
            </w:r>
            <w:r w:rsidR="00FA641E">
              <w:rPr>
                <w:rFonts w:ascii="Arial Narrow" w:hAnsi="Arial Narrow"/>
                <w:sz w:val="18"/>
                <w:szCs w:val="18"/>
              </w:rPr>
              <w:t xml:space="preserve"> alebo služobného orgánu</w:t>
            </w:r>
          </w:p>
        </w:tc>
        <w:tc>
          <w:tcPr>
            <w:tcW w:w="2977" w:type="dxa"/>
            <w:vAlign w:val="center"/>
          </w:tcPr>
          <w:p w:rsidR="00F35E28" w:rsidRDefault="00F35E28" w:rsidP="00F35E28">
            <w:pPr>
              <w:jc w:val="center"/>
            </w:pPr>
            <w:r w:rsidRPr="00954A75">
              <w:rPr>
                <w:rFonts w:ascii="Arial Narrow" w:hAnsi="Arial Narrow"/>
                <w:sz w:val="18"/>
                <w:szCs w:val="18"/>
              </w:rPr>
              <w:t xml:space="preserve">Áno </w:t>
            </w:r>
            <w:r w:rsidR="005B524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54A75">
              <w:rPr>
                <w:rFonts w:ascii="Arial Narrow" w:hAnsi="Arial Narrow"/>
                <w:sz w:val="18"/>
                <w:szCs w:val="18"/>
              </w:rPr>
              <w:t>-   Nie*</w:t>
            </w:r>
          </w:p>
        </w:tc>
      </w:tr>
      <w:tr w:rsidR="00F35E28" w:rsidRPr="00E62D60" w:rsidTr="00113C89">
        <w:trPr>
          <w:cantSplit/>
          <w:trHeight w:val="510"/>
        </w:trPr>
        <w:tc>
          <w:tcPr>
            <w:tcW w:w="6941" w:type="dxa"/>
            <w:vAlign w:val="center"/>
          </w:tcPr>
          <w:p w:rsidR="00F35E28" w:rsidRPr="00F35E28" w:rsidRDefault="00F35E28" w:rsidP="00F35E28">
            <w:pPr>
              <w:rPr>
                <w:rFonts w:ascii="Arial Narrow" w:hAnsi="Arial Narrow"/>
                <w:sz w:val="18"/>
                <w:szCs w:val="18"/>
              </w:rPr>
            </w:pPr>
            <w:r w:rsidRPr="00F35E28">
              <w:rPr>
                <w:rFonts w:ascii="Arial Narrow" w:hAnsi="Arial Narrow"/>
                <w:sz w:val="18"/>
                <w:szCs w:val="18"/>
              </w:rPr>
              <w:t>Pohreb bol zabezpečený v celom rozsahu služobným úradom</w:t>
            </w:r>
            <w:r w:rsidR="00FA641E">
              <w:rPr>
                <w:rFonts w:ascii="Arial Narrow" w:hAnsi="Arial Narrow"/>
                <w:sz w:val="18"/>
                <w:szCs w:val="18"/>
              </w:rPr>
              <w:t xml:space="preserve"> alebo služobným orgánom</w:t>
            </w:r>
          </w:p>
        </w:tc>
        <w:tc>
          <w:tcPr>
            <w:tcW w:w="2977" w:type="dxa"/>
            <w:vAlign w:val="center"/>
          </w:tcPr>
          <w:p w:rsidR="00F35E28" w:rsidRDefault="00F35E28" w:rsidP="00F35E28">
            <w:pPr>
              <w:jc w:val="center"/>
            </w:pPr>
            <w:r w:rsidRPr="00954A75">
              <w:rPr>
                <w:rFonts w:ascii="Arial Narrow" w:hAnsi="Arial Narrow"/>
                <w:sz w:val="18"/>
                <w:szCs w:val="18"/>
              </w:rPr>
              <w:t>Áno</w:t>
            </w:r>
            <w:r w:rsidR="005B524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54A75">
              <w:rPr>
                <w:rFonts w:ascii="Arial Narrow" w:hAnsi="Arial Narrow"/>
                <w:sz w:val="18"/>
                <w:szCs w:val="18"/>
              </w:rPr>
              <w:t xml:space="preserve"> -   Nie*</w:t>
            </w:r>
          </w:p>
        </w:tc>
      </w:tr>
    </w:tbl>
    <w:p w:rsidR="00BC3393" w:rsidRDefault="00BC3393" w:rsidP="00BC3393">
      <w:pPr>
        <w:rPr>
          <w:rFonts w:ascii="Arial Narrow" w:hAnsi="Arial Narrow"/>
          <w:b/>
        </w:rPr>
      </w:pPr>
    </w:p>
    <w:p w:rsidR="00835D03" w:rsidRDefault="00BC3393" w:rsidP="00BC339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F.    </w:t>
      </w:r>
      <w:r w:rsidR="00835D03">
        <w:rPr>
          <w:rFonts w:ascii="Arial Narrow" w:hAnsi="Arial Narrow"/>
          <w:b/>
        </w:rPr>
        <w:t xml:space="preserve">SPÔSOB </w:t>
      </w:r>
      <w:r w:rsidR="00A15BED">
        <w:rPr>
          <w:rFonts w:ascii="Arial Narrow" w:hAnsi="Arial Narrow"/>
          <w:b/>
        </w:rPr>
        <w:t>VYPLATENIA DÁVKY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731ED3" w:rsidRPr="00E62D60" w:rsidTr="00E80ADA">
        <w:trPr>
          <w:cantSplit/>
          <w:trHeight w:val="964"/>
        </w:trPr>
        <w:tc>
          <w:tcPr>
            <w:tcW w:w="9918" w:type="dxa"/>
            <w:tcBorders>
              <w:bottom w:val="single" w:sz="4" w:space="0" w:color="auto"/>
            </w:tcBorders>
          </w:tcPr>
          <w:p w:rsidR="00A8170C" w:rsidRDefault="00731ED3" w:rsidP="00980B0D">
            <w:pPr>
              <w:rPr>
                <w:rFonts w:ascii="Arial Narrow" w:hAnsi="Arial Narrow"/>
                <w:sz w:val="18"/>
                <w:szCs w:val="18"/>
              </w:rPr>
            </w:pPr>
            <w:r w:rsidRPr="00A15BED">
              <w:rPr>
                <w:rFonts w:ascii="Arial Narrow" w:hAnsi="Arial Narrow"/>
                <w:sz w:val="18"/>
                <w:szCs w:val="18"/>
              </w:rPr>
              <w:t>1.</w:t>
            </w:r>
            <w:r>
              <w:rPr>
                <w:rFonts w:ascii="Arial Narrow" w:hAnsi="Arial Narrow"/>
                <w:sz w:val="18"/>
                <w:szCs w:val="18"/>
              </w:rPr>
              <w:t xml:space="preserve"> Na osobný účet v tvare IBAN*</w:t>
            </w:r>
          </w:p>
          <w:p w:rsidR="00980B0D" w:rsidRPr="00E80ADA" w:rsidRDefault="00980B0D" w:rsidP="00980B0D">
            <w:pPr>
              <w:rPr>
                <w:rFonts w:ascii="Arial Narrow" w:hAnsi="Arial Narrow"/>
                <w:sz w:val="12"/>
                <w:szCs w:val="12"/>
              </w:rPr>
            </w:pPr>
          </w:p>
          <w:tbl>
            <w:tblPr>
              <w:tblStyle w:val="Mriekatabuky"/>
              <w:tblW w:w="8207" w:type="dxa"/>
              <w:tblInd w:w="771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80B0D" w:rsidTr="008541EF">
              <w:trPr>
                <w:trHeight w:val="454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980B0D" w:rsidRDefault="00980B0D" w:rsidP="008541EF"/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</w:tr>
          </w:tbl>
          <w:p w:rsidR="00345963" w:rsidRDefault="00345963" w:rsidP="00980B0D"/>
        </w:tc>
      </w:tr>
      <w:tr w:rsidR="008541EF" w:rsidRPr="00E62D60" w:rsidTr="001A68E5">
        <w:trPr>
          <w:cantSplit/>
          <w:trHeight w:val="705"/>
        </w:trPr>
        <w:tc>
          <w:tcPr>
            <w:tcW w:w="9918" w:type="dxa"/>
            <w:tcBorders>
              <w:bottom w:val="single" w:sz="4" w:space="0" w:color="auto"/>
            </w:tcBorders>
          </w:tcPr>
          <w:p w:rsidR="00F02896" w:rsidRDefault="00F02896" w:rsidP="00F028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8541EF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8541EF" w:rsidRPr="00F35E28">
              <w:rPr>
                <w:rFonts w:ascii="Arial Narrow" w:hAnsi="Arial Narrow"/>
                <w:sz w:val="18"/>
                <w:szCs w:val="18"/>
              </w:rPr>
              <w:t>Po</w:t>
            </w:r>
            <w:r w:rsidR="008541EF">
              <w:rPr>
                <w:rFonts w:ascii="Arial Narrow" w:hAnsi="Arial Narrow"/>
                <w:sz w:val="18"/>
                <w:szCs w:val="18"/>
              </w:rPr>
              <w:t>štovou poukážkou na adresu*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:rsidR="00F02896" w:rsidRDefault="00F02896" w:rsidP="00F02896">
            <w:pPr>
              <w:rPr>
                <w:rFonts w:ascii="Arial Narrow" w:hAnsi="Arial Narrow"/>
                <w:sz w:val="18"/>
                <w:szCs w:val="18"/>
              </w:rPr>
            </w:pPr>
          </w:p>
          <w:p w:rsidR="008541EF" w:rsidRDefault="00F02896" w:rsidP="001A68E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................................................................................................................................................ PSČ </w:t>
            </w:r>
            <w:r w:rsidR="001A68E5">
              <w:rPr>
                <w:rFonts w:ascii="Arial Narrow" w:hAnsi="Arial Narrow"/>
                <w:sz w:val="18"/>
                <w:szCs w:val="18"/>
              </w:rPr>
              <w:t>...</w:t>
            </w:r>
            <w:r>
              <w:rPr>
                <w:rFonts w:ascii="Arial Narrow" w:hAnsi="Arial Narrow"/>
                <w:sz w:val="18"/>
                <w:szCs w:val="18"/>
              </w:rPr>
              <w:t>........................</w:t>
            </w:r>
          </w:p>
        </w:tc>
      </w:tr>
    </w:tbl>
    <w:p w:rsidR="0065371F" w:rsidRDefault="0065371F" w:rsidP="00F26B80">
      <w:pPr>
        <w:jc w:val="both"/>
        <w:rPr>
          <w:rFonts w:ascii="Arial Narrow" w:hAnsi="Arial Narrow"/>
          <w:sz w:val="22"/>
          <w:szCs w:val="22"/>
        </w:rPr>
      </w:pPr>
    </w:p>
    <w:p w:rsidR="0065371F" w:rsidRDefault="0065371F" w:rsidP="0065371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G.   </w:t>
      </w:r>
      <w:r w:rsidRPr="00E62D60">
        <w:rPr>
          <w:rFonts w:ascii="Arial Narrow" w:hAnsi="Arial Narrow"/>
          <w:b/>
        </w:rPr>
        <w:t>ÚDAJ O</w:t>
      </w:r>
      <w:r w:rsidR="000B6247">
        <w:rPr>
          <w:rFonts w:ascii="Arial Narrow" w:hAnsi="Arial Narrow"/>
          <w:b/>
        </w:rPr>
        <w:t xml:space="preserve"> VYPLATENÍ </w:t>
      </w:r>
      <w:r w:rsidR="00E759E9">
        <w:rPr>
          <w:rFonts w:ascii="Arial Narrow" w:hAnsi="Arial Narrow"/>
          <w:b/>
        </w:rPr>
        <w:t xml:space="preserve">PRÍSPEVKU NA </w:t>
      </w:r>
      <w:r w:rsidRPr="00E62D60">
        <w:rPr>
          <w:rFonts w:ascii="Arial Narrow" w:hAnsi="Arial Narrow"/>
          <w:b/>
        </w:rPr>
        <w:t>POHREB</w:t>
      </w:r>
      <w:r w:rsidR="00E759E9">
        <w:rPr>
          <w:rFonts w:ascii="Arial Narrow" w:hAnsi="Arial Narrow"/>
          <w:b/>
        </w:rPr>
        <w:t xml:space="preserve"> INÝM ÚRADOM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2977"/>
      </w:tblGrid>
      <w:tr w:rsidR="0065371F" w:rsidRPr="00E62D60" w:rsidTr="00B5336B">
        <w:trPr>
          <w:cantSplit/>
          <w:trHeight w:val="510"/>
        </w:trPr>
        <w:tc>
          <w:tcPr>
            <w:tcW w:w="6941" w:type="dxa"/>
            <w:vAlign w:val="center"/>
          </w:tcPr>
          <w:p w:rsidR="0065371F" w:rsidRPr="00F35E28" w:rsidRDefault="00E759E9" w:rsidP="00884D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Bol vyplatený príspevok </w:t>
            </w:r>
            <w:r w:rsidR="005A6048">
              <w:rPr>
                <w:rFonts w:ascii="Arial Narrow" w:hAnsi="Arial Narrow"/>
                <w:sz w:val="18"/>
                <w:szCs w:val="18"/>
              </w:rPr>
              <w:t>na úhradu pohrebu aj iným úradom (Úrad práce sociálnych vecí a rodiny)</w:t>
            </w:r>
          </w:p>
        </w:tc>
        <w:tc>
          <w:tcPr>
            <w:tcW w:w="2977" w:type="dxa"/>
            <w:vAlign w:val="center"/>
          </w:tcPr>
          <w:p w:rsidR="0065371F" w:rsidRDefault="0065371F" w:rsidP="00B5336B">
            <w:pPr>
              <w:jc w:val="center"/>
            </w:pPr>
            <w:r w:rsidRPr="00954A75">
              <w:rPr>
                <w:rFonts w:ascii="Arial Narrow" w:hAnsi="Arial Narrow"/>
                <w:sz w:val="18"/>
                <w:szCs w:val="18"/>
              </w:rPr>
              <w:t xml:space="preserve">Áno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54A75">
              <w:rPr>
                <w:rFonts w:ascii="Arial Narrow" w:hAnsi="Arial Narrow"/>
                <w:sz w:val="18"/>
                <w:szCs w:val="18"/>
              </w:rPr>
              <w:t>-   Nie*</w:t>
            </w:r>
          </w:p>
        </w:tc>
      </w:tr>
    </w:tbl>
    <w:p w:rsidR="0065371F" w:rsidRDefault="0065371F" w:rsidP="00F26B80">
      <w:pPr>
        <w:jc w:val="both"/>
        <w:rPr>
          <w:rFonts w:ascii="Arial Narrow" w:hAnsi="Arial Narrow"/>
          <w:sz w:val="22"/>
          <w:szCs w:val="22"/>
        </w:rPr>
      </w:pPr>
    </w:p>
    <w:p w:rsidR="00835D03" w:rsidRDefault="00F05C68" w:rsidP="00F26B80">
      <w:pPr>
        <w:jc w:val="both"/>
        <w:rPr>
          <w:rFonts w:ascii="Arial Narrow" w:hAnsi="Arial Narrow"/>
          <w:b/>
          <w:sz w:val="22"/>
          <w:szCs w:val="22"/>
        </w:rPr>
      </w:pPr>
      <w:r w:rsidRPr="001E35EC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Nehodiace</w:t>
      </w:r>
      <w:proofErr w:type="spellEnd"/>
      <w:r>
        <w:rPr>
          <w:rFonts w:ascii="Arial Narrow" w:hAnsi="Arial Narrow"/>
          <w:sz w:val="16"/>
          <w:szCs w:val="16"/>
        </w:rPr>
        <w:t xml:space="preserve"> sa prečiarknite</w:t>
      </w:r>
      <w:r>
        <w:rPr>
          <w:rFonts w:ascii="Arial Narrow" w:hAnsi="Arial Narrow"/>
        </w:rPr>
        <w:t xml:space="preserve">                                       </w:t>
      </w:r>
    </w:p>
    <w:p w:rsidR="00E84E8A" w:rsidRDefault="00E84E8A" w:rsidP="00F26B80">
      <w:pPr>
        <w:jc w:val="both"/>
        <w:rPr>
          <w:rFonts w:ascii="Arial Narrow" w:hAnsi="Arial Narrow"/>
          <w:b/>
          <w:sz w:val="22"/>
          <w:szCs w:val="22"/>
        </w:rPr>
      </w:pPr>
    </w:p>
    <w:p w:rsidR="00277A0A" w:rsidRDefault="00277A0A" w:rsidP="00F26B80">
      <w:pPr>
        <w:jc w:val="both"/>
        <w:rPr>
          <w:rFonts w:ascii="Arial Narrow" w:hAnsi="Arial Narrow"/>
          <w:b/>
          <w:sz w:val="22"/>
          <w:szCs w:val="22"/>
        </w:rPr>
      </w:pPr>
    </w:p>
    <w:p w:rsidR="00E62D60" w:rsidRPr="00BF62D6" w:rsidRDefault="00BF62D6" w:rsidP="00F26B80">
      <w:pPr>
        <w:jc w:val="both"/>
        <w:rPr>
          <w:rFonts w:ascii="Arial Narrow" w:hAnsi="Arial Narrow"/>
          <w:b/>
          <w:sz w:val="22"/>
          <w:szCs w:val="22"/>
        </w:rPr>
      </w:pPr>
      <w:r w:rsidRPr="00BF62D6">
        <w:rPr>
          <w:rFonts w:ascii="Arial Narrow" w:hAnsi="Arial Narrow"/>
          <w:b/>
          <w:sz w:val="22"/>
          <w:szCs w:val="22"/>
        </w:rPr>
        <w:t xml:space="preserve">Vyhlasujem, že som žiadosť vyplnil pravdivo a nezamlčal som žiadnu skutočnosť rozhodujúcu pre nárok </w:t>
      </w:r>
      <w:r w:rsidR="00307D83">
        <w:rPr>
          <w:rFonts w:ascii="Arial Narrow" w:hAnsi="Arial Narrow"/>
          <w:b/>
          <w:sz w:val="22"/>
          <w:szCs w:val="22"/>
        </w:rPr>
        <w:t xml:space="preserve">o úhradu nákladov </w:t>
      </w:r>
      <w:r w:rsidRPr="00BF62D6">
        <w:rPr>
          <w:rFonts w:ascii="Arial Narrow" w:hAnsi="Arial Narrow"/>
          <w:b/>
          <w:sz w:val="22"/>
          <w:szCs w:val="22"/>
        </w:rPr>
        <w:t>na </w:t>
      </w:r>
      <w:r w:rsidR="00307D83">
        <w:rPr>
          <w:rFonts w:ascii="Arial Narrow" w:hAnsi="Arial Narrow"/>
          <w:b/>
          <w:sz w:val="22"/>
          <w:szCs w:val="22"/>
        </w:rPr>
        <w:t>pohreb</w:t>
      </w:r>
      <w:r w:rsidRPr="00BF62D6">
        <w:rPr>
          <w:rFonts w:ascii="Arial Narrow" w:hAnsi="Arial Narrow"/>
          <w:b/>
          <w:sz w:val="22"/>
          <w:szCs w:val="22"/>
        </w:rPr>
        <w:t>. Som si vedomý, že uvedenie nepravdivých údajov alebo zamlčanie niektorej rozhodujúcej skutočnosti môže mať za následok povinnosť vrátiť neprávom vyplaten</w:t>
      </w:r>
      <w:r w:rsidR="00307D83">
        <w:rPr>
          <w:rFonts w:ascii="Arial Narrow" w:hAnsi="Arial Narrow"/>
          <w:b/>
          <w:sz w:val="22"/>
          <w:szCs w:val="22"/>
        </w:rPr>
        <w:t>ú</w:t>
      </w:r>
      <w:r w:rsidRPr="00BF62D6">
        <w:rPr>
          <w:rFonts w:ascii="Arial Narrow" w:hAnsi="Arial Narrow"/>
          <w:b/>
          <w:sz w:val="22"/>
          <w:szCs w:val="22"/>
        </w:rPr>
        <w:t xml:space="preserve"> sum</w:t>
      </w:r>
      <w:r w:rsidR="00307D83">
        <w:rPr>
          <w:rFonts w:ascii="Arial Narrow" w:hAnsi="Arial Narrow"/>
          <w:b/>
          <w:sz w:val="22"/>
          <w:szCs w:val="22"/>
        </w:rPr>
        <w:t>u</w:t>
      </w:r>
      <w:r w:rsidR="00BC3393">
        <w:rPr>
          <w:rFonts w:ascii="Arial Narrow" w:hAnsi="Arial Narrow"/>
          <w:b/>
          <w:sz w:val="22"/>
          <w:szCs w:val="22"/>
        </w:rPr>
        <w:t>.</w:t>
      </w:r>
    </w:p>
    <w:p w:rsidR="00EF7E43" w:rsidRDefault="00EF7E43" w:rsidP="00E62D60">
      <w:pPr>
        <w:jc w:val="both"/>
        <w:rPr>
          <w:rFonts w:ascii="Arial Narrow" w:hAnsi="Arial Narrow"/>
          <w:sz w:val="22"/>
          <w:szCs w:val="22"/>
        </w:rPr>
      </w:pPr>
    </w:p>
    <w:p w:rsidR="00E62D60" w:rsidRPr="00AE0B07" w:rsidRDefault="00E62D60" w:rsidP="00D62F74">
      <w:pPr>
        <w:jc w:val="both"/>
        <w:rPr>
          <w:rFonts w:ascii="Arial Narrow" w:hAnsi="Arial Narrow"/>
          <w:sz w:val="22"/>
          <w:szCs w:val="22"/>
        </w:rPr>
      </w:pPr>
      <w:r w:rsidRPr="001E35EC">
        <w:rPr>
          <w:rFonts w:ascii="Arial Narrow" w:hAnsi="Arial Narrow"/>
          <w:sz w:val="22"/>
          <w:szCs w:val="22"/>
        </w:rPr>
        <w:t>P</w:t>
      </w:r>
      <w:r w:rsidRPr="00AE0B07">
        <w:rPr>
          <w:rFonts w:ascii="Arial Narrow" w:hAnsi="Arial Narrow"/>
          <w:sz w:val="22"/>
          <w:szCs w:val="22"/>
        </w:rPr>
        <w:t>očet príloh:</w:t>
      </w:r>
      <w:r w:rsidR="00446FE4" w:rsidRPr="00AE0B07">
        <w:rPr>
          <w:rFonts w:ascii="Arial Narrow" w:hAnsi="Arial Narrow"/>
          <w:sz w:val="22"/>
          <w:szCs w:val="22"/>
        </w:rPr>
        <w:t xml:space="preserve">                                                                          </w:t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446FE4" w:rsidRPr="00AE0B07">
        <w:rPr>
          <w:rFonts w:ascii="Arial Narrow" w:hAnsi="Arial Narrow"/>
          <w:sz w:val="22"/>
          <w:szCs w:val="22"/>
        </w:rPr>
        <w:t>V .</w:t>
      </w:r>
      <w:r w:rsidR="009E07FE">
        <w:rPr>
          <w:rFonts w:ascii="Arial Narrow" w:hAnsi="Arial Narrow"/>
          <w:sz w:val="22"/>
          <w:szCs w:val="22"/>
        </w:rPr>
        <w:t>.........</w:t>
      </w:r>
      <w:r w:rsidR="00446FE4" w:rsidRPr="00AE0B07">
        <w:rPr>
          <w:rFonts w:ascii="Arial Narrow" w:hAnsi="Arial Narrow"/>
          <w:sz w:val="22"/>
          <w:szCs w:val="22"/>
        </w:rPr>
        <w:t>............................................... dňa .......</w:t>
      </w:r>
      <w:r w:rsidR="009E07FE">
        <w:rPr>
          <w:rFonts w:ascii="Arial Narrow" w:hAnsi="Arial Narrow"/>
          <w:sz w:val="22"/>
          <w:szCs w:val="22"/>
        </w:rPr>
        <w:t>......</w:t>
      </w:r>
      <w:r w:rsidR="00446FE4" w:rsidRPr="00AE0B07">
        <w:rPr>
          <w:rFonts w:ascii="Arial Narrow" w:hAnsi="Arial Narrow"/>
          <w:sz w:val="22"/>
          <w:szCs w:val="22"/>
        </w:rPr>
        <w:t>....................</w:t>
      </w:r>
    </w:p>
    <w:p w:rsidR="00DD3D4E" w:rsidRDefault="00314C33" w:rsidP="00E62D60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19350" cy="1343025"/>
                <wp:effectExtent l="0" t="0" r="19050" b="2857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8EC" w:rsidRPr="001B58ED" w:rsidRDefault="003448EC" w:rsidP="001A5DC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Dátum doručenia na </w:t>
                            </w:r>
                            <w:r w:rsidR="00BA5B6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ÚSZ OÚ FR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SR</w:t>
                            </w:r>
                          </w:p>
                          <w:p w:rsidR="003448EC" w:rsidRDefault="003448EC" w:rsidP="00F84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.7pt;width:190.5pt;height:105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">
                <v:textbox>
                  <w:txbxContent>
                    <w:p w:rsidR="003448EC" w:rsidRPr="001B58ED" w:rsidRDefault="003448EC" w:rsidP="001A5DC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Dátum doručenia na </w:t>
                      </w:r>
                      <w:r w:rsidR="00BA5B68">
                        <w:rPr>
                          <w:rFonts w:ascii="Arial Narrow" w:hAnsi="Arial Narrow"/>
                          <w:sz w:val="18"/>
                          <w:szCs w:val="18"/>
                        </w:rPr>
                        <w:t>ÚSZ OÚ FR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SR</w:t>
                      </w:r>
                    </w:p>
                    <w:p w:rsidR="003448EC" w:rsidRDefault="003448EC" w:rsidP="00F84B3C"/>
                  </w:txbxContent>
                </v:textbox>
                <w10:wrap anchorx="margin"/>
              </v:shape>
            </w:pict>
          </mc:Fallback>
        </mc:AlternateContent>
      </w:r>
      <w:r w:rsidR="00E62D60" w:rsidRPr="00E62D60">
        <w:rPr>
          <w:rFonts w:ascii="Arial Narrow" w:hAnsi="Arial Narrow"/>
        </w:rPr>
        <w:tab/>
      </w:r>
    </w:p>
    <w:p w:rsidR="0000141F" w:rsidRDefault="00E62D60" w:rsidP="00E62D60">
      <w:pPr>
        <w:jc w:val="both"/>
        <w:rPr>
          <w:rFonts w:ascii="Arial Narrow" w:hAnsi="Arial Narrow"/>
        </w:rPr>
      </w:pPr>
      <w:r w:rsidRPr="00E62D60">
        <w:rPr>
          <w:rFonts w:ascii="Arial Narrow" w:hAnsi="Arial Narrow"/>
        </w:rPr>
        <w:t xml:space="preserve">   </w:t>
      </w:r>
      <w:r w:rsidR="00C2363E">
        <w:rPr>
          <w:rFonts w:ascii="Arial Narrow" w:hAnsi="Arial Narrow"/>
        </w:rPr>
        <w:t xml:space="preserve">   </w:t>
      </w:r>
      <w:r w:rsidRPr="00E62D60">
        <w:rPr>
          <w:rFonts w:ascii="Arial Narrow" w:hAnsi="Arial Narrow"/>
        </w:rPr>
        <w:t xml:space="preserve">   </w:t>
      </w:r>
      <w:r w:rsidR="00C2363E">
        <w:rPr>
          <w:rFonts w:ascii="Arial Narrow" w:hAnsi="Arial Narrow"/>
        </w:rPr>
        <w:t xml:space="preserve">    </w:t>
      </w:r>
      <w:r w:rsidRPr="00E62D60">
        <w:rPr>
          <w:rFonts w:ascii="Arial Narrow" w:hAnsi="Arial Narrow"/>
        </w:rPr>
        <w:t xml:space="preserve">                             ...</w:t>
      </w:r>
      <w:r w:rsidR="00800ED3">
        <w:rPr>
          <w:rFonts w:ascii="Arial Narrow" w:hAnsi="Arial Narrow"/>
        </w:rPr>
        <w:t xml:space="preserve">                                          </w:t>
      </w:r>
      <w:r w:rsidR="009E07FE">
        <w:rPr>
          <w:rFonts w:ascii="Arial Narrow" w:hAnsi="Arial Narrow"/>
        </w:rPr>
        <w:t xml:space="preserve">            </w:t>
      </w:r>
      <w:r w:rsidR="00DD3D4E">
        <w:rPr>
          <w:rFonts w:ascii="Arial Narrow" w:hAnsi="Arial Narrow"/>
        </w:rPr>
        <w:t xml:space="preserve">         </w:t>
      </w:r>
    </w:p>
    <w:p w:rsidR="0000141F" w:rsidRDefault="00E62D60" w:rsidP="0000141F">
      <w:pPr>
        <w:ind w:left="5040" w:firstLine="720"/>
        <w:jc w:val="both"/>
        <w:rPr>
          <w:rFonts w:ascii="Arial Narrow" w:hAnsi="Arial Narrow"/>
        </w:rPr>
      </w:pPr>
      <w:r w:rsidRPr="00E62D60">
        <w:rPr>
          <w:rFonts w:ascii="Arial Narrow" w:hAnsi="Arial Narrow"/>
        </w:rPr>
        <w:t>..........</w:t>
      </w:r>
      <w:r w:rsidR="00DD3D4E">
        <w:rPr>
          <w:rFonts w:ascii="Arial Narrow" w:hAnsi="Arial Narrow"/>
        </w:rPr>
        <w:t>.........</w:t>
      </w:r>
      <w:r w:rsidRPr="00E62D60">
        <w:rPr>
          <w:rFonts w:ascii="Arial Narrow" w:hAnsi="Arial Narrow"/>
        </w:rPr>
        <w:t>..............</w:t>
      </w:r>
      <w:r w:rsidR="009E07FE">
        <w:rPr>
          <w:rFonts w:ascii="Arial Narrow" w:hAnsi="Arial Narrow"/>
        </w:rPr>
        <w:t>............</w:t>
      </w:r>
      <w:r w:rsidR="00800ED3">
        <w:rPr>
          <w:rFonts w:ascii="Arial Narrow" w:hAnsi="Arial Narrow"/>
        </w:rPr>
        <w:t>..........</w:t>
      </w:r>
      <w:r w:rsidRPr="00E62D60">
        <w:rPr>
          <w:rFonts w:ascii="Arial Narrow" w:hAnsi="Arial Narrow"/>
        </w:rPr>
        <w:tab/>
        <w:t xml:space="preserve">       </w:t>
      </w:r>
      <w:r w:rsidR="00DD3D4E">
        <w:rPr>
          <w:rFonts w:ascii="Arial Narrow" w:hAnsi="Arial Narrow"/>
        </w:rPr>
        <w:t xml:space="preserve">     </w:t>
      </w:r>
      <w:r w:rsidR="0000141F">
        <w:rPr>
          <w:rFonts w:ascii="Arial Narrow" w:hAnsi="Arial Narrow"/>
        </w:rPr>
        <w:t xml:space="preserve">                  </w:t>
      </w:r>
    </w:p>
    <w:p w:rsidR="00E62D60" w:rsidRPr="00E62D60" w:rsidRDefault="0000141F" w:rsidP="0000141F">
      <w:pPr>
        <w:ind w:left="5040"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507002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 </w:t>
      </w:r>
      <w:r w:rsidR="00800ED3" w:rsidRPr="00AE0B07">
        <w:rPr>
          <w:rFonts w:ascii="Arial Narrow" w:hAnsi="Arial Narrow"/>
          <w:sz w:val="22"/>
          <w:szCs w:val="22"/>
        </w:rPr>
        <w:t xml:space="preserve">Podpis žiadateľa                                                                            </w:t>
      </w:r>
    </w:p>
    <w:p w:rsidR="00800ED3" w:rsidRDefault="00800ED3" w:rsidP="002222FA">
      <w:pPr>
        <w:jc w:val="center"/>
        <w:rPr>
          <w:rFonts w:ascii="Arial Narrow" w:hAnsi="Arial Narrow"/>
          <w:b/>
        </w:rPr>
      </w:pPr>
    </w:p>
    <w:p w:rsidR="00F26B80" w:rsidRDefault="00F26B80" w:rsidP="002222FA">
      <w:pPr>
        <w:jc w:val="center"/>
        <w:rPr>
          <w:rFonts w:ascii="Arial Narrow" w:hAnsi="Arial Narrow"/>
          <w:b/>
        </w:rPr>
      </w:pPr>
    </w:p>
    <w:p w:rsidR="00F26B80" w:rsidRDefault="00F26B80" w:rsidP="003448EC">
      <w:pPr>
        <w:jc w:val="center"/>
        <w:rPr>
          <w:rFonts w:ascii="Arial Narrow" w:hAnsi="Arial Narrow"/>
          <w:b/>
        </w:rPr>
      </w:pPr>
    </w:p>
    <w:p w:rsidR="00D320E2" w:rsidRDefault="00D320E2" w:rsidP="003448EC">
      <w:pPr>
        <w:jc w:val="center"/>
        <w:rPr>
          <w:rFonts w:ascii="Arial Narrow" w:hAnsi="Arial Narrow"/>
          <w:b/>
        </w:rPr>
      </w:pPr>
    </w:p>
    <w:p w:rsidR="00D320E2" w:rsidRDefault="00D320E2" w:rsidP="003448EC">
      <w:pPr>
        <w:jc w:val="center"/>
        <w:rPr>
          <w:rFonts w:ascii="Arial Narrow" w:hAnsi="Arial Narrow"/>
          <w:b/>
        </w:rPr>
      </w:pPr>
    </w:p>
    <w:p w:rsidR="004E0556" w:rsidRPr="009E07FE" w:rsidRDefault="004E0556" w:rsidP="004E0556">
      <w:pPr>
        <w:pStyle w:val="Zkladntext2"/>
        <w:jc w:val="center"/>
        <w:rPr>
          <w:rFonts w:ascii="Arial Narrow" w:hAnsi="Arial Narrow"/>
          <w:b/>
          <w:sz w:val="28"/>
          <w:szCs w:val="28"/>
        </w:rPr>
      </w:pPr>
      <w:r w:rsidRPr="009E07FE">
        <w:rPr>
          <w:rFonts w:ascii="Arial Narrow" w:hAnsi="Arial Narrow"/>
          <w:b/>
          <w:sz w:val="28"/>
          <w:szCs w:val="28"/>
        </w:rPr>
        <w:t>POTREBNÉ DOKLADY K ŽIADOSTI</w:t>
      </w:r>
    </w:p>
    <w:p w:rsidR="004E0556" w:rsidRPr="00CF62F6" w:rsidRDefault="004E0556" w:rsidP="004E0556">
      <w:pPr>
        <w:pStyle w:val="Zkladntext2"/>
        <w:rPr>
          <w:rFonts w:ascii="Arial Narrow" w:hAnsi="Arial Narrow"/>
          <w:b/>
          <w:sz w:val="22"/>
          <w:szCs w:val="22"/>
        </w:rPr>
      </w:pPr>
    </w:p>
    <w:p w:rsidR="004E0556" w:rsidRPr="00CF62F6" w:rsidRDefault="004E0556" w:rsidP="004E0556">
      <w:pPr>
        <w:pStyle w:val="Zkladntext2"/>
        <w:numPr>
          <w:ilvl w:val="0"/>
          <w:numId w:val="13"/>
        </w:numPr>
        <w:rPr>
          <w:rFonts w:ascii="Arial Narrow" w:hAnsi="Arial Narrow"/>
          <w:b/>
          <w:sz w:val="22"/>
          <w:szCs w:val="22"/>
        </w:rPr>
      </w:pPr>
      <w:r w:rsidRPr="00CF62F6">
        <w:rPr>
          <w:rFonts w:ascii="Arial Narrow" w:hAnsi="Arial Narrow"/>
          <w:b/>
          <w:sz w:val="22"/>
          <w:szCs w:val="22"/>
        </w:rPr>
        <w:t>úmrtný list zomretého alebo oznámenie o</w:t>
      </w:r>
      <w:r>
        <w:rPr>
          <w:rFonts w:ascii="Arial Narrow" w:hAnsi="Arial Narrow"/>
          <w:b/>
          <w:sz w:val="22"/>
          <w:szCs w:val="22"/>
        </w:rPr>
        <w:t> </w:t>
      </w:r>
      <w:r w:rsidRPr="00CF62F6">
        <w:rPr>
          <w:rFonts w:ascii="Arial Narrow" w:hAnsi="Arial Narrow"/>
          <w:b/>
          <w:sz w:val="22"/>
          <w:szCs w:val="22"/>
        </w:rPr>
        <w:t>úmrtí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F96E7E">
        <w:rPr>
          <w:rFonts w:ascii="Arial Narrow" w:hAnsi="Arial Narrow"/>
          <w:sz w:val="22"/>
          <w:szCs w:val="22"/>
        </w:rPr>
        <w:t>(originál alebo overená fotokópia)</w:t>
      </w:r>
      <w:r>
        <w:rPr>
          <w:rFonts w:ascii="Arial Narrow" w:hAnsi="Arial Narrow"/>
          <w:b/>
          <w:sz w:val="22"/>
          <w:szCs w:val="22"/>
        </w:rPr>
        <w:t>,</w:t>
      </w:r>
    </w:p>
    <w:p w:rsidR="004E0556" w:rsidRDefault="004E0556" w:rsidP="004E0556">
      <w:pPr>
        <w:pStyle w:val="Zkladntext2"/>
        <w:numPr>
          <w:ilvl w:val="0"/>
          <w:numId w:val="13"/>
        </w:numPr>
        <w:rPr>
          <w:rFonts w:ascii="Arial Narrow" w:hAnsi="Arial Narrow"/>
          <w:b/>
          <w:sz w:val="22"/>
          <w:szCs w:val="22"/>
        </w:rPr>
      </w:pPr>
      <w:r w:rsidRPr="00CF62F6">
        <w:rPr>
          <w:rFonts w:ascii="Arial Narrow" w:hAnsi="Arial Narrow"/>
          <w:b/>
          <w:sz w:val="22"/>
          <w:szCs w:val="22"/>
        </w:rPr>
        <w:t xml:space="preserve">doklad o zaplatení nákladov </w:t>
      </w:r>
      <w:r>
        <w:rPr>
          <w:rFonts w:ascii="Arial Narrow" w:hAnsi="Arial Narrow"/>
          <w:b/>
          <w:sz w:val="22"/>
          <w:szCs w:val="22"/>
        </w:rPr>
        <w:t xml:space="preserve">na pohreb – faktúra </w:t>
      </w:r>
      <w:r w:rsidR="001408F7">
        <w:rPr>
          <w:rFonts w:ascii="Arial Narrow" w:hAnsi="Arial Narrow"/>
          <w:b/>
          <w:sz w:val="22"/>
          <w:szCs w:val="22"/>
        </w:rPr>
        <w:t>s dokladom o jej úhrade</w:t>
      </w:r>
      <w:r w:rsidR="006B4FFF">
        <w:rPr>
          <w:rFonts w:ascii="Arial Narrow" w:hAnsi="Arial Narrow"/>
          <w:b/>
          <w:sz w:val="22"/>
          <w:szCs w:val="22"/>
        </w:rPr>
        <w:t xml:space="preserve">, príjmový </w:t>
      </w:r>
      <w:r w:rsidR="00D320E2">
        <w:rPr>
          <w:rFonts w:ascii="Arial Narrow" w:hAnsi="Arial Narrow"/>
          <w:b/>
          <w:sz w:val="22"/>
          <w:szCs w:val="22"/>
        </w:rPr>
        <w:t xml:space="preserve">pokladničný </w:t>
      </w:r>
      <w:r w:rsidR="006B4FFF">
        <w:rPr>
          <w:rFonts w:ascii="Arial Narrow" w:hAnsi="Arial Narrow"/>
          <w:b/>
          <w:sz w:val="22"/>
          <w:szCs w:val="22"/>
        </w:rPr>
        <w:t>doklad</w:t>
      </w:r>
      <w:r w:rsidR="001408F7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alebo pokladničný doklad </w:t>
      </w:r>
      <w:r w:rsidR="006B4FFF">
        <w:rPr>
          <w:rFonts w:ascii="Arial Narrow" w:hAnsi="Arial Narrow"/>
          <w:b/>
          <w:sz w:val="22"/>
          <w:szCs w:val="22"/>
        </w:rPr>
        <w:t xml:space="preserve">z registračnej pokladnice </w:t>
      </w:r>
      <w:r w:rsidRPr="00F96E7E">
        <w:rPr>
          <w:rFonts w:ascii="Arial Narrow" w:hAnsi="Arial Narrow"/>
          <w:sz w:val="22"/>
          <w:szCs w:val="22"/>
        </w:rPr>
        <w:t>(originál</w:t>
      </w:r>
      <w:r>
        <w:rPr>
          <w:rFonts w:ascii="Arial Narrow" w:hAnsi="Arial Narrow"/>
          <w:sz w:val="22"/>
          <w:szCs w:val="22"/>
        </w:rPr>
        <w:t xml:space="preserve"> </w:t>
      </w:r>
      <w:r w:rsidRPr="00F96E7E">
        <w:rPr>
          <w:rFonts w:ascii="Arial Narrow" w:hAnsi="Arial Narrow"/>
          <w:sz w:val="22"/>
          <w:szCs w:val="22"/>
        </w:rPr>
        <w:t>alebo overená fotokópia)</w:t>
      </w:r>
      <w:r>
        <w:rPr>
          <w:rFonts w:ascii="Arial Narrow" w:hAnsi="Arial Narrow"/>
          <w:b/>
          <w:sz w:val="22"/>
          <w:szCs w:val="22"/>
        </w:rPr>
        <w:t>,</w:t>
      </w:r>
    </w:p>
    <w:p w:rsidR="004E0556" w:rsidRDefault="004E0556" w:rsidP="003448EC">
      <w:pPr>
        <w:jc w:val="center"/>
        <w:rPr>
          <w:rFonts w:ascii="Arial Narrow" w:hAnsi="Arial Narrow"/>
          <w:b/>
        </w:rPr>
      </w:pPr>
    </w:p>
    <w:p w:rsidR="00E62D60" w:rsidRPr="00E62D60" w:rsidRDefault="00800ED3" w:rsidP="00B26212">
      <w:pPr>
        <w:jc w:val="center"/>
        <w:rPr>
          <w:rFonts w:ascii="Arial Narrow" w:hAnsi="Arial Narrow"/>
          <w:b/>
        </w:rPr>
      </w:pPr>
      <w:r w:rsidRPr="00E62D60">
        <w:rPr>
          <w:rFonts w:ascii="Arial Narrow" w:hAnsi="Arial Narrow"/>
          <w:b/>
        </w:rPr>
        <w:t>POUČ</w:t>
      </w:r>
      <w:r w:rsidR="00E62D60" w:rsidRPr="00E62D60">
        <w:rPr>
          <w:rFonts w:ascii="Arial Narrow" w:hAnsi="Arial Narrow"/>
          <w:b/>
        </w:rPr>
        <w:t>ENIE PRE ŽIADATEĽA (POZOSTALÉHO)</w:t>
      </w:r>
    </w:p>
    <w:p w:rsidR="00E62D60" w:rsidRPr="00E62D60" w:rsidRDefault="00E62D60" w:rsidP="00CF62F6">
      <w:pPr>
        <w:rPr>
          <w:rFonts w:ascii="Arial Narrow" w:hAnsi="Arial Narrow"/>
          <w:b/>
        </w:rPr>
      </w:pPr>
    </w:p>
    <w:p w:rsidR="00BD3B8F" w:rsidRDefault="004E0556" w:rsidP="00E62D60">
      <w:pPr>
        <w:jc w:val="both"/>
        <w:rPr>
          <w:rFonts w:ascii="Arial Narrow" w:hAnsi="Arial Narrow"/>
          <w:sz w:val="22"/>
          <w:szCs w:val="22"/>
        </w:rPr>
      </w:pPr>
      <w:r w:rsidRPr="004E0556">
        <w:rPr>
          <w:rFonts w:ascii="Arial Narrow" w:hAnsi="Arial Narrow"/>
          <w:b/>
          <w:sz w:val="22"/>
          <w:szCs w:val="22"/>
        </w:rPr>
        <w:t>Pozostalý: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E62D60" w:rsidRPr="00CF62F6" w:rsidRDefault="00BD3B8F" w:rsidP="00BD3B8F">
      <w:pPr>
        <w:ind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4E0556">
        <w:rPr>
          <w:rFonts w:ascii="Arial Narrow" w:hAnsi="Arial Narrow"/>
          <w:sz w:val="22"/>
          <w:szCs w:val="22"/>
        </w:rPr>
        <w:t>o</w:t>
      </w:r>
      <w:r w:rsidR="00E62D60" w:rsidRPr="00CF62F6">
        <w:rPr>
          <w:rFonts w:ascii="Arial Narrow" w:hAnsi="Arial Narrow"/>
          <w:sz w:val="22"/>
          <w:szCs w:val="22"/>
        </w:rPr>
        <w:t xml:space="preserve">zostalými sa rozumejú manželka (manžel), deti, rodičia, vnuci a prarodičia </w:t>
      </w:r>
      <w:r w:rsidR="00CF62F6" w:rsidRPr="00CF62F6">
        <w:rPr>
          <w:rFonts w:ascii="Arial Narrow" w:hAnsi="Arial Narrow"/>
          <w:sz w:val="22"/>
          <w:szCs w:val="22"/>
        </w:rPr>
        <w:t>ozbrojeného príslušníka finančnej správy</w:t>
      </w:r>
      <w:r w:rsidR="00E62D60" w:rsidRPr="00CF62F6">
        <w:rPr>
          <w:rFonts w:ascii="Arial Narrow" w:hAnsi="Arial Narrow"/>
          <w:sz w:val="22"/>
          <w:szCs w:val="22"/>
        </w:rPr>
        <w:t xml:space="preserve">, ktorý zomrel počas </w:t>
      </w:r>
      <w:r w:rsidR="002222FA" w:rsidRPr="00CF62F6">
        <w:rPr>
          <w:rFonts w:ascii="Arial Narrow" w:hAnsi="Arial Narrow"/>
          <w:sz w:val="22"/>
          <w:szCs w:val="22"/>
        </w:rPr>
        <w:t>trvania služobného pomeru</w:t>
      </w:r>
      <w:r w:rsidR="00E62D60" w:rsidRPr="00CF62F6">
        <w:rPr>
          <w:rFonts w:ascii="Arial Narrow" w:hAnsi="Arial Narrow"/>
          <w:sz w:val="22"/>
          <w:szCs w:val="22"/>
        </w:rPr>
        <w:t xml:space="preserve">, alebo </w:t>
      </w:r>
      <w:r w:rsidR="00CF62F6" w:rsidRPr="00CF62F6">
        <w:rPr>
          <w:rFonts w:ascii="Arial Narrow" w:hAnsi="Arial Narrow"/>
          <w:sz w:val="22"/>
          <w:szCs w:val="22"/>
        </w:rPr>
        <w:t>ozbrojeného príslušníka finančnej správy</w:t>
      </w:r>
      <w:r w:rsidR="008606F8">
        <w:rPr>
          <w:rFonts w:ascii="Arial Narrow" w:hAnsi="Arial Narrow"/>
          <w:sz w:val="22"/>
          <w:szCs w:val="22"/>
        </w:rPr>
        <w:t xml:space="preserve"> zomretého po </w:t>
      </w:r>
      <w:r w:rsidR="00E62D60" w:rsidRPr="00CF62F6">
        <w:rPr>
          <w:rFonts w:ascii="Arial Narrow" w:hAnsi="Arial Narrow"/>
          <w:sz w:val="22"/>
          <w:szCs w:val="22"/>
        </w:rPr>
        <w:t xml:space="preserve">skončení služobného pomeru, ak bol poberateľom dôchodku zo sociálneho zabezpečenia </w:t>
      </w:r>
      <w:r w:rsidR="002222FA" w:rsidRPr="00CF62F6">
        <w:rPr>
          <w:rFonts w:ascii="Arial Narrow" w:hAnsi="Arial Narrow"/>
          <w:sz w:val="22"/>
          <w:szCs w:val="22"/>
        </w:rPr>
        <w:t xml:space="preserve">policajtov a vojakov </w:t>
      </w:r>
      <w:r w:rsidR="00E62D60" w:rsidRPr="00CF62F6">
        <w:rPr>
          <w:rFonts w:ascii="Arial Narrow" w:hAnsi="Arial Narrow"/>
          <w:sz w:val="22"/>
          <w:szCs w:val="22"/>
        </w:rPr>
        <w:t>(ďalej len „zomretý“). Za pozostalých sa považujú prípadne ďalšie osoby, ktoré zabezpečili pohreb alebo sa v rozhodujúcej miere podieľali na zabezpečení pohrebu zomretého.</w:t>
      </w:r>
    </w:p>
    <w:p w:rsidR="00E62D60" w:rsidRPr="00CF62F6" w:rsidRDefault="00E62D60" w:rsidP="00E62D60">
      <w:pPr>
        <w:jc w:val="both"/>
        <w:rPr>
          <w:rFonts w:ascii="Arial Narrow" w:hAnsi="Arial Narrow"/>
          <w:sz w:val="22"/>
          <w:szCs w:val="22"/>
        </w:rPr>
      </w:pPr>
    </w:p>
    <w:p w:rsidR="00BD3B8F" w:rsidRDefault="004E0556" w:rsidP="00E62D60">
      <w:pPr>
        <w:jc w:val="both"/>
        <w:rPr>
          <w:rFonts w:ascii="Arial Narrow" w:hAnsi="Arial Narrow"/>
          <w:sz w:val="22"/>
          <w:szCs w:val="22"/>
        </w:rPr>
      </w:pPr>
      <w:r w:rsidRPr="004E0556">
        <w:rPr>
          <w:rFonts w:ascii="Arial Narrow" w:hAnsi="Arial Narrow"/>
          <w:b/>
          <w:sz w:val="22"/>
          <w:szCs w:val="22"/>
        </w:rPr>
        <w:t>Náklady na zabezpečeni</w:t>
      </w:r>
      <w:r w:rsidR="00B26212">
        <w:rPr>
          <w:rFonts w:ascii="Arial Narrow" w:hAnsi="Arial Narrow"/>
          <w:b/>
          <w:sz w:val="22"/>
          <w:szCs w:val="22"/>
        </w:rPr>
        <w:t>e</w:t>
      </w:r>
      <w:r w:rsidRPr="004E0556">
        <w:rPr>
          <w:rFonts w:ascii="Arial Narrow" w:hAnsi="Arial Narrow"/>
          <w:b/>
          <w:sz w:val="22"/>
          <w:szCs w:val="22"/>
        </w:rPr>
        <w:t xml:space="preserve"> pohrebu: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E62D60" w:rsidRPr="00CF62F6" w:rsidRDefault="00E62D60" w:rsidP="00BD3B8F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CF62F6">
        <w:rPr>
          <w:rFonts w:ascii="Arial Narrow" w:hAnsi="Arial Narrow"/>
          <w:sz w:val="22"/>
          <w:szCs w:val="22"/>
        </w:rPr>
        <w:t xml:space="preserve">Nákladmi na zabezpečenie pohrebu sa rozumejú náklady na úpravu, oblečenie a uloženie telesných pozostatkov zomretého, náklady na rakvu a jej úpravu, náklady na úhradu pohrebných úkonov a obradov obvyklých v mieste pohrebu. </w:t>
      </w:r>
      <w:r w:rsidR="00BD3B8F">
        <w:rPr>
          <w:rFonts w:ascii="Arial Narrow" w:hAnsi="Arial Narrow"/>
          <w:sz w:val="22"/>
          <w:szCs w:val="22"/>
        </w:rPr>
        <w:t xml:space="preserve">                 </w:t>
      </w:r>
      <w:r w:rsidRPr="00CF62F6">
        <w:rPr>
          <w:rFonts w:ascii="Arial Narrow" w:hAnsi="Arial Narrow"/>
          <w:sz w:val="22"/>
          <w:szCs w:val="22"/>
        </w:rPr>
        <w:t>Ak sa vykonal pohreb spopolnením, rozumejú sa nákladmi na pohreb aj náklady na prepravu telesných pozostatkov z miesta pohrebného obradu na miesto spopolnenia, náklady na spopolnenie, urnu a náklady spojené s uložením urny alebo rozptýlením popola.</w:t>
      </w:r>
      <w:r w:rsidR="00F86D73">
        <w:rPr>
          <w:rFonts w:ascii="Arial Narrow" w:hAnsi="Arial Narrow"/>
          <w:sz w:val="22"/>
          <w:szCs w:val="22"/>
        </w:rPr>
        <w:t xml:space="preserve"> </w:t>
      </w:r>
      <w:r w:rsidRPr="00CF62F6">
        <w:rPr>
          <w:rFonts w:ascii="Arial Narrow" w:hAnsi="Arial Narrow"/>
          <w:sz w:val="22"/>
          <w:szCs w:val="22"/>
        </w:rPr>
        <w:t xml:space="preserve">Ak došlo k úmrtiu v mieste výkonu služby alebo zdržiavania sa zo služobných dôvodov alebo z dôvodov liečenia alebo ošetrenia, ktoré nie je miesto, kde mal byť pohreb vykonaný, </w:t>
      </w:r>
      <w:r w:rsidR="002222FA" w:rsidRPr="00CF62F6">
        <w:rPr>
          <w:rFonts w:ascii="Arial Narrow" w:hAnsi="Arial Narrow"/>
          <w:sz w:val="22"/>
          <w:szCs w:val="22"/>
        </w:rPr>
        <w:t>uhrádzajú sa z osobitného účtu</w:t>
      </w:r>
      <w:r w:rsidRPr="00CF62F6">
        <w:rPr>
          <w:rFonts w:ascii="Arial Narrow" w:hAnsi="Arial Narrow"/>
          <w:sz w:val="22"/>
          <w:szCs w:val="22"/>
        </w:rPr>
        <w:t xml:space="preserve"> náklady na rakvu s kovovou vložkou alebo na kovovú rakvu na uloženie telesných pozostatkov zomretého a náklady na jeho prevezenie </w:t>
      </w:r>
      <w:r w:rsidR="00BD3B8F">
        <w:rPr>
          <w:rFonts w:ascii="Arial Narrow" w:hAnsi="Arial Narrow"/>
          <w:sz w:val="22"/>
          <w:szCs w:val="22"/>
        </w:rPr>
        <w:t xml:space="preserve">                         </w:t>
      </w:r>
      <w:r w:rsidRPr="00CF62F6">
        <w:rPr>
          <w:rFonts w:ascii="Arial Narrow" w:hAnsi="Arial Narrow"/>
          <w:sz w:val="22"/>
          <w:szCs w:val="22"/>
        </w:rPr>
        <w:t>na miesto pohrebu spôsobom primeraným vzdialenosti miesta úmrtia od miesta pohrebu. To platí aj v prípade úmrtia mimo územia SR.</w:t>
      </w:r>
      <w:r w:rsidR="00F86D73">
        <w:rPr>
          <w:rFonts w:ascii="Arial Narrow" w:hAnsi="Arial Narrow"/>
          <w:sz w:val="22"/>
          <w:szCs w:val="22"/>
        </w:rPr>
        <w:t xml:space="preserve"> </w:t>
      </w:r>
      <w:r w:rsidRPr="00CF62F6">
        <w:rPr>
          <w:rFonts w:ascii="Arial Narrow" w:hAnsi="Arial Narrow"/>
          <w:sz w:val="22"/>
          <w:szCs w:val="22"/>
        </w:rPr>
        <w:t>Náklady na kovovú vložku do rakvy alebo na kovovú rakvu náklady na prepravu telesných pozostatkov zomretého a náklady spojené so vzdaním pôct, ktoré sa preukázali zomretému, s</w:t>
      </w:r>
      <w:r w:rsidR="008606F8">
        <w:rPr>
          <w:rFonts w:ascii="Arial Narrow" w:hAnsi="Arial Narrow"/>
          <w:sz w:val="22"/>
          <w:szCs w:val="22"/>
        </w:rPr>
        <w:t>a nezapočítavajú do nákladov na </w:t>
      </w:r>
      <w:r w:rsidRPr="00CF62F6">
        <w:rPr>
          <w:rFonts w:ascii="Arial Narrow" w:hAnsi="Arial Narrow"/>
          <w:sz w:val="22"/>
          <w:szCs w:val="22"/>
        </w:rPr>
        <w:t>zabezpečenie pohrebu.</w:t>
      </w:r>
    </w:p>
    <w:p w:rsidR="00E62D60" w:rsidRPr="00CF62F6" w:rsidRDefault="00E62D60" w:rsidP="00E62D60">
      <w:pPr>
        <w:jc w:val="both"/>
        <w:rPr>
          <w:rFonts w:ascii="Arial Narrow" w:hAnsi="Arial Narrow"/>
          <w:sz w:val="22"/>
          <w:szCs w:val="22"/>
        </w:rPr>
      </w:pPr>
    </w:p>
    <w:p w:rsidR="00BD3B8F" w:rsidRDefault="004E0556" w:rsidP="0045568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Úhrada nákladov na pohreb: </w:t>
      </w:r>
    </w:p>
    <w:p w:rsidR="00E62D60" w:rsidRDefault="00BD3B8F" w:rsidP="0045568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Pr="00BD3B8F">
        <w:rPr>
          <w:rFonts w:ascii="Arial Narrow" w:hAnsi="Arial Narrow"/>
          <w:sz w:val="22"/>
          <w:szCs w:val="22"/>
        </w:rPr>
        <w:t>A</w:t>
      </w:r>
      <w:r w:rsidR="00E62D60" w:rsidRPr="00BD3B8F">
        <w:rPr>
          <w:rFonts w:ascii="Arial Narrow" w:hAnsi="Arial Narrow"/>
          <w:sz w:val="22"/>
          <w:szCs w:val="22"/>
        </w:rPr>
        <w:t xml:space="preserve">k </w:t>
      </w:r>
      <w:r w:rsidR="00E70FEB" w:rsidRPr="00455686">
        <w:rPr>
          <w:rFonts w:ascii="Arial Narrow" w:hAnsi="Arial Narrow"/>
          <w:sz w:val="22"/>
          <w:szCs w:val="22"/>
        </w:rPr>
        <w:t xml:space="preserve">orgán </w:t>
      </w:r>
      <w:r w:rsidR="00956420">
        <w:rPr>
          <w:rFonts w:ascii="Arial Narrow" w:hAnsi="Arial Narrow"/>
          <w:sz w:val="22"/>
          <w:szCs w:val="22"/>
        </w:rPr>
        <w:t xml:space="preserve">finančnej </w:t>
      </w:r>
      <w:r w:rsidR="00E70FEB" w:rsidRPr="00455686">
        <w:rPr>
          <w:rFonts w:ascii="Arial Narrow" w:hAnsi="Arial Narrow"/>
          <w:sz w:val="22"/>
          <w:szCs w:val="22"/>
        </w:rPr>
        <w:t xml:space="preserve">správy </w:t>
      </w:r>
      <w:r w:rsidR="002222FA" w:rsidRPr="00455686">
        <w:rPr>
          <w:rFonts w:ascii="Arial Narrow" w:hAnsi="Arial Narrow"/>
          <w:sz w:val="22"/>
          <w:szCs w:val="22"/>
        </w:rPr>
        <w:t>zabezpečil</w:t>
      </w:r>
      <w:r w:rsidR="00E62D60" w:rsidRPr="00455686">
        <w:rPr>
          <w:rFonts w:ascii="Arial Narrow" w:hAnsi="Arial Narrow"/>
          <w:sz w:val="22"/>
          <w:szCs w:val="22"/>
        </w:rPr>
        <w:t xml:space="preserve"> pohreb zomretého na území SR, uhradí </w:t>
      </w:r>
      <w:r w:rsidR="008A0F80" w:rsidRPr="00455686">
        <w:rPr>
          <w:rFonts w:ascii="Arial Narrow" w:hAnsi="Arial Narrow"/>
          <w:sz w:val="22"/>
          <w:szCs w:val="22"/>
        </w:rPr>
        <w:t xml:space="preserve">útvar sociálneho zabezpečenia Finančného riaditeľstva </w:t>
      </w:r>
      <w:r w:rsidR="00F561EC" w:rsidRPr="00455686">
        <w:rPr>
          <w:rFonts w:ascii="Arial Narrow" w:hAnsi="Arial Narrow"/>
          <w:sz w:val="22"/>
          <w:szCs w:val="22"/>
        </w:rPr>
        <w:t xml:space="preserve"> SR náklady </w:t>
      </w:r>
      <w:r w:rsidR="00CF62F6" w:rsidRPr="00455686">
        <w:rPr>
          <w:rFonts w:ascii="Arial Narrow" w:hAnsi="Arial Narrow"/>
          <w:sz w:val="22"/>
          <w:szCs w:val="22"/>
        </w:rPr>
        <w:t xml:space="preserve">na </w:t>
      </w:r>
      <w:r w:rsidR="00F561EC" w:rsidRPr="00455686">
        <w:rPr>
          <w:rFonts w:ascii="Arial Narrow" w:hAnsi="Arial Narrow"/>
          <w:sz w:val="22"/>
          <w:szCs w:val="22"/>
        </w:rPr>
        <w:t>pohreb</w:t>
      </w:r>
      <w:r w:rsidR="00E62D60" w:rsidRPr="00455686">
        <w:rPr>
          <w:rFonts w:ascii="Arial Narrow" w:hAnsi="Arial Narrow"/>
          <w:sz w:val="22"/>
          <w:szCs w:val="22"/>
        </w:rPr>
        <w:t xml:space="preserve">, najviac však </w:t>
      </w:r>
      <w:r w:rsidR="009232D1" w:rsidRPr="00455686">
        <w:rPr>
          <w:rFonts w:ascii="Arial Narrow" w:hAnsi="Arial Narrow"/>
          <w:sz w:val="22"/>
          <w:szCs w:val="22"/>
        </w:rPr>
        <w:t>232,36 €</w:t>
      </w:r>
      <w:r w:rsidR="00E62D60" w:rsidRPr="00455686">
        <w:rPr>
          <w:rFonts w:ascii="Arial Narrow" w:hAnsi="Arial Narrow"/>
          <w:sz w:val="22"/>
          <w:szCs w:val="22"/>
        </w:rPr>
        <w:t>.</w:t>
      </w:r>
      <w:r w:rsidR="00455686">
        <w:rPr>
          <w:rFonts w:ascii="Arial Narrow" w:hAnsi="Arial Narrow"/>
          <w:sz w:val="22"/>
          <w:szCs w:val="22"/>
        </w:rPr>
        <w:t xml:space="preserve"> </w:t>
      </w:r>
      <w:r w:rsidR="00E62D60" w:rsidRPr="00455686">
        <w:rPr>
          <w:rFonts w:ascii="Arial Narrow" w:hAnsi="Arial Narrow"/>
          <w:sz w:val="22"/>
          <w:szCs w:val="22"/>
        </w:rPr>
        <w:t xml:space="preserve">Ak si pozostalí neprajú, aby </w:t>
      </w:r>
      <w:r w:rsidR="00F57B51" w:rsidRPr="00455686">
        <w:rPr>
          <w:rFonts w:ascii="Arial Narrow" w:hAnsi="Arial Narrow"/>
          <w:sz w:val="22"/>
          <w:szCs w:val="22"/>
        </w:rPr>
        <w:t xml:space="preserve">orgán </w:t>
      </w:r>
      <w:r w:rsidR="00956420">
        <w:rPr>
          <w:rFonts w:ascii="Arial Narrow" w:hAnsi="Arial Narrow"/>
          <w:sz w:val="22"/>
          <w:szCs w:val="22"/>
        </w:rPr>
        <w:t xml:space="preserve">finančnej </w:t>
      </w:r>
      <w:r w:rsidR="00F57B51" w:rsidRPr="00455686">
        <w:rPr>
          <w:rFonts w:ascii="Arial Narrow" w:hAnsi="Arial Narrow"/>
          <w:sz w:val="22"/>
          <w:szCs w:val="22"/>
        </w:rPr>
        <w:t xml:space="preserve">správy </w:t>
      </w:r>
      <w:r w:rsidR="00E62D60" w:rsidRPr="00455686">
        <w:rPr>
          <w:rFonts w:ascii="Arial Narrow" w:hAnsi="Arial Narrow"/>
          <w:sz w:val="22"/>
          <w:szCs w:val="22"/>
        </w:rPr>
        <w:t xml:space="preserve">zabezpečil pohreb zosnulého alebo aby sa </w:t>
      </w:r>
      <w:r w:rsidR="00F57B51" w:rsidRPr="00455686">
        <w:rPr>
          <w:rFonts w:ascii="Arial Narrow" w:hAnsi="Arial Narrow"/>
          <w:sz w:val="22"/>
          <w:szCs w:val="22"/>
        </w:rPr>
        <w:t xml:space="preserve">orgán </w:t>
      </w:r>
      <w:r w:rsidR="00956420">
        <w:rPr>
          <w:rFonts w:ascii="Arial Narrow" w:hAnsi="Arial Narrow"/>
          <w:sz w:val="22"/>
          <w:szCs w:val="22"/>
        </w:rPr>
        <w:t xml:space="preserve">finančnej </w:t>
      </w:r>
      <w:r w:rsidR="00F57B51" w:rsidRPr="00455686">
        <w:rPr>
          <w:rFonts w:ascii="Arial Narrow" w:hAnsi="Arial Narrow"/>
          <w:sz w:val="22"/>
          <w:szCs w:val="22"/>
        </w:rPr>
        <w:t xml:space="preserve">správy </w:t>
      </w:r>
      <w:r w:rsidR="00F561EC" w:rsidRPr="00455686">
        <w:rPr>
          <w:rFonts w:ascii="Arial Narrow" w:hAnsi="Arial Narrow"/>
          <w:sz w:val="22"/>
          <w:szCs w:val="22"/>
        </w:rPr>
        <w:t>podieľal</w:t>
      </w:r>
      <w:r w:rsidR="00E62D60" w:rsidRPr="00455686">
        <w:rPr>
          <w:rFonts w:ascii="Arial Narrow" w:hAnsi="Arial Narrow"/>
          <w:sz w:val="22"/>
          <w:szCs w:val="22"/>
        </w:rPr>
        <w:t xml:space="preserve"> na zabezpečení pohrebu v celom rozsahu alebo s</w:t>
      </w:r>
      <w:r w:rsidR="00F561EC" w:rsidRPr="00455686">
        <w:rPr>
          <w:rFonts w:ascii="Arial Narrow" w:hAnsi="Arial Narrow"/>
          <w:sz w:val="22"/>
          <w:szCs w:val="22"/>
        </w:rPr>
        <w:t xml:space="preserve"> jeho</w:t>
      </w:r>
      <w:r w:rsidR="00E62D60" w:rsidRPr="00455686">
        <w:rPr>
          <w:rFonts w:ascii="Arial Narrow" w:hAnsi="Arial Narrow"/>
          <w:sz w:val="22"/>
          <w:szCs w:val="22"/>
        </w:rPr>
        <w:t xml:space="preserve"> spoluúčasťou, alebo ak ide o pohreb mimo územia SR, uhradí </w:t>
      </w:r>
      <w:r w:rsidR="008A0F80" w:rsidRPr="00455686">
        <w:rPr>
          <w:rFonts w:ascii="Arial Narrow" w:hAnsi="Arial Narrow"/>
          <w:sz w:val="22"/>
          <w:szCs w:val="22"/>
        </w:rPr>
        <w:t xml:space="preserve">útvar sociálneho zabezpečenia Finančného riaditeľstva  SR </w:t>
      </w:r>
      <w:r w:rsidR="00E62D60" w:rsidRPr="00455686">
        <w:rPr>
          <w:rFonts w:ascii="Arial Narrow" w:hAnsi="Arial Narrow"/>
          <w:sz w:val="22"/>
          <w:szCs w:val="22"/>
        </w:rPr>
        <w:t xml:space="preserve">pozostalým na ich žiadosť náklady na pohreb, najviac </w:t>
      </w:r>
      <w:r w:rsidR="009232D1" w:rsidRPr="00455686">
        <w:rPr>
          <w:rFonts w:ascii="Arial Narrow" w:hAnsi="Arial Narrow"/>
          <w:sz w:val="22"/>
          <w:szCs w:val="22"/>
        </w:rPr>
        <w:t>232</w:t>
      </w:r>
      <w:r w:rsidR="00E62D60" w:rsidRPr="00455686">
        <w:rPr>
          <w:rFonts w:ascii="Arial Narrow" w:hAnsi="Arial Narrow"/>
          <w:sz w:val="22"/>
          <w:szCs w:val="22"/>
        </w:rPr>
        <w:t>,</w:t>
      </w:r>
      <w:r w:rsidR="009232D1" w:rsidRPr="00455686">
        <w:rPr>
          <w:rFonts w:ascii="Arial Narrow" w:hAnsi="Arial Narrow"/>
          <w:sz w:val="22"/>
          <w:szCs w:val="22"/>
        </w:rPr>
        <w:t>36 €</w:t>
      </w:r>
      <w:r w:rsidR="00E62D60" w:rsidRPr="00455686">
        <w:rPr>
          <w:rFonts w:ascii="Arial Narrow" w:hAnsi="Arial Narrow"/>
          <w:sz w:val="22"/>
          <w:szCs w:val="22"/>
        </w:rPr>
        <w:t>.</w:t>
      </w:r>
      <w:r w:rsidR="00455686">
        <w:rPr>
          <w:rFonts w:ascii="Arial Narrow" w:hAnsi="Arial Narrow"/>
          <w:sz w:val="22"/>
          <w:szCs w:val="22"/>
        </w:rPr>
        <w:t xml:space="preserve"> </w:t>
      </w:r>
      <w:r w:rsidR="00F86D73">
        <w:rPr>
          <w:rFonts w:ascii="Arial Narrow" w:hAnsi="Arial Narrow"/>
          <w:sz w:val="22"/>
          <w:szCs w:val="22"/>
        </w:rPr>
        <w:t>A</w:t>
      </w:r>
      <w:r w:rsidR="00E62D60" w:rsidRPr="00455686">
        <w:rPr>
          <w:rFonts w:ascii="Arial Narrow" w:hAnsi="Arial Narrow"/>
          <w:sz w:val="22"/>
          <w:szCs w:val="22"/>
        </w:rPr>
        <w:t xml:space="preserve">k došlo k úmrtiu počas </w:t>
      </w:r>
      <w:r w:rsidR="00F561EC" w:rsidRPr="00455686">
        <w:rPr>
          <w:rFonts w:ascii="Arial Narrow" w:hAnsi="Arial Narrow"/>
          <w:sz w:val="22"/>
          <w:szCs w:val="22"/>
        </w:rPr>
        <w:t>trvania služobného pomeru</w:t>
      </w:r>
      <w:r w:rsidR="00E62D60" w:rsidRPr="00455686">
        <w:rPr>
          <w:rFonts w:ascii="Arial Narrow" w:hAnsi="Arial Narrow"/>
          <w:sz w:val="22"/>
          <w:szCs w:val="22"/>
        </w:rPr>
        <w:t xml:space="preserve"> v dôsledku </w:t>
      </w:r>
      <w:r w:rsidR="00F561EC" w:rsidRPr="00455686">
        <w:rPr>
          <w:rFonts w:ascii="Arial Narrow" w:hAnsi="Arial Narrow"/>
          <w:sz w:val="22"/>
          <w:szCs w:val="22"/>
        </w:rPr>
        <w:t>s</w:t>
      </w:r>
      <w:r w:rsidR="00CF62F6" w:rsidRPr="00455686">
        <w:rPr>
          <w:rFonts w:ascii="Arial Narrow" w:hAnsi="Arial Narrow"/>
          <w:sz w:val="22"/>
          <w:szCs w:val="22"/>
        </w:rPr>
        <w:t>lužobného úrazu alebo choroby z </w:t>
      </w:r>
      <w:r w:rsidR="00F561EC" w:rsidRPr="00455686">
        <w:rPr>
          <w:rFonts w:ascii="Arial Narrow" w:hAnsi="Arial Narrow"/>
          <w:sz w:val="22"/>
          <w:szCs w:val="22"/>
        </w:rPr>
        <w:t>povolania</w:t>
      </w:r>
      <w:r w:rsidR="00E62D60" w:rsidRPr="00455686">
        <w:rPr>
          <w:rFonts w:ascii="Arial Narrow" w:hAnsi="Arial Narrow"/>
          <w:sz w:val="22"/>
          <w:szCs w:val="22"/>
        </w:rPr>
        <w:t>, úhrada nákladov na pohreb sa zvyšuje na dvojnásobok.</w:t>
      </w:r>
      <w:r w:rsidR="00455686">
        <w:rPr>
          <w:rFonts w:ascii="Arial Narrow" w:hAnsi="Arial Narrow"/>
          <w:sz w:val="22"/>
          <w:szCs w:val="22"/>
        </w:rPr>
        <w:t xml:space="preserve"> O</w:t>
      </w:r>
      <w:r w:rsidR="00E70FEB" w:rsidRPr="00455686">
        <w:rPr>
          <w:rFonts w:ascii="Arial Narrow" w:hAnsi="Arial Narrow"/>
          <w:sz w:val="22"/>
          <w:szCs w:val="22"/>
        </w:rPr>
        <w:t xml:space="preserve">rgán </w:t>
      </w:r>
      <w:r w:rsidR="00956420">
        <w:rPr>
          <w:rFonts w:ascii="Arial Narrow" w:hAnsi="Arial Narrow"/>
          <w:sz w:val="22"/>
          <w:szCs w:val="22"/>
        </w:rPr>
        <w:t xml:space="preserve">finančnej </w:t>
      </w:r>
      <w:r w:rsidR="00E70FEB" w:rsidRPr="00455686">
        <w:rPr>
          <w:rFonts w:ascii="Arial Narrow" w:hAnsi="Arial Narrow"/>
          <w:sz w:val="22"/>
          <w:szCs w:val="22"/>
        </w:rPr>
        <w:t xml:space="preserve">správy </w:t>
      </w:r>
      <w:r w:rsidR="00E62D60" w:rsidRPr="00CF62F6">
        <w:rPr>
          <w:rFonts w:ascii="Arial Narrow" w:hAnsi="Arial Narrow"/>
          <w:sz w:val="22"/>
          <w:szCs w:val="22"/>
        </w:rPr>
        <w:t>na požiadanie pozostalých môž</w:t>
      </w:r>
      <w:r w:rsidR="001547D2" w:rsidRPr="00CF62F6">
        <w:rPr>
          <w:rFonts w:ascii="Arial Narrow" w:hAnsi="Arial Narrow"/>
          <w:sz w:val="22"/>
          <w:szCs w:val="22"/>
        </w:rPr>
        <w:t>e</w:t>
      </w:r>
      <w:r w:rsidR="00E62D60" w:rsidRPr="00CF62F6">
        <w:rPr>
          <w:rFonts w:ascii="Arial Narrow" w:hAnsi="Arial Narrow"/>
          <w:sz w:val="22"/>
          <w:szCs w:val="22"/>
        </w:rPr>
        <w:t xml:space="preserve"> zabezpečiť pohreb na svoje náklady v celom rozsahu len </w:t>
      </w:r>
      <w:r w:rsidR="00CF62F6" w:rsidRPr="00CF62F6">
        <w:rPr>
          <w:rFonts w:ascii="Arial Narrow" w:hAnsi="Arial Narrow"/>
          <w:sz w:val="22"/>
          <w:szCs w:val="22"/>
        </w:rPr>
        <w:t>ozbrojenému príslušníkovi finančnej správy</w:t>
      </w:r>
      <w:r w:rsidR="00E62D60" w:rsidRPr="00CF62F6">
        <w:rPr>
          <w:rFonts w:ascii="Arial Narrow" w:hAnsi="Arial Narrow"/>
          <w:sz w:val="22"/>
          <w:szCs w:val="22"/>
        </w:rPr>
        <w:t>, ktorý zomrel počas výkonu služby.</w:t>
      </w:r>
    </w:p>
    <w:p w:rsidR="00D320E2" w:rsidRDefault="00D320E2" w:rsidP="00E84E8A">
      <w:pPr>
        <w:jc w:val="both"/>
        <w:rPr>
          <w:rFonts w:ascii="Arial Narrow" w:hAnsi="Arial Narrow"/>
          <w:b/>
          <w:sz w:val="22"/>
          <w:szCs w:val="22"/>
        </w:rPr>
      </w:pPr>
    </w:p>
    <w:p w:rsidR="00907273" w:rsidRDefault="00907273" w:rsidP="00D320E2">
      <w:pPr>
        <w:ind w:firstLine="720"/>
        <w:jc w:val="both"/>
        <w:rPr>
          <w:rFonts w:ascii="Arial Narrow" w:hAnsi="Arial Narrow"/>
          <w:b/>
          <w:sz w:val="22"/>
          <w:szCs w:val="22"/>
        </w:rPr>
      </w:pPr>
      <w:r w:rsidRPr="002619CD">
        <w:rPr>
          <w:rFonts w:ascii="Arial Narrow" w:hAnsi="Arial Narrow"/>
          <w:b/>
          <w:sz w:val="22"/>
          <w:szCs w:val="22"/>
        </w:rPr>
        <w:t xml:space="preserve">Ak došlo k úmrtiu v dôsledku použitia alkoholických nápojov, omamných látok alebo psychotropných látok, alebo úmrtie nastalo pri spáchaní úmyselného trestného činu, alebo sebapoškodením úhrada nákladov na pohreb sa neposkytne. V týchto prípadoch sa príspevok na pohreb uplatňuje na úrade práce, sociálnych vecí a rodiny podľa trvalého pobytu zomretého.  </w:t>
      </w:r>
    </w:p>
    <w:sectPr w:rsidR="00907273" w:rsidSect="00E84E8A">
      <w:footerReference w:type="even" r:id="rId13"/>
      <w:footerReference w:type="default" r:id="rId14"/>
      <w:headerReference w:type="first" r:id="rId15"/>
      <w:pgSz w:w="11907" w:h="16840" w:code="9"/>
      <w:pgMar w:top="709" w:right="992" w:bottom="284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5C" w:rsidRDefault="005C565C">
      <w:r>
        <w:separator/>
      </w:r>
    </w:p>
  </w:endnote>
  <w:endnote w:type="continuationSeparator" w:id="0">
    <w:p w:rsidR="005C565C" w:rsidRDefault="005C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EC" w:rsidRDefault="003448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667E0">
      <w:rPr>
        <w:rStyle w:val="slostrany"/>
        <w:noProof/>
      </w:rPr>
      <w:t>2</w:t>
    </w:r>
    <w:r>
      <w:rPr>
        <w:rStyle w:val="slostrany"/>
      </w:rPr>
      <w:fldChar w:fldCharType="end"/>
    </w:r>
  </w:p>
  <w:p w:rsidR="003448EC" w:rsidRDefault="003448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EC" w:rsidRDefault="003448EC">
    <w:pPr>
      <w:pStyle w:val="Pta"/>
      <w:framePr w:wrap="around" w:vAnchor="text" w:hAnchor="margin" w:xAlign="center" w:y="1"/>
      <w:rPr>
        <w:rStyle w:val="slostrany"/>
      </w:rPr>
    </w:pPr>
  </w:p>
  <w:p w:rsidR="003448EC" w:rsidRDefault="003448EC" w:rsidP="00FB3D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5C" w:rsidRDefault="005C565C">
      <w:r>
        <w:separator/>
      </w:r>
    </w:p>
  </w:footnote>
  <w:footnote w:type="continuationSeparator" w:id="0">
    <w:p w:rsidR="005C565C" w:rsidRDefault="005C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68" w:rsidRPr="00BE778F" w:rsidRDefault="00FB3D34" w:rsidP="00BA5B68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6350</wp:posOffset>
          </wp:positionV>
          <wp:extent cx="572135" cy="732790"/>
          <wp:effectExtent l="0" t="0" r="0" b="0"/>
          <wp:wrapNone/>
          <wp:docPr id="20" name="Obrázok 20" descr="Popis: 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logo_financna_sprava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B68" w:rsidRPr="00BE778F">
      <w:rPr>
        <w:rFonts w:ascii="Arial Narrow" w:hAnsi="Arial Narrow"/>
        <w:b/>
        <w:sz w:val="28"/>
        <w:szCs w:val="28"/>
      </w:rPr>
      <w:t>FINANČNÉ RIADITEĽSTVO SLOVENSKEJ REPUBLIKY</w:t>
    </w:r>
  </w:p>
  <w:p w:rsidR="00001CC0" w:rsidRDefault="00001CC0" w:rsidP="00001CC0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8"/>
        <w:szCs w:val="28"/>
      </w:rPr>
    </w:pPr>
    <w:proofErr w:type="spellStart"/>
    <w:r>
      <w:rPr>
        <w:rFonts w:ascii="Arial Narrow" w:hAnsi="Arial Narrow"/>
        <w:b/>
        <w:sz w:val="28"/>
        <w:szCs w:val="28"/>
      </w:rPr>
      <w:t>Lazovná</w:t>
    </w:r>
    <w:proofErr w:type="spellEnd"/>
    <w:r>
      <w:rPr>
        <w:rFonts w:ascii="Arial Narrow" w:hAnsi="Arial Narrow"/>
        <w:b/>
        <w:sz w:val="28"/>
        <w:szCs w:val="28"/>
      </w:rPr>
      <w:t xml:space="preserve"> 63, 974 01  Banská Bystrica</w:t>
    </w:r>
  </w:p>
  <w:p w:rsidR="00BA5B68" w:rsidRPr="00BA5B68" w:rsidRDefault="00BA5B68" w:rsidP="00BA5B68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ÚTVAR SOCIÁLNEHO ZABEZPEČENIA</w:t>
    </w:r>
  </w:p>
  <w:p w:rsidR="003448EC" w:rsidRDefault="003448EC">
    <w:pPr>
      <w:pStyle w:val="Hlavika"/>
      <w:rPr>
        <w:b/>
        <w:spacing w:val="20"/>
        <w:sz w:val="4"/>
      </w:rPr>
    </w:pPr>
    <w:r>
      <w:rPr>
        <w:b/>
        <w:spacing w:val="20"/>
        <w:sz w:val="44"/>
      </w:rPr>
      <w:t xml:space="preserve">            </w:t>
    </w:r>
  </w:p>
  <w:p w:rsidR="003448EC" w:rsidRPr="00800ED3" w:rsidRDefault="003448EC" w:rsidP="00AF5166">
    <w:pPr>
      <w:pStyle w:val="Hlavika"/>
      <w:pBdr>
        <w:bottom w:val="single" w:sz="12" w:space="6" w:color="auto"/>
      </w:pBdr>
      <w:tabs>
        <w:tab w:val="left" w:pos="1110"/>
        <w:tab w:val="center" w:pos="4819"/>
      </w:tabs>
      <w:rPr>
        <w:sz w:val="4"/>
      </w:rPr>
    </w:pPr>
    <w:r>
      <w:rPr>
        <w:sz w:val="4"/>
      </w:rPr>
      <w:tab/>
    </w:r>
    <w:r>
      <w:rPr>
        <w:sz w:val="4"/>
      </w:rPr>
      <w:tab/>
      <w:t xml:space="preserve">                                                          </w:t>
    </w:r>
    <w:r w:rsidRPr="00800ED3">
      <w:rPr>
        <w:rFonts w:ascii="Arial Narrow" w:hAnsi="Arial Narrow"/>
        <w:b/>
        <w:sz w:val="22"/>
        <w:szCs w:val="22"/>
      </w:rPr>
      <w:t>Tel.: 02/4827</w:t>
    </w:r>
    <w:r w:rsidR="00002B76">
      <w:rPr>
        <w:rFonts w:ascii="Arial Narrow" w:hAnsi="Arial Narrow"/>
        <w:b/>
        <w:sz w:val="22"/>
        <w:szCs w:val="22"/>
      </w:rPr>
      <w:t>3414</w:t>
    </w:r>
    <w:r w:rsidRPr="00800ED3">
      <w:rPr>
        <w:rFonts w:ascii="Arial Narrow" w:hAnsi="Arial Narrow"/>
        <w:b/>
        <w:sz w:val="22"/>
        <w:szCs w:val="22"/>
      </w:rPr>
      <w:t>, 48273428,</w:t>
    </w:r>
    <w:r w:rsidR="00E5304E">
      <w:rPr>
        <w:rFonts w:ascii="Arial Narrow" w:hAnsi="Arial Narrow"/>
        <w:b/>
        <w:sz w:val="22"/>
        <w:szCs w:val="22"/>
      </w:rPr>
      <w:t xml:space="preserve"> </w:t>
    </w:r>
    <w:r w:rsidRPr="00800ED3">
      <w:rPr>
        <w:rFonts w:ascii="Arial Narrow" w:hAnsi="Arial Narrow"/>
        <w:b/>
        <w:sz w:val="22"/>
        <w:szCs w:val="22"/>
      </w:rPr>
      <w:t xml:space="preserve">48273263, </w:t>
    </w:r>
    <w:r w:rsidR="00F05C68">
      <w:rPr>
        <w:rFonts w:ascii="Arial Narrow" w:hAnsi="Arial Narrow"/>
        <w:b/>
        <w:sz w:val="22"/>
        <w:szCs w:val="22"/>
      </w:rPr>
      <w:t>4827</w:t>
    </w:r>
    <w:r w:rsidR="00002B76">
      <w:rPr>
        <w:rFonts w:ascii="Arial Narrow" w:hAnsi="Arial Narrow"/>
        <w:b/>
        <w:sz w:val="22"/>
        <w:szCs w:val="22"/>
      </w:rPr>
      <w:t>3269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F2A"/>
    <w:multiLevelType w:val="hybridMultilevel"/>
    <w:tmpl w:val="B296AA64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02DE"/>
    <w:multiLevelType w:val="hybridMultilevel"/>
    <w:tmpl w:val="AB986F9E"/>
    <w:lvl w:ilvl="0" w:tplc="0212DA50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16E4"/>
    <w:multiLevelType w:val="hybridMultilevel"/>
    <w:tmpl w:val="F274D678"/>
    <w:lvl w:ilvl="0" w:tplc="276A830A">
      <w:start w:val="8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DC7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B29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8B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A1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B46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0E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24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EA1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34E54"/>
    <w:multiLevelType w:val="hybridMultilevel"/>
    <w:tmpl w:val="523C5336"/>
    <w:lvl w:ilvl="0" w:tplc="6BD68F50">
      <w:start w:val="2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5333642"/>
    <w:multiLevelType w:val="singleLevel"/>
    <w:tmpl w:val="93826C8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491B52A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682194"/>
    <w:multiLevelType w:val="singleLevel"/>
    <w:tmpl w:val="D6D092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 w15:restartNumberingAfterBreak="0">
    <w:nsid w:val="582C56E6"/>
    <w:multiLevelType w:val="hybridMultilevel"/>
    <w:tmpl w:val="0E0A0E8E"/>
    <w:lvl w:ilvl="0" w:tplc="523ADDF2">
      <w:start w:val="1"/>
      <w:numFmt w:val="decimal"/>
      <w:lvlText w:val="%1."/>
      <w:lvlJc w:val="left"/>
      <w:pPr>
        <w:tabs>
          <w:tab w:val="num" w:pos="495"/>
        </w:tabs>
        <w:ind w:left="495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5FE47F43"/>
    <w:multiLevelType w:val="hybridMultilevel"/>
    <w:tmpl w:val="72A24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D2B01"/>
    <w:multiLevelType w:val="hybridMultilevel"/>
    <w:tmpl w:val="B06CD574"/>
    <w:lvl w:ilvl="0" w:tplc="4066E84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54C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A41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66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E3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89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0C6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42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78D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2F709A"/>
    <w:multiLevelType w:val="singleLevel"/>
    <w:tmpl w:val="31A4B83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5127B20"/>
    <w:multiLevelType w:val="singleLevel"/>
    <w:tmpl w:val="44086A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77072B44"/>
    <w:multiLevelType w:val="hybridMultilevel"/>
    <w:tmpl w:val="310289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994068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4"/>
    <w:lvlOverride w:ilvl="0">
      <w:startOverride w:val="1"/>
    </w:lvlOverride>
  </w:num>
  <w:num w:numId="11">
    <w:abstractNumId w:val="10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35"/>
    <w:rsid w:val="0000141F"/>
    <w:rsid w:val="00001CC0"/>
    <w:rsid w:val="000021CD"/>
    <w:rsid w:val="00002B76"/>
    <w:rsid w:val="00006722"/>
    <w:rsid w:val="00007AF2"/>
    <w:rsid w:val="00010863"/>
    <w:rsid w:val="00011BC6"/>
    <w:rsid w:val="00027FAD"/>
    <w:rsid w:val="000402E1"/>
    <w:rsid w:val="000434C7"/>
    <w:rsid w:val="0005194E"/>
    <w:rsid w:val="00064697"/>
    <w:rsid w:val="00065E55"/>
    <w:rsid w:val="000720A8"/>
    <w:rsid w:val="00072ABF"/>
    <w:rsid w:val="00074C21"/>
    <w:rsid w:val="000761C8"/>
    <w:rsid w:val="00086DB0"/>
    <w:rsid w:val="000A5E2F"/>
    <w:rsid w:val="000B6247"/>
    <w:rsid w:val="000C4729"/>
    <w:rsid w:val="000D4CEE"/>
    <w:rsid w:val="000D7FAF"/>
    <w:rsid w:val="000E6B00"/>
    <w:rsid w:val="000F072C"/>
    <w:rsid w:val="000F15EA"/>
    <w:rsid w:val="000F5DB4"/>
    <w:rsid w:val="000F5EC5"/>
    <w:rsid w:val="00100CA1"/>
    <w:rsid w:val="00102F5C"/>
    <w:rsid w:val="00105719"/>
    <w:rsid w:val="00110FBD"/>
    <w:rsid w:val="00113C89"/>
    <w:rsid w:val="00122E3B"/>
    <w:rsid w:val="001244C1"/>
    <w:rsid w:val="00125065"/>
    <w:rsid w:val="001259CB"/>
    <w:rsid w:val="001366C6"/>
    <w:rsid w:val="001408F7"/>
    <w:rsid w:val="00141CD6"/>
    <w:rsid w:val="001431DA"/>
    <w:rsid w:val="001443E6"/>
    <w:rsid w:val="00151324"/>
    <w:rsid w:val="001547D2"/>
    <w:rsid w:val="00161F8C"/>
    <w:rsid w:val="0017174B"/>
    <w:rsid w:val="001737B0"/>
    <w:rsid w:val="0017445C"/>
    <w:rsid w:val="00174B98"/>
    <w:rsid w:val="00180E87"/>
    <w:rsid w:val="00185689"/>
    <w:rsid w:val="00191C43"/>
    <w:rsid w:val="001A4D0C"/>
    <w:rsid w:val="001A5152"/>
    <w:rsid w:val="001A5DC6"/>
    <w:rsid w:val="001A68E5"/>
    <w:rsid w:val="001A6E9F"/>
    <w:rsid w:val="001B3905"/>
    <w:rsid w:val="001B58ED"/>
    <w:rsid w:val="001C3230"/>
    <w:rsid w:val="001E35EC"/>
    <w:rsid w:val="001E3EA9"/>
    <w:rsid w:val="001F357B"/>
    <w:rsid w:val="002007E3"/>
    <w:rsid w:val="00202354"/>
    <w:rsid w:val="002033D6"/>
    <w:rsid w:val="00207587"/>
    <w:rsid w:val="00210576"/>
    <w:rsid w:val="002116D4"/>
    <w:rsid w:val="00212818"/>
    <w:rsid w:val="00213982"/>
    <w:rsid w:val="00220D23"/>
    <w:rsid w:val="002222FA"/>
    <w:rsid w:val="00250815"/>
    <w:rsid w:val="002619CD"/>
    <w:rsid w:val="00263683"/>
    <w:rsid w:val="00266488"/>
    <w:rsid w:val="00277A0A"/>
    <w:rsid w:val="00287164"/>
    <w:rsid w:val="002A2AE1"/>
    <w:rsid w:val="002B4BC1"/>
    <w:rsid w:val="002C550D"/>
    <w:rsid w:val="002D12D1"/>
    <w:rsid w:val="002D3710"/>
    <w:rsid w:val="002D42AB"/>
    <w:rsid w:val="002F2B97"/>
    <w:rsid w:val="002F4E2D"/>
    <w:rsid w:val="003046A5"/>
    <w:rsid w:val="00306A4F"/>
    <w:rsid w:val="00307D83"/>
    <w:rsid w:val="00311E43"/>
    <w:rsid w:val="00314C33"/>
    <w:rsid w:val="00324F77"/>
    <w:rsid w:val="00342179"/>
    <w:rsid w:val="003448EC"/>
    <w:rsid w:val="00345963"/>
    <w:rsid w:val="00357D5E"/>
    <w:rsid w:val="003642B9"/>
    <w:rsid w:val="003667E0"/>
    <w:rsid w:val="00366A0E"/>
    <w:rsid w:val="003858E4"/>
    <w:rsid w:val="00392CB7"/>
    <w:rsid w:val="003941C2"/>
    <w:rsid w:val="00396E4F"/>
    <w:rsid w:val="003A70CC"/>
    <w:rsid w:val="003B3E1A"/>
    <w:rsid w:val="003B4571"/>
    <w:rsid w:val="003C5AC4"/>
    <w:rsid w:val="003C6AC8"/>
    <w:rsid w:val="003C717F"/>
    <w:rsid w:val="003E0939"/>
    <w:rsid w:val="003E1C3B"/>
    <w:rsid w:val="003E1CE1"/>
    <w:rsid w:val="00401338"/>
    <w:rsid w:val="004047F0"/>
    <w:rsid w:val="00405D85"/>
    <w:rsid w:val="00407221"/>
    <w:rsid w:val="0040775C"/>
    <w:rsid w:val="0041497A"/>
    <w:rsid w:val="00415275"/>
    <w:rsid w:val="004173AE"/>
    <w:rsid w:val="00417699"/>
    <w:rsid w:val="004230E2"/>
    <w:rsid w:val="00430183"/>
    <w:rsid w:val="00431D58"/>
    <w:rsid w:val="004330C4"/>
    <w:rsid w:val="00443894"/>
    <w:rsid w:val="0044418C"/>
    <w:rsid w:val="00446FE4"/>
    <w:rsid w:val="0045295A"/>
    <w:rsid w:val="0045408C"/>
    <w:rsid w:val="004548C7"/>
    <w:rsid w:val="00455532"/>
    <w:rsid w:val="00455686"/>
    <w:rsid w:val="00460421"/>
    <w:rsid w:val="00466029"/>
    <w:rsid w:val="0047476A"/>
    <w:rsid w:val="00475348"/>
    <w:rsid w:val="00486F6B"/>
    <w:rsid w:val="00490663"/>
    <w:rsid w:val="004A11A5"/>
    <w:rsid w:val="004B0FB5"/>
    <w:rsid w:val="004D38EC"/>
    <w:rsid w:val="004E0556"/>
    <w:rsid w:val="004E1793"/>
    <w:rsid w:val="004F082D"/>
    <w:rsid w:val="004F625D"/>
    <w:rsid w:val="00500F6C"/>
    <w:rsid w:val="00504DFB"/>
    <w:rsid w:val="0050598B"/>
    <w:rsid w:val="00507002"/>
    <w:rsid w:val="00514A26"/>
    <w:rsid w:val="00515B5A"/>
    <w:rsid w:val="00517363"/>
    <w:rsid w:val="00523335"/>
    <w:rsid w:val="005243D7"/>
    <w:rsid w:val="0052672B"/>
    <w:rsid w:val="00540770"/>
    <w:rsid w:val="0054487E"/>
    <w:rsid w:val="00544992"/>
    <w:rsid w:val="0054773F"/>
    <w:rsid w:val="0055308A"/>
    <w:rsid w:val="005536BE"/>
    <w:rsid w:val="0056240F"/>
    <w:rsid w:val="0056405D"/>
    <w:rsid w:val="005735F7"/>
    <w:rsid w:val="00583E74"/>
    <w:rsid w:val="005857C2"/>
    <w:rsid w:val="005879E7"/>
    <w:rsid w:val="005A0680"/>
    <w:rsid w:val="005A6048"/>
    <w:rsid w:val="005A6A25"/>
    <w:rsid w:val="005B1712"/>
    <w:rsid w:val="005B50FD"/>
    <w:rsid w:val="005B5241"/>
    <w:rsid w:val="005B60FE"/>
    <w:rsid w:val="005C565C"/>
    <w:rsid w:val="005D0FE9"/>
    <w:rsid w:val="005E0BB3"/>
    <w:rsid w:val="005E5293"/>
    <w:rsid w:val="00623923"/>
    <w:rsid w:val="0062584B"/>
    <w:rsid w:val="00625E3B"/>
    <w:rsid w:val="00626005"/>
    <w:rsid w:val="00631E03"/>
    <w:rsid w:val="006418A5"/>
    <w:rsid w:val="006448C7"/>
    <w:rsid w:val="00647CB8"/>
    <w:rsid w:val="00652ACB"/>
    <w:rsid w:val="0065371F"/>
    <w:rsid w:val="006560D4"/>
    <w:rsid w:val="006661D7"/>
    <w:rsid w:val="006725C4"/>
    <w:rsid w:val="006726A1"/>
    <w:rsid w:val="00672C26"/>
    <w:rsid w:val="00675098"/>
    <w:rsid w:val="00677233"/>
    <w:rsid w:val="00681C32"/>
    <w:rsid w:val="00684382"/>
    <w:rsid w:val="006939BD"/>
    <w:rsid w:val="00696F55"/>
    <w:rsid w:val="00697E83"/>
    <w:rsid w:val="006B35DF"/>
    <w:rsid w:val="006B4FFF"/>
    <w:rsid w:val="006C17CC"/>
    <w:rsid w:val="006C2AF2"/>
    <w:rsid w:val="006C38E9"/>
    <w:rsid w:val="006C6F19"/>
    <w:rsid w:val="006D1796"/>
    <w:rsid w:val="006D4B1B"/>
    <w:rsid w:val="006D6C09"/>
    <w:rsid w:val="006D7CD9"/>
    <w:rsid w:val="006E2DED"/>
    <w:rsid w:val="006E475D"/>
    <w:rsid w:val="006F036D"/>
    <w:rsid w:val="006F0EE1"/>
    <w:rsid w:val="006F4BD4"/>
    <w:rsid w:val="007118CC"/>
    <w:rsid w:val="00713751"/>
    <w:rsid w:val="00731ED3"/>
    <w:rsid w:val="00760B18"/>
    <w:rsid w:val="007628FD"/>
    <w:rsid w:val="00764349"/>
    <w:rsid w:val="007734B8"/>
    <w:rsid w:val="007741F1"/>
    <w:rsid w:val="00775772"/>
    <w:rsid w:val="00780B2F"/>
    <w:rsid w:val="007912A0"/>
    <w:rsid w:val="00796CBC"/>
    <w:rsid w:val="00796ED7"/>
    <w:rsid w:val="007C0C16"/>
    <w:rsid w:val="007C39DF"/>
    <w:rsid w:val="007C6233"/>
    <w:rsid w:val="007C6565"/>
    <w:rsid w:val="007C6A61"/>
    <w:rsid w:val="007D0E05"/>
    <w:rsid w:val="007E00AA"/>
    <w:rsid w:val="007E6CF4"/>
    <w:rsid w:val="007E7F42"/>
    <w:rsid w:val="007F1790"/>
    <w:rsid w:val="007F21CD"/>
    <w:rsid w:val="00800ED3"/>
    <w:rsid w:val="00801023"/>
    <w:rsid w:val="00804BD2"/>
    <w:rsid w:val="008053BB"/>
    <w:rsid w:val="00811248"/>
    <w:rsid w:val="00816E27"/>
    <w:rsid w:val="008221F9"/>
    <w:rsid w:val="00832DCC"/>
    <w:rsid w:val="00835D03"/>
    <w:rsid w:val="00836586"/>
    <w:rsid w:val="008450AD"/>
    <w:rsid w:val="00850EB9"/>
    <w:rsid w:val="008541EF"/>
    <w:rsid w:val="0085507A"/>
    <w:rsid w:val="00855BD2"/>
    <w:rsid w:val="00857783"/>
    <w:rsid w:val="008606F8"/>
    <w:rsid w:val="00865A86"/>
    <w:rsid w:val="0087440E"/>
    <w:rsid w:val="0087795B"/>
    <w:rsid w:val="00882D2B"/>
    <w:rsid w:val="00883E9A"/>
    <w:rsid w:val="00884DAE"/>
    <w:rsid w:val="008A0F80"/>
    <w:rsid w:val="008A4AD0"/>
    <w:rsid w:val="008A5C19"/>
    <w:rsid w:val="008A7097"/>
    <w:rsid w:val="008A7CBC"/>
    <w:rsid w:val="008B1AB0"/>
    <w:rsid w:val="008B268E"/>
    <w:rsid w:val="008B3B09"/>
    <w:rsid w:val="008B6632"/>
    <w:rsid w:val="008C5895"/>
    <w:rsid w:val="008E20BD"/>
    <w:rsid w:val="008E7C4C"/>
    <w:rsid w:val="008F4936"/>
    <w:rsid w:val="008F5681"/>
    <w:rsid w:val="008F706C"/>
    <w:rsid w:val="009064E4"/>
    <w:rsid w:val="00907273"/>
    <w:rsid w:val="00914028"/>
    <w:rsid w:val="00922705"/>
    <w:rsid w:val="009232D1"/>
    <w:rsid w:val="00925B93"/>
    <w:rsid w:val="0093234A"/>
    <w:rsid w:val="009330DD"/>
    <w:rsid w:val="00940897"/>
    <w:rsid w:val="00954B8B"/>
    <w:rsid w:val="00956420"/>
    <w:rsid w:val="00980B0D"/>
    <w:rsid w:val="009827BF"/>
    <w:rsid w:val="00985BF3"/>
    <w:rsid w:val="009A3EE2"/>
    <w:rsid w:val="009B3AA8"/>
    <w:rsid w:val="009B587D"/>
    <w:rsid w:val="009B732D"/>
    <w:rsid w:val="009B7A73"/>
    <w:rsid w:val="009C26E2"/>
    <w:rsid w:val="009C2900"/>
    <w:rsid w:val="009D5724"/>
    <w:rsid w:val="009D65AA"/>
    <w:rsid w:val="009E07FE"/>
    <w:rsid w:val="009F018D"/>
    <w:rsid w:val="009F0FD0"/>
    <w:rsid w:val="009F3A6D"/>
    <w:rsid w:val="009F49AA"/>
    <w:rsid w:val="009F5FFB"/>
    <w:rsid w:val="00A07E71"/>
    <w:rsid w:val="00A11C94"/>
    <w:rsid w:val="00A11EA8"/>
    <w:rsid w:val="00A15BED"/>
    <w:rsid w:val="00A23473"/>
    <w:rsid w:val="00A37E50"/>
    <w:rsid w:val="00A50645"/>
    <w:rsid w:val="00A50ED2"/>
    <w:rsid w:val="00A772FB"/>
    <w:rsid w:val="00A8170C"/>
    <w:rsid w:val="00A831D4"/>
    <w:rsid w:val="00A9117B"/>
    <w:rsid w:val="00AA2EF3"/>
    <w:rsid w:val="00AA38FD"/>
    <w:rsid w:val="00AA69BE"/>
    <w:rsid w:val="00AC1CAF"/>
    <w:rsid w:val="00AC4127"/>
    <w:rsid w:val="00AC7999"/>
    <w:rsid w:val="00AE04E3"/>
    <w:rsid w:val="00AE0B07"/>
    <w:rsid w:val="00AF1B5A"/>
    <w:rsid w:val="00AF40A4"/>
    <w:rsid w:val="00AF5166"/>
    <w:rsid w:val="00AF521F"/>
    <w:rsid w:val="00AF5788"/>
    <w:rsid w:val="00B044CA"/>
    <w:rsid w:val="00B12C26"/>
    <w:rsid w:val="00B26212"/>
    <w:rsid w:val="00B30BF6"/>
    <w:rsid w:val="00B30D08"/>
    <w:rsid w:val="00B315A0"/>
    <w:rsid w:val="00B31A09"/>
    <w:rsid w:val="00B3233F"/>
    <w:rsid w:val="00B35B8A"/>
    <w:rsid w:val="00B36E43"/>
    <w:rsid w:val="00B55F43"/>
    <w:rsid w:val="00B62674"/>
    <w:rsid w:val="00B63743"/>
    <w:rsid w:val="00B64DB2"/>
    <w:rsid w:val="00B659DE"/>
    <w:rsid w:val="00B8033E"/>
    <w:rsid w:val="00B866FF"/>
    <w:rsid w:val="00BA3211"/>
    <w:rsid w:val="00BA38E3"/>
    <w:rsid w:val="00BA5B68"/>
    <w:rsid w:val="00BA6505"/>
    <w:rsid w:val="00BB6890"/>
    <w:rsid w:val="00BC1263"/>
    <w:rsid w:val="00BC3393"/>
    <w:rsid w:val="00BC5F94"/>
    <w:rsid w:val="00BD0200"/>
    <w:rsid w:val="00BD32E2"/>
    <w:rsid w:val="00BD3B8F"/>
    <w:rsid w:val="00BE5128"/>
    <w:rsid w:val="00BF029B"/>
    <w:rsid w:val="00BF626E"/>
    <w:rsid w:val="00BF62D6"/>
    <w:rsid w:val="00BF6D82"/>
    <w:rsid w:val="00C10056"/>
    <w:rsid w:val="00C114F6"/>
    <w:rsid w:val="00C15604"/>
    <w:rsid w:val="00C15955"/>
    <w:rsid w:val="00C170CB"/>
    <w:rsid w:val="00C17F77"/>
    <w:rsid w:val="00C2363E"/>
    <w:rsid w:val="00C4413B"/>
    <w:rsid w:val="00C54295"/>
    <w:rsid w:val="00C54704"/>
    <w:rsid w:val="00C64260"/>
    <w:rsid w:val="00C729AB"/>
    <w:rsid w:val="00C74771"/>
    <w:rsid w:val="00C749F2"/>
    <w:rsid w:val="00C85802"/>
    <w:rsid w:val="00C975CE"/>
    <w:rsid w:val="00CA56AA"/>
    <w:rsid w:val="00CB336F"/>
    <w:rsid w:val="00CC0BF7"/>
    <w:rsid w:val="00CC2787"/>
    <w:rsid w:val="00CC57D3"/>
    <w:rsid w:val="00CF0DC5"/>
    <w:rsid w:val="00CF3578"/>
    <w:rsid w:val="00CF5ED6"/>
    <w:rsid w:val="00CF62F6"/>
    <w:rsid w:val="00D0296B"/>
    <w:rsid w:val="00D20D2A"/>
    <w:rsid w:val="00D20D5C"/>
    <w:rsid w:val="00D26150"/>
    <w:rsid w:val="00D320E2"/>
    <w:rsid w:val="00D32CCE"/>
    <w:rsid w:val="00D332A3"/>
    <w:rsid w:val="00D3556C"/>
    <w:rsid w:val="00D5215A"/>
    <w:rsid w:val="00D62F74"/>
    <w:rsid w:val="00D67FC8"/>
    <w:rsid w:val="00D70F40"/>
    <w:rsid w:val="00D7265B"/>
    <w:rsid w:val="00D74E18"/>
    <w:rsid w:val="00D826B0"/>
    <w:rsid w:val="00D9294D"/>
    <w:rsid w:val="00D960AD"/>
    <w:rsid w:val="00DA2DB0"/>
    <w:rsid w:val="00DA744C"/>
    <w:rsid w:val="00DB1F17"/>
    <w:rsid w:val="00DD3D4E"/>
    <w:rsid w:val="00DD5F51"/>
    <w:rsid w:val="00DE4DD0"/>
    <w:rsid w:val="00DE7856"/>
    <w:rsid w:val="00DF065C"/>
    <w:rsid w:val="00DF0FFE"/>
    <w:rsid w:val="00DF1FDA"/>
    <w:rsid w:val="00DF2EAF"/>
    <w:rsid w:val="00DF4CA8"/>
    <w:rsid w:val="00DF7083"/>
    <w:rsid w:val="00E10D52"/>
    <w:rsid w:val="00E113A7"/>
    <w:rsid w:val="00E23D5E"/>
    <w:rsid w:val="00E2410A"/>
    <w:rsid w:val="00E241CF"/>
    <w:rsid w:val="00E25C7C"/>
    <w:rsid w:val="00E32AE9"/>
    <w:rsid w:val="00E330B1"/>
    <w:rsid w:val="00E36E05"/>
    <w:rsid w:val="00E421CB"/>
    <w:rsid w:val="00E5304E"/>
    <w:rsid w:val="00E55CD5"/>
    <w:rsid w:val="00E62D60"/>
    <w:rsid w:val="00E63010"/>
    <w:rsid w:val="00E70FEB"/>
    <w:rsid w:val="00E759E9"/>
    <w:rsid w:val="00E80ADA"/>
    <w:rsid w:val="00E84E8A"/>
    <w:rsid w:val="00EB011C"/>
    <w:rsid w:val="00EC017B"/>
    <w:rsid w:val="00ED1CC6"/>
    <w:rsid w:val="00ED4607"/>
    <w:rsid w:val="00ED5E3C"/>
    <w:rsid w:val="00ED6643"/>
    <w:rsid w:val="00EE3DC4"/>
    <w:rsid w:val="00EE6DBB"/>
    <w:rsid w:val="00EF1A69"/>
    <w:rsid w:val="00EF35F4"/>
    <w:rsid w:val="00EF4565"/>
    <w:rsid w:val="00EF5043"/>
    <w:rsid w:val="00EF7E43"/>
    <w:rsid w:val="00F02896"/>
    <w:rsid w:val="00F05C68"/>
    <w:rsid w:val="00F155E5"/>
    <w:rsid w:val="00F15DDA"/>
    <w:rsid w:val="00F260FF"/>
    <w:rsid w:val="00F2626C"/>
    <w:rsid w:val="00F26B80"/>
    <w:rsid w:val="00F34A6D"/>
    <w:rsid w:val="00F35E28"/>
    <w:rsid w:val="00F44BB3"/>
    <w:rsid w:val="00F5025A"/>
    <w:rsid w:val="00F532A2"/>
    <w:rsid w:val="00F561EC"/>
    <w:rsid w:val="00F57419"/>
    <w:rsid w:val="00F57B51"/>
    <w:rsid w:val="00F65077"/>
    <w:rsid w:val="00F65947"/>
    <w:rsid w:val="00F677F5"/>
    <w:rsid w:val="00F7219E"/>
    <w:rsid w:val="00F76335"/>
    <w:rsid w:val="00F764BD"/>
    <w:rsid w:val="00F82242"/>
    <w:rsid w:val="00F82757"/>
    <w:rsid w:val="00F82DD2"/>
    <w:rsid w:val="00F84B3C"/>
    <w:rsid w:val="00F8660A"/>
    <w:rsid w:val="00F86D73"/>
    <w:rsid w:val="00F87BD2"/>
    <w:rsid w:val="00F928B6"/>
    <w:rsid w:val="00F95E1E"/>
    <w:rsid w:val="00F96E7E"/>
    <w:rsid w:val="00FA1047"/>
    <w:rsid w:val="00FA641E"/>
    <w:rsid w:val="00FB0B7D"/>
    <w:rsid w:val="00FB2B33"/>
    <w:rsid w:val="00FB3D34"/>
    <w:rsid w:val="00FB68F3"/>
    <w:rsid w:val="00FB7632"/>
    <w:rsid w:val="00FC24BA"/>
    <w:rsid w:val="00FC3670"/>
    <w:rsid w:val="00FC3A6D"/>
    <w:rsid w:val="00FC710C"/>
    <w:rsid w:val="00FD0B53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D7EC6"/>
  <w15:docId w15:val="{28FEB29D-A158-45B8-A4C4-D68A360F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699"/>
    <w:rPr>
      <w:sz w:val="24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sz w:val="22"/>
    </w:rPr>
  </w:style>
  <w:style w:type="paragraph" w:styleId="Nadpis3">
    <w:name w:val="heading 3"/>
    <w:basedOn w:val="Normlny"/>
    <w:next w:val="Normlny"/>
    <w:qFormat/>
    <w:rsid w:val="00EB0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styleId="Zkladntext2">
    <w:name w:val="Body Text 2"/>
    <w:basedOn w:val="Normlny"/>
    <w:pPr>
      <w:jc w:val="both"/>
    </w:pPr>
  </w:style>
  <w:style w:type="paragraph" w:styleId="Popis">
    <w:name w:val="caption"/>
    <w:basedOn w:val="Normlny"/>
    <w:next w:val="Normlny"/>
    <w:qFormat/>
    <w:pPr>
      <w:framePr w:w="4389" w:h="2342" w:hSpace="142" w:wrap="around" w:vAnchor="page" w:hAnchor="page" w:x="5800" w:y="267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Bookman Old Style" w:hAnsi="Bookman Old Style"/>
      <w:b/>
      <w:i/>
    </w:rPr>
  </w:style>
  <w:style w:type="paragraph" w:styleId="Zarkazkladnhotextu">
    <w:name w:val="Body Text Indent"/>
    <w:basedOn w:val="Normlny"/>
    <w:pPr>
      <w:ind w:firstLine="405"/>
      <w:jc w:val="both"/>
    </w:pPr>
    <w:rPr>
      <w:rFonts w:ascii="Bookman Old Style" w:hAnsi="Bookman Old Style"/>
      <w:i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B36E43"/>
    <w:rPr>
      <w:color w:val="0000FF"/>
      <w:u w:val="single"/>
    </w:rPr>
  </w:style>
  <w:style w:type="paragraph" w:styleId="Zkladntext3">
    <w:name w:val="Body Text 3"/>
    <w:basedOn w:val="Normlny"/>
    <w:rsid w:val="00940897"/>
    <w:pPr>
      <w:spacing w:after="120"/>
    </w:pPr>
    <w:rPr>
      <w:sz w:val="16"/>
      <w:szCs w:val="16"/>
    </w:rPr>
  </w:style>
  <w:style w:type="paragraph" w:styleId="Nzov">
    <w:name w:val="Title"/>
    <w:basedOn w:val="Normlny"/>
    <w:qFormat/>
    <w:rsid w:val="00EB011C"/>
    <w:pPr>
      <w:jc w:val="center"/>
    </w:pPr>
    <w:rPr>
      <w:caps/>
      <w:sz w:val="32"/>
      <w:lang w:eastAsia="en-US"/>
    </w:rPr>
  </w:style>
  <w:style w:type="paragraph" w:styleId="Textbubliny">
    <w:name w:val="Balloon Text"/>
    <w:basedOn w:val="Normlny"/>
    <w:link w:val="TextbublinyChar"/>
    <w:semiHidden/>
    <w:unhideWhenUsed/>
    <w:rsid w:val="007C6A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7C6A6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15BED"/>
    <w:pPr>
      <w:ind w:left="720"/>
      <w:contextualSpacing/>
    </w:pPr>
  </w:style>
  <w:style w:type="table" w:styleId="Mriekatabuky">
    <w:name w:val="Table Grid"/>
    <w:basedOn w:val="Normlnatabuka"/>
    <w:rsid w:val="0034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8E95EBF2FF44CB575262DEDAC151F" ma:contentTypeVersion="4" ma:contentTypeDescription="Umožňuje vytvoriť nový dokument." ma:contentTypeScope="" ma:versionID="df4920f55cb8ae1b4bfe60fe17706ae2">
  <xsd:schema xmlns:xsd="http://www.w3.org/2001/XMLSchema" xmlns:xs="http://www.w3.org/2001/XMLSchema" xmlns:p="http://schemas.microsoft.com/office/2006/metadata/properties" xmlns:ns2="02a17a64-797b-4ca1-a426-53cedcb7e95f" targetNamespace="http://schemas.microsoft.com/office/2006/metadata/properties" ma:root="true" ma:fieldsID="ac211129280819be840fa939db0a769b" ns2:_="">
    <xsd:import namespace="02a17a64-797b-4ca1-a426-53cedcb7e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7a64-797b-4ca1-a426-53cedcb7e9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BE2E-ADAA-4BB6-8277-D731E4C99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E5E36-B533-47F8-A25B-E9BBDECED8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394E9B-8B64-4D57-A63B-7DE420E7639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C454B75-791E-490D-AB96-2FECA4ACE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644B608-457A-43C7-B4D8-BCD825B52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7a64-797b-4ca1-a426-53cedcb7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EF4C4F7-1CF2-4BD8-AABA-9C93097C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</vt:lpstr>
    </vt:vector>
  </TitlesOfParts>
  <Company>CR SR Bratislava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Lacková</dc:creator>
  <cp:lastModifiedBy>Páleš René Bc.</cp:lastModifiedBy>
  <cp:revision>29</cp:revision>
  <cp:lastPrinted>2020-11-18T08:25:00Z</cp:lastPrinted>
  <dcterms:created xsi:type="dcterms:W3CDTF">2020-09-08T14:03:00Z</dcterms:created>
  <dcterms:modified xsi:type="dcterms:W3CDTF">2024-04-16T13:37:00Z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UF6QHUEKFJZV-211-9</vt:lpwstr>
  </property>
  <property fmtid="{D5CDD505-2E9C-101B-9397-08002B2CF9AE}" pid="3" name="_dlc_DocIdItemGuid">
    <vt:lpwstr>a232379d-bd12-4017-b3d2-95a19be1a0a1</vt:lpwstr>
  </property>
  <property fmtid="{D5CDD505-2E9C-101B-9397-08002B2CF9AE}" pid="4" name="_dlc_DocIdUrl">
    <vt:lpwstr>http://ifs/Podpora/personalistikaMzdy/socialne_zabezpecenie/_layouts/DocIdRedir.aspx?ID=UF6QHUEKFJZV-211-9, UF6QHUEKFJZV-211-9</vt:lpwstr>
  </property>
</Properties>
</file>