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1AF146F7" w14:textId="77777777" w:rsidR="00892973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892973" w:rsidRPr="00892973">
        <w:rPr>
          <w:rFonts w:ascii="Arial Narrow" w:hAnsi="Arial Narrow"/>
          <w:b/>
          <w:sz w:val="24"/>
          <w:szCs w:val="24"/>
        </w:rPr>
        <w:t xml:space="preserve">Harmonizovaný systém, zatrieďovanie tovaru a všeobecné pravidlá pri zatrieďovaní </w:t>
      </w:r>
    </w:p>
    <w:p w14:paraId="0A2F7455" w14:textId="61353F5C" w:rsidR="00956CAF" w:rsidRPr="00AF4F8C" w:rsidRDefault="00892973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Pr="00892973">
        <w:rPr>
          <w:rFonts w:ascii="Arial Narrow" w:hAnsi="Arial Narrow"/>
          <w:b/>
          <w:sz w:val="24"/>
          <w:szCs w:val="24"/>
        </w:rPr>
        <w:t>tovaru do PPKN</w:t>
      </w:r>
    </w:p>
    <w:p w14:paraId="494B1AB0" w14:textId="0ACDFD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7D2D5D">
        <w:rPr>
          <w:rFonts w:ascii="Arial Narrow" w:hAnsi="Arial Narrow"/>
          <w:b/>
          <w:sz w:val="24"/>
          <w:szCs w:val="24"/>
        </w:rPr>
        <w:t>05.02</w:t>
      </w:r>
      <w:r w:rsidR="00342F6F" w:rsidRPr="00AF4F8C">
        <w:rPr>
          <w:rFonts w:ascii="Arial Narrow" w:hAnsi="Arial Narrow"/>
          <w:b/>
          <w:sz w:val="24"/>
          <w:szCs w:val="24"/>
        </w:rPr>
        <w:t>.20</w:t>
      </w:r>
      <w:r w:rsidR="007D2D5D">
        <w:rPr>
          <w:rFonts w:ascii="Arial Narrow" w:hAnsi="Arial Narrow"/>
          <w:b/>
          <w:sz w:val="24"/>
          <w:szCs w:val="24"/>
        </w:rPr>
        <w:t>20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4F66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7D2D5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7D2D5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4650560C" w:rsidR="00461EDB" w:rsidRPr="00461EDB" w:rsidRDefault="00461EDB" w:rsidP="007D2D5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</w:t>
      </w:r>
      <w:r w:rsidR="007D2D5D">
        <w:rPr>
          <w:rFonts w:ascii="Arial Narrow" w:hAnsi="Arial Narrow"/>
          <w:sz w:val="18"/>
          <w:szCs w:val="18"/>
        </w:rPr>
        <w:t>.“</w:t>
      </w:r>
      <w:bookmarkStart w:id="0" w:name="_GoBack"/>
      <w:bookmarkEnd w:id="0"/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58057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F4B7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3F653" w14:textId="77777777" w:rsidR="00941B65" w:rsidRDefault="00941B65" w:rsidP="0042514D">
      <w:r>
        <w:separator/>
      </w:r>
    </w:p>
  </w:endnote>
  <w:endnote w:type="continuationSeparator" w:id="0">
    <w:p w14:paraId="07B9A6DF" w14:textId="77777777" w:rsidR="00941B65" w:rsidRDefault="00941B65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E366B" w14:textId="77777777" w:rsidR="00941B65" w:rsidRDefault="00941B65" w:rsidP="0042514D">
      <w:r>
        <w:separator/>
      </w:r>
    </w:p>
  </w:footnote>
  <w:footnote w:type="continuationSeparator" w:id="0">
    <w:p w14:paraId="541A7AA6" w14:textId="77777777" w:rsidR="00941B65" w:rsidRDefault="00941B65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516E2"/>
    <w:rsid w:val="002872DD"/>
    <w:rsid w:val="00290536"/>
    <w:rsid w:val="002E77C7"/>
    <w:rsid w:val="00342F6F"/>
    <w:rsid w:val="003637E8"/>
    <w:rsid w:val="003A53C5"/>
    <w:rsid w:val="003E3A4B"/>
    <w:rsid w:val="0042514D"/>
    <w:rsid w:val="00450E51"/>
    <w:rsid w:val="00461EDB"/>
    <w:rsid w:val="004A3409"/>
    <w:rsid w:val="004D2858"/>
    <w:rsid w:val="00500FF5"/>
    <w:rsid w:val="00586A76"/>
    <w:rsid w:val="005A1ED2"/>
    <w:rsid w:val="00641F6F"/>
    <w:rsid w:val="006A340D"/>
    <w:rsid w:val="006C5688"/>
    <w:rsid w:val="006F2909"/>
    <w:rsid w:val="006F65CF"/>
    <w:rsid w:val="007778BA"/>
    <w:rsid w:val="0078198C"/>
    <w:rsid w:val="007904E5"/>
    <w:rsid w:val="007B76F4"/>
    <w:rsid w:val="007D2D5D"/>
    <w:rsid w:val="007F5725"/>
    <w:rsid w:val="00846147"/>
    <w:rsid w:val="0086283B"/>
    <w:rsid w:val="00892973"/>
    <w:rsid w:val="008C3C6B"/>
    <w:rsid w:val="00941B65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2</cp:revision>
  <cp:lastPrinted>2017-12-13T09:56:00Z</cp:lastPrinted>
  <dcterms:created xsi:type="dcterms:W3CDTF">2019-12-05T08:50:00Z</dcterms:created>
  <dcterms:modified xsi:type="dcterms:W3CDTF">2019-12-05T08:50:00Z</dcterms:modified>
</cp:coreProperties>
</file>