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6AFA" w:rsidRPr="00646AFA" w:rsidRDefault="00646AFA" w:rsidP="00646AFA">
      <w:pPr>
        <w:spacing w:line="300" w:lineRule="auto"/>
        <w:jc w:val="right"/>
        <w:rPr>
          <w:rFonts w:eastAsia="Calibri"/>
          <w:b/>
          <w:lang w:eastAsia="en-US"/>
        </w:rPr>
      </w:pPr>
      <w:bookmarkStart w:id="0" w:name="_Toc150939582"/>
    </w:p>
    <w:tbl>
      <w:tblPr>
        <w:tblpPr w:leftFromText="180" w:rightFromText="180" w:bottomFromText="200" w:vertAnchor="text" w:horzAnchor="margin" w:tblpY="338"/>
        <w:tblW w:w="15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60"/>
      </w:tblGrid>
      <w:tr w:rsidR="00646AFA" w:rsidRPr="005F70EF" w:rsidTr="006E734F">
        <w:trPr>
          <w:cantSplit/>
          <w:trHeight w:val="522"/>
        </w:trPr>
        <w:tc>
          <w:tcPr>
            <w:tcW w:w="1561" w:type="dxa"/>
            <w:tcBorders>
              <w:top w:val="nil"/>
              <w:left w:val="nil"/>
              <w:bottom w:val="nil"/>
              <w:right w:val="nil"/>
            </w:tcBorders>
          </w:tcPr>
          <w:p w:rsidR="00646AFA" w:rsidRPr="005F70EF" w:rsidRDefault="00646AFA" w:rsidP="00646AFA">
            <w:pPr>
              <w:spacing w:before="120" w:after="120"/>
              <w:ind w:right="113"/>
              <w:jc w:val="both"/>
              <w:rPr>
                <w:rFonts w:eastAsia="Calibri"/>
                <w:sz w:val="20"/>
                <w:szCs w:val="22"/>
                <w:lang w:val="sk-SK" w:eastAsia="en-US"/>
              </w:rPr>
            </w:pPr>
            <w:r w:rsidRPr="005F70EF">
              <w:rPr>
                <w:rFonts w:eastAsia="Calibri"/>
                <w:sz w:val="20"/>
                <w:szCs w:val="22"/>
                <w:lang w:val="sk-SK" w:eastAsia="en-US"/>
              </w:rPr>
              <w:t xml:space="preserve">                                  </w:t>
            </w:r>
          </w:p>
          <w:p w:rsidR="00646AFA" w:rsidRPr="005F70EF" w:rsidRDefault="00F23206" w:rsidP="00646AFA">
            <w:pPr>
              <w:spacing w:before="120" w:after="120"/>
              <w:ind w:left="113" w:right="113"/>
              <w:jc w:val="both"/>
              <w:rPr>
                <w:rFonts w:eastAsia="Calibri"/>
                <w:sz w:val="20"/>
                <w:szCs w:val="22"/>
                <w:lang w:val="sk-SK" w:eastAsia="en-US"/>
              </w:rPr>
            </w:pPr>
            <w:r w:rsidRPr="005F70EF">
              <w:rPr>
                <w:rFonts w:eastAsia="Calibri"/>
                <w:noProof/>
                <w:sz w:val="20"/>
                <w:szCs w:val="22"/>
                <w:lang w:val="sk-SK" w:eastAsia="sk-SK"/>
              </w:rPr>
              <w:drawing>
                <wp:inline distT="0" distB="0" distL="0" distR="0">
                  <wp:extent cx="781050" cy="523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1050" cy="523875"/>
                          </a:xfrm>
                          <a:prstGeom prst="rect">
                            <a:avLst/>
                          </a:prstGeom>
                          <a:noFill/>
                          <a:ln>
                            <a:noFill/>
                          </a:ln>
                        </pic:spPr>
                      </pic:pic>
                    </a:graphicData>
                  </a:graphic>
                </wp:inline>
              </w:drawing>
            </w:r>
            <w:r w:rsidR="00646AFA" w:rsidRPr="005F70EF">
              <w:rPr>
                <w:rFonts w:eastAsia="Calibri"/>
                <w:sz w:val="20"/>
                <w:szCs w:val="22"/>
                <w:lang w:val="sk-SK" w:eastAsia="en-US"/>
              </w:rPr>
              <w:t xml:space="preserve">                              </w:t>
            </w:r>
          </w:p>
          <w:p w:rsidR="00646AFA" w:rsidRPr="005F70EF" w:rsidRDefault="00646AFA" w:rsidP="00646AFA">
            <w:pPr>
              <w:spacing w:before="120"/>
              <w:ind w:left="113" w:right="113"/>
              <w:jc w:val="both"/>
              <w:rPr>
                <w:rFonts w:eastAsia="Calibri"/>
                <w:b/>
                <w:sz w:val="28"/>
                <w:szCs w:val="22"/>
                <w:lang w:val="sk-SK" w:eastAsia="en-US"/>
              </w:rPr>
            </w:pPr>
          </w:p>
        </w:tc>
      </w:tr>
      <w:tr w:rsidR="00646AFA" w:rsidRPr="005F70EF" w:rsidTr="006E734F">
        <w:trPr>
          <w:cantSplit/>
          <w:trHeight w:val="80"/>
        </w:trPr>
        <w:tc>
          <w:tcPr>
            <w:tcW w:w="1561" w:type="dxa"/>
            <w:tcBorders>
              <w:top w:val="nil"/>
              <w:left w:val="nil"/>
              <w:bottom w:val="nil"/>
              <w:right w:val="nil"/>
            </w:tcBorders>
          </w:tcPr>
          <w:p w:rsidR="00646AFA" w:rsidRPr="005F70EF" w:rsidRDefault="00646AFA" w:rsidP="00646AFA">
            <w:pPr>
              <w:spacing w:before="120"/>
              <w:ind w:left="113" w:right="113"/>
              <w:jc w:val="both"/>
              <w:rPr>
                <w:rFonts w:eastAsia="Calibri"/>
                <w:sz w:val="20"/>
                <w:szCs w:val="22"/>
                <w:lang w:val="sk-SK" w:eastAsia="en-US"/>
              </w:rPr>
            </w:pPr>
          </w:p>
        </w:tc>
      </w:tr>
    </w:tbl>
    <w:p w:rsidR="00646AFA" w:rsidRPr="005F70EF" w:rsidRDefault="00646AFA" w:rsidP="00646AFA">
      <w:pPr>
        <w:spacing w:before="120" w:after="120"/>
        <w:jc w:val="both"/>
        <w:rPr>
          <w:rFonts w:eastAsia="Calibri"/>
          <w:b/>
          <w:sz w:val="18"/>
          <w:szCs w:val="18"/>
          <w:lang w:val="sk-SK" w:eastAsia="en-US"/>
        </w:rPr>
      </w:pPr>
    </w:p>
    <w:p w:rsidR="0094738E" w:rsidRPr="005F70EF" w:rsidRDefault="0094738E" w:rsidP="00646AFA">
      <w:pPr>
        <w:spacing w:before="120" w:after="120"/>
        <w:jc w:val="both"/>
        <w:rPr>
          <w:rFonts w:eastAsia="Calibri"/>
          <w:b/>
          <w:sz w:val="18"/>
          <w:szCs w:val="18"/>
          <w:lang w:val="sk-SK" w:eastAsia="en-US"/>
        </w:rPr>
      </w:pPr>
    </w:p>
    <w:p w:rsidR="00E91F16" w:rsidRPr="005F70EF" w:rsidRDefault="00646AFA" w:rsidP="00646AFA">
      <w:pPr>
        <w:spacing w:before="120" w:after="120"/>
        <w:jc w:val="both"/>
        <w:rPr>
          <w:rFonts w:eastAsia="Calibri"/>
          <w:b/>
          <w:sz w:val="18"/>
          <w:szCs w:val="18"/>
          <w:lang w:val="sk-SK" w:eastAsia="en-US"/>
        </w:rPr>
      </w:pPr>
      <w:r w:rsidRPr="005F70EF">
        <w:rPr>
          <w:rFonts w:eastAsia="Calibri"/>
          <w:b/>
          <w:sz w:val="18"/>
          <w:szCs w:val="18"/>
          <w:lang w:val="sk-SK" w:eastAsia="en-US"/>
        </w:rPr>
        <w:t>E</w:t>
      </w:r>
      <w:r w:rsidR="00E91F16" w:rsidRPr="005F70EF">
        <w:rPr>
          <w:rFonts w:eastAsia="Calibri"/>
          <w:b/>
          <w:sz w:val="18"/>
          <w:szCs w:val="18"/>
          <w:lang w:val="sk-SK" w:eastAsia="en-US"/>
        </w:rPr>
        <w:t>urópska Únia</w:t>
      </w:r>
    </w:p>
    <w:p w:rsidR="00646AFA" w:rsidRPr="005F70EF" w:rsidRDefault="0094738E" w:rsidP="00646AFA">
      <w:pPr>
        <w:spacing w:before="120" w:after="120"/>
        <w:jc w:val="both"/>
        <w:rPr>
          <w:rFonts w:eastAsia="Calibri"/>
          <w:sz w:val="18"/>
          <w:szCs w:val="18"/>
          <w:lang w:val="sk-SK" w:eastAsia="en-US"/>
        </w:rPr>
      </w:pPr>
      <w:r w:rsidRPr="005F70EF">
        <w:rPr>
          <w:rFonts w:eastAsia="Calibri"/>
          <w:sz w:val="18"/>
          <w:szCs w:val="18"/>
          <w:lang w:val="sk-SK" w:eastAsia="en-US"/>
        </w:rPr>
        <w:t xml:space="preserve"> </w:t>
      </w:r>
    </w:p>
    <w:p w:rsidR="00646AFA" w:rsidRPr="005F70EF" w:rsidRDefault="00646AFA" w:rsidP="00646AFA">
      <w:pPr>
        <w:spacing w:before="120" w:after="120"/>
        <w:jc w:val="both"/>
        <w:rPr>
          <w:rFonts w:eastAsia="Calibri"/>
          <w:b/>
          <w:sz w:val="20"/>
          <w:szCs w:val="22"/>
          <w:lang w:val="sk-SK" w:eastAsia="en-US"/>
        </w:rPr>
      </w:pPr>
    </w:p>
    <w:p w:rsidR="00646AFA" w:rsidRPr="005F70EF" w:rsidRDefault="00C64F7E" w:rsidP="00646AFA">
      <w:pPr>
        <w:spacing w:before="120" w:after="120"/>
        <w:ind w:left="2160" w:firstLine="720"/>
        <w:jc w:val="both"/>
        <w:rPr>
          <w:rFonts w:eastAsia="Calibri"/>
          <w:b/>
          <w:sz w:val="20"/>
          <w:szCs w:val="22"/>
          <w:lang w:val="sk-SK" w:eastAsia="en-US"/>
        </w:rPr>
      </w:pPr>
      <w:r>
        <w:rPr>
          <w:rFonts w:eastAsia="Calibri"/>
          <w:b/>
          <w:sz w:val="20"/>
          <w:szCs w:val="22"/>
          <w:lang w:val="sk-SK" w:eastAsia="en-US"/>
        </w:rPr>
        <w:t xml:space="preserve">    </w:t>
      </w:r>
      <w:r w:rsidR="00C1670D">
        <w:rPr>
          <w:rFonts w:eastAsia="Calibri"/>
          <w:b/>
          <w:sz w:val="20"/>
          <w:szCs w:val="22"/>
          <w:lang w:val="sk-SK" w:eastAsia="en-US"/>
        </w:rPr>
        <w:t xml:space="preserve"> </w:t>
      </w:r>
      <w:r>
        <w:rPr>
          <w:rFonts w:eastAsia="Calibri"/>
          <w:b/>
          <w:sz w:val="20"/>
          <w:szCs w:val="22"/>
          <w:lang w:val="sk-SK" w:eastAsia="en-US"/>
        </w:rPr>
        <w:t xml:space="preserve"> </w:t>
      </w:r>
      <w:r w:rsidR="00E103A7" w:rsidRPr="005F70EF">
        <w:rPr>
          <w:rFonts w:eastAsia="Calibri"/>
          <w:b/>
          <w:sz w:val="20"/>
          <w:szCs w:val="22"/>
          <w:lang w:val="sk-SK" w:eastAsia="en-US"/>
        </w:rPr>
        <w:t>Žiadosť o povoleni</w:t>
      </w:r>
      <w:r>
        <w:rPr>
          <w:rFonts w:eastAsia="Calibri"/>
          <w:b/>
          <w:sz w:val="20"/>
          <w:szCs w:val="22"/>
          <w:lang w:val="sk-SK" w:eastAsia="en-US"/>
        </w:rPr>
        <w:t>e</w:t>
      </w:r>
      <w:r w:rsidR="00E103A7" w:rsidRPr="005F70EF">
        <w:rPr>
          <w:rFonts w:eastAsia="Calibri"/>
          <w:b/>
          <w:sz w:val="20"/>
          <w:szCs w:val="22"/>
          <w:lang w:val="sk-SK" w:eastAsia="en-US"/>
        </w:rPr>
        <w:t xml:space="preserve"> AEO</w:t>
      </w:r>
    </w:p>
    <w:p w:rsidR="00646AFA" w:rsidRPr="005F70EF" w:rsidRDefault="00646AFA" w:rsidP="00646AFA">
      <w:pPr>
        <w:spacing w:before="120" w:after="120"/>
        <w:ind w:left="2160" w:firstLine="720"/>
        <w:jc w:val="both"/>
        <w:rPr>
          <w:rFonts w:eastAsia="Calibri"/>
          <w:sz w:val="20"/>
          <w:szCs w:val="22"/>
          <w:lang w:val="sk-SK" w:eastAsia="en-US"/>
        </w:rPr>
      </w:pPr>
      <w:r w:rsidRPr="005F70EF">
        <w:rPr>
          <w:rFonts w:eastAsia="Calibri"/>
          <w:sz w:val="20"/>
          <w:szCs w:val="22"/>
          <w:lang w:val="sk-SK" w:eastAsia="en-US"/>
        </w:rPr>
        <w:t>(</w:t>
      </w:r>
      <w:r w:rsidR="00E103A7" w:rsidRPr="005F70EF">
        <w:rPr>
          <w:rFonts w:eastAsia="Calibri"/>
          <w:sz w:val="20"/>
          <w:szCs w:val="22"/>
          <w:lang w:val="sk-SK" w:eastAsia="en-US"/>
        </w:rPr>
        <w:t xml:space="preserve">podľa čl. </w:t>
      </w:r>
      <w:r w:rsidRPr="005F70EF">
        <w:rPr>
          <w:rFonts w:eastAsia="Calibri"/>
          <w:sz w:val="20"/>
          <w:szCs w:val="22"/>
          <w:lang w:val="sk-SK" w:eastAsia="en-US"/>
        </w:rPr>
        <w:t xml:space="preserve">38 </w:t>
      </w:r>
      <w:r w:rsidR="00E103A7" w:rsidRPr="005F70EF">
        <w:rPr>
          <w:rFonts w:eastAsia="Calibri"/>
          <w:sz w:val="20"/>
          <w:szCs w:val="22"/>
          <w:lang w:val="sk-SK" w:eastAsia="en-US"/>
        </w:rPr>
        <w:t>Colného kódexu Únie</w:t>
      </w:r>
      <w:r w:rsidRPr="005F70EF">
        <w:rPr>
          <w:rFonts w:eastAsia="Calibri"/>
          <w:sz w:val="20"/>
          <w:szCs w:val="22"/>
          <w:lang w:val="sk-SK" w:eastAsia="en-US"/>
        </w:rPr>
        <w:t>)</w:t>
      </w:r>
    </w:p>
    <w:p w:rsidR="00646AFA" w:rsidRPr="005F70EF" w:rsidRDefault="00E103A7" w:rsidP="00646AFA">
      <w:pPr>
        <w:spacing w:before="120" w:after="120"/>
        <w:jc w:val="both"/>
        <w:rPr>
          <w:rFonts w:eastAsia="Calibri"/>
          <w:sz w:val="20"/>
          <w:szCs w:val="22"/>
          <w:lang w:val="sk-SK" w:eastAsia="en-US"/>
        </w:rPr>
      </w:pPr>
      <w:r w:rsidRPr="005F70EF">
        <w:rPr>
          <w:rFonts w:eastAsia="Calibri"/>
          <w:sz w:val="20"/>
          <w:szCs w:val="22"/>
          <w:lang w:val="sk-SK" w:eastAsia="en-US"/>
        </w:rPr>
        <w:t>Poznámka</w:t>
      </w:r>
      <w:r w:rsidR="00646AFA" w:rsidRPr="005F70EF">
        <w:rPr>
          <w:rFonts w:eastAsia="Calibri"/>
          <w:sz w:val="20"/>
          <w:szCs w:val="22"/>
          <w:lang w:val="sk-SK" w:eastAsia="en-US"/>
        </w:rPr>
        <w:t xml:space="preserve">: </w:t>
      </w:r>
      <w:r w:rsidRPr="005F70EF">
        <w:rPr>
          <w:rFonts w:eastAsia="Calibri"/>
          <w:sz w:val="20"/>
          <w:szCs w:val="22"/>
          <w:lang w:val="sk-SK" w:eastAsia="en-US"/>
        </w:rPr>
        <w:t>pri vypĺňaní postupujte prosím podľa vysvetliviek</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81"/>
        <w:gridCol w:w="1501"/>
        <w:gridCol w:w="6"/>
        <w:gridCol w:w="31"/>
        <w:gridCol w:w="4394"/>
      </w:tblGrid>
      <w:tr w:rsidR="00646AFA" w:rsidRPr="005F70EF" w:rsidTr="006E734F">
        <w:tc>
          <w:tcPr>
            <w:tcW w:w="4188" w:type="dxa"/>
            <w:gridSpan w:val="3"/>
            <w:tcBorders>
              <w:top w:val="single" w:sz="4" w:space="0" w:color="auto"/>
              <w:left w:val="single" w:sz="4" w:space="0" w:color="auto"/>
              <w:bottom w:val="single" w:sz="4" w:space="0" w:color="auto"/>
              <w:right w:val="single" w:sz="4" w:space="0" w:color="auto"/>
            </w:tcBorders>
          </w:tcPr>
          <w:p w:rsidR="00646AFA" w:rsidRPr="005F70EF" w:rsidRDefault="00646AFA" w:rsidP="00646AFA">
            <w:pPr>
              <w:spacing w:before="60" w:after="120"/>
              <w:jc w:val="both"/>
              <w:rPr>
                <w:rFonts w:eastAsia="Calibri"/>
                <w:b/>
                <w:sz w:val="18"/>
                <w:szCs w:val="18"/>
                <w:lang w:val="sk-SK" w:eastAsia="en-US"/>
              </w:rPr>
            </w:pPr>
            <w:r w:rsidRPr="005F70EF">
              <w:rPr>
                <w:rFonts w:eastAsia="Calibri"/>
                <w:b/>
                <w:sz w:val="18"/>
                <w:szCs w:val="18"/>
                <w:lang w:val="sk-SK" w:eastAsia="en-US"/>
              </w:rPr>
              <w:t xml:space="preserve">1. </w:t>
            </w:r>
            <w:r w:rsidR="00E103A7" w:rsidRPr="005F70EF">
              <w:rPr>
                <w:rFonts w:eastAsia="Calibri"/>
                <w:b/>
                <w:sz w:val="18"/>
                <w:szCs w:val="18"/>
                <w:lang w:val="sk-SK" w:eastAsia="en-US"/>
              </w:rPr>
              <w:t>Žiadateľ</w:t>
            </w:r>
            <w:r w:rsidRPr="005F70EF">
              <w:rPr>
                <w:rFonts w:eastAsia="Calibri"/>
                <w:b/>
                <w:sz w:val="18"/>
                <w:szCs w:val="18"/>
                <w:lang w:val="sk-SK" w:eastAsia="en-US"/>
              </w:rPr>
              <w:t xml:space="preserve"> </w:t>
            </w:r>
          </w:p>
          <w:p w:rsidR="00646AFA" w:rsidRPr="005F70EF" w:rsidRDefault="00646AFA" w:rsidP="00646AFA">
            <w:pPr>
              <w:spacing w:before="60" w:after="120"/>
              <w:jc w:val="both"/>
              <w:rPr>
                <w:rFonts w:eastAsia="Calibri"/>
                <w:b/>
                <w:sz w:val="18"/>
                <w:szCs w:val="18"/>
                <w:lang w:val="sk-SK" w:eastAsia="en-US"/>
              </w:rPr>
            </w:pPr>
          </w:p>
          <w:p w:rsidR="00646AFA" w:rsidRPr="005F70EF" w:rsidRDefault="00646AFA" w:rsidP="00646AFA">
            <w:pPr>
              <w:spacing w:before="60"/>
              <w:jc w:val="both"/>
              <w:rPr>
                <w:rFonts w:eastAsia="Calibri"/>
                <w:b/>
                <w:sz w:val="18"/>
                <w:szCs w:val="18"/>
                <w:lang w:val="sk-SK" w:eastAsia="en-US"/>
              </w:rPr>
            </w:pPr>
          </w:p>
        </w:tc>
        <w:tc>
          <w:tcPr>
            <w:tcW w:w="4425" w:type="dxa"/>
            <w:gridSpan w:val="2"/>
            <w:tcBorders>
              <w:top w:val="single" w:sz="4" w:space="0" w:color="auto"/>
              <w:left w:val="single" w:sz="4" w:space="0" w:color="auto"/>
              <w:bottom w:val="single" w:sz="4" w:space="0" w:color="auto"/>
              <w:right w:val="single" w:sz="4" w:space="0" w:color="auto"/>
            </w:tcBorders>
          </w:tcPr>
          <w:p w:rsidR="00646AFA" w:rsidRPr="005F70EF" w:rsidRDefault="00E103A7" w:rsidP="00E103A7">
            <w:pPr>
              <w:spacing w:before="60"/>
              <w:jc w:val="both"/>
              <w:rPr>
                <w:rFonts w:eastAsia="Calibri"/>
                <w:sz w:val="18"/>
                <w:szCs w:val="18"/>
                <w:lang w:val="sk-SK" w:eastAsia="en-US"/>
              </w:rPr>
            </w:pPr>
            <w:r w:rsidRPr="005F70EF">
              <w:rPr>
                <w:rFonts w:eastAsia="Calibri"/>
                <w:sz w:val="18"/>
                <w:szCs w:val="18"/>
                <w:lang w:val="sk-SK" w:eastAsia="en-US"/>
              </w:rPr>
              <w:t>Vyhradené pre colné orgány</w:t>
            </w:r>
          </w:p>
        </w:tc>
      </w:tr>
      <w:tr w:rsidR="00646AFA" w:rsidRPr="005F70EF" w:rsidTr="006E734F">
        <w:trPr>
          <w:cantSplit/>
          <w:trHeight w:val="719"/>
        </w:trPr>
        <w:tc>
          <w:tcPr>
            <w:tcW w:w="8613" w:type="dxa"/>
            <w:gridSpan w:val="5"/>
            <w:tcBorders>
              <w:top w:val="single" w:sz="4" w:space="0" w:color="auto"/>
              <w:left w:val="single" w:sz="4" w:space="0" w:color="auto"/>
              <w:bottom w:val="nil"/>
              <w:right w:val="single" w:sz="4" w:space="0" w:color="auto"/>
            </w:tcBorders>
          </w:tcPr>
          <w:p w:rsidR="00646AFA" w:rsidRPr="005F70EF" w:rsidRDefault="00646AFA" w:rsidP="00E103A7">
            <w:pPr>
              <w:spacing w:before="60" w:after="120"/>
              <w:jc w:val="both"/>
              <w:rPr>
                <w:rFonts w:eastAsia="Calibri"/>
                <w:b/>
                <w:sz w:val="18"/>
                <w:szCs w:val="18"/>
                <w:lang w:val="sk-SK" w:eastAsia="en-US"/>
              </w:rPr>
            </w:pPr>
            <w:r w:rsidRPr="005F70EF">
              <w:rPr>
                <w:rFonts w:eastAsia="Calibri"/>
                <w:b/>
                <w:sz w:val="18"/>
                <w:szCs w:val="18"/>
                <w:lang w:val="sk-SK" w:eastAsia="en-US"/>
              </w:rPr>
              <w:t xml:space="preserve">2. </w:t>
            </w:r>
            <w:r w:rsidR="00E103A7" w:rsidRPr="005F70EF">
              <w:rPr>
                <w:rFonts w:eastAsia="Calibri"/>
                <w:b/>
                <w:sz w:val="18"/>
                <w:szCs w:val="18"/>
                <w:lang w:val="sk-SK" w:eastAsia="en-US"/>
              </w:rPr>
              <w:t>Požadovaný druh povolenia</w:t>
            </w:r>
          </w:p>
        </w:tc>
      </w:tr>
      <w:tr w:rsidR="00646AFA" w:rsidRPr="005F70EF" w:rsidTr="006E734F">
        <w:tc>
          <w:tcPr>
            <w:tcW w:w="2681" w:type="dxa"/>
            <w:tcBorders>
              <w:top w:val="nil"/>
              <w:left w:val="single" w:sz="4" w:space="0" w:color="auto"/>
              <w:bottom w:val="nil"/>
              <w:right w:val="nil"/>
            </w:tcBorders>
          </w:tcPr>
          <w:p w:rsidR="00646AFA" w:rsidRPr="005F70EF" w:rsidRDefault="00646AFA" w:rsidP="00646AFA">
            <w:pPr>
              <w:tabs>
                <w:tab w:val="left" w:pos="120"/>
              </w:tabs>
              <w:spacing w:before="120"/>
              <w:ind w:left="851"/>
              <w:jc w:val="right"/>
              <w:rPr>
                <w:rFonts w:eastAsia="Calibri"/>
                <w:sz w:val="18"/>
                <w:szCs w:val="18"/>
                <w:lang w:val="sk-SK" w:eastAsia="en-US"/>
              </w:rPr>
            </w:pPr>
          </w:p>
        </w:tc>
        <w:tc>
          <w:tcPr>
            <w:tcW w:w="5932" w:type="dxa"/>
            <w:gridSpan w:val="4"/>
            <w:tcBorders>
              <w:top w:val="nil"/>
              <w:left w:val="nil"/>
              <w:bottom w:val="nil"/>
              <w:right w:val="single" w:sz="4" w:space="0" w:color="auto"/>
            </w:tcBorders>
          </w:tcPr>
          <w:p w:rsidR="00646AFA" w:rsidRPr="005F70EF" w:rsidRDefault="00646AFA" w:rsidP="00E103A7">
            <w:pPr>
              <w:tabs>
                <w:tab w:val="left" w:pos="120"/>
              </w:tabs>
              <w:spacing w:before="120"/>
              <w:jc w:val="both"/>
              <w:rPr>
                <w:rFonts w:eastAsia="Calibri"/>
                <w:sz w:val="18"/>
                <w:szCs w:val="18"/>
                <w:lang w:val="sk-SK" w:eastAsia="en-US"/>
              </w:rPr>
            </w:pPr>
            <w:r w:rsidRPr="005F70EF">
              <w:rPr>
                <w:rFonts w:eastAsia="Calibri"/>
                <w:sz w:val="18"/>
                <w:szCs w:val="18"/>
                <w:lang w:val="sk-SK" w:eastAsia="en-US"/>
              </w:rPr>
              <w:t xml:space="preserve">   </w:t>
            </w:r>
            <w:r w:rsidRPr="005F70EF">
              <w:rPr>
                <w:rFonts w:eastAsia="Calibri"/>
                <w:sz w:val="18"/>
                <w:szCs w:val="18"/>
                <w:lang w:val="sk-SK" w:eastAsia="en-US"/>
              </w:rPr>
              <w:sym w:font="Times New Roman" w:char="F00A"/>
            </w:r>
            <w:r w:rsidR="00E103A7" w:rsidRPr="005F70EF">
              <w:rPr>
                <w:rFonts w:eastAsia="Calibri"/>
                <w:sz w:val="18"/>
                <w:szCs w:val="18"/>
                <w:lang w:val="sk-SK" w:eastAsia="en-US"/>
              </w:rPr>
              <w:tab/>
              <w:t>zjednodušené colné postupy</w:t>
            </w:r>
          </w:p>
        </w:tc>
      </w:tr>
      <w:tr w:rsidR="00646AFA" w:rsidRPr="005F70EF" w:rsidTr="006E734F">
        <w:tc>
          <w:tcPr>
            <w:tcW w:w="2681" w:type="dxa"/>
            <w:tcBorders>
              <w:top w:val="nil"/>
              <w:left w:val="single" w:sz="4" w:space="0" w:color="auto"/>
              <w:bottom w:val="nil"/>
              <w:right w:val="nil"/>
            </w:tcBorders>
          </w:tcPr>
          <w:p w:rsidR="00646AFA" w:rsidRPr="005F70EF" w:rsidRDefault="00646AFA" w:rsidP="00646AFA">
            <w:pPr>
              <w:tabs>
                <w:tab w:val="left" w:pos="120"/>
              </w:tabs>
              <w:spacing w:before="120"/>
              <w:jc w:val="right"/>
              <w:rPr>
                <w:rFonts w:eastAsia="Calibri"/>
                <w:sz w:val="18"/>
                <w:szCs w:val="18"/>
                <w:lang w:val="sk-SK" w:eastAsia="en-US"/>
              </w:rPr>
            </w:pPr>
          </w:p>
        </w:tc>
        <w:tc>
          <w:tcPr>
            <w:tcW w:w="5932" w:type="dxa"/>
            <w:gridSpan w:val="4"/>
            <w:tcBorders>
              <w:top w:val="nil"/>
              <w:left w:val="nil"/>
              <w:bottom w:val="nil"/>
              <w:right w:val="single" w:sz="4" w:space="0" w:color="auto"/>
            </w:tcBorders>
          </w:tcPr>
          <w:p w:rsidR="00646AFA" w:rsidRPr="005F70EF" w:rsidRDefault="00646AFA" w:rsidP="00E103A7">
            <w:pPr>
              <w:tabs>
                <w:tab w:val="left" w:pos="120"/>
              </w:tabs>
              <w:spacing w:before="120"/>
              <w:ind w:left="142"/>
              <w:jc w:val="both"/>
              <w:rPr>
                <w:rFonts w:eastAsia="Calibri"/>
                <w:sz w:val="18"/>
                <w:szCs w:val="18"/>
                <w:lang w:val="sk-SK" w:eastAsia="en-US"/>
              </w:rPr>
            </w:pPr>
            <w:r w:rsidRPr="005F70EF">
              <w:rPr>
                <w:rFonts w:eastAsia="Calibri"/>
                <w:sz w:val="18"/>
                <w:szCs w:val="18"/>
                <w:lang w:val="sk-SK" w:eastAsia="en-US"/>
              </w:rPr>
              <w:sym w:font="Times New Roman" w:char="F00A"/>
            </w:r>
            <w:r w:rsidRPr="005F70EF">
              <w:rPr>
                <w:rFonts w:eastAsia="Calibri"/>
                <w:sz w:val="18"/>
                <w:szCs w:val="18"/>
                <w:lang w:val="sk-SK" w:eastAsia="en-US"/>
              </w:rPr>
              <w:tab/>
            </w:r>
            <w:r w:rsidR="00E103A7" w:rsidRPr="005F70EF">
              <w:rPr>
                <w:rFonts w:eastAsia="Calibri"/>
                <w:sz w:val="18"/>
                <w:szCs w:val="18"/>
                <w:lang w:val="sk-SK" w:eastAsia="en-US"/>
              </w:rPr>
              <w:t>bezpečnosť a ochrana</w:t>
            </w:r>
          </w:p>
        </w:tc>
      </w:tr>
      <w:tr w:rsidR="00646AFA" w:rsidRPr="005F70EF" w:rsidTr="006E734F">
        <w:tc>
          <w:tcPr>
            <w:tcW w:w="2681" w:type="dxa"/>
            <w:tcBorders>
              <w:top w:val="nil"/>
              <w:left w:val="single" w:sz="4" w:space="0" w:color="auto"/>
              <w:bottom w:val="nil"/>
              <w:right w:val="nil"/>
            </w:tcBorders>
          </w:tcPr>
          <w:p w:rsidR="00646AFA" w:rsidRPr="005F70EF" w:rsidRDefault="00646AFA" w:rsidP="00646AFA">
            <w:pPr>
              <w:tabs>
                <w:tab w:val="left" w:pos="120"/>
              </w:tabs>
              <w:spacing w:before="120"/>
              <w:ind w:left="4297"/>
              <w:jc w:val="right"/>
              <w:rPr>
                <w:rFonts w:eastAsia="Calibri"/>
                <w:sz w:val="18"/>
                <w:szCs w:val="18"/>
                <w:lang w:val="sk-SK" w:eastAsia="en-US"/>
              </w:rPr>
            </w:pPr>
            <w:r w:rsidRPr="005F70EF">
              <w:rPr>
                <w:rFonts w:eastAsia="Calibri"/>
                <w:sz w:val="18"/>
                <w:szCs w:val="18"/>
                <w:lang w:val="sk-SK" w:eastAsia="en-US"/>
              </w:rPr>
              <w:sym w:font="Times New Roman" w:char="F00A"/>
            </w:r>
          </w:p>
        </w:tc>
        <w:tc>
          <w:tcPr>
            <w:tcW w:w="5932" w:type="dxa"/>
            <w:gridSpan w:val="4"/>
            <w:tcBorders>
              <w:top w:val="nil"/>
              <w:left w:val="nil"/>
              <w:bottom w:val="nil"/>
              <w:right w:val="single" w:sz="4" w:space="0" w:color="auto"/>
            </w:tcBorders>
          </w:tcPr>
          <w:p w:rsidR="00646AFA" w:rsidRPr="005F70EF" w:rsidRDefault="00646AFA" w:rsidP="00E103A7">
            <w:pPr>
              <w:tabs>
                <w:tab w:val="left" w:pos="120"/>
              </w:tabs>
              <w:spacing w:before="120"/>
              <w:ind w:left="-567"/>
              <w:jc w:val="both"/>
              <w:rPr>
                <w:rFonts w:eastAsia="Calibri"/>
                <w:sz w:val="18"/>
                <w:szCs w:val="18"/>
                <w:lang w:val="sk-SK" w:eastAsia="en-US"/>
              </w:rPr>
            </w:pPr>
            <w:r w:rsidRPr="005F70EF">
              <w:rPr>
                <w:rFonts w:eastAsia="Calibri"/>
                <w:sz w:val="18"/>
                <w:szCs w:val="18"/>
                <w:lang w:val="sk-SK" w:eastAsia="en-US"/>
              </w:rPr>
              <w:tab/>
            </w:r>
            <w:r w:rsidRPr="005F70EF">
              <w:rPr>
                <w:rFonts w:eastAsia="Calibri"/>
                <w:sz w:val="18"/>
                <w:szCs w:val="18"/>
                <w:lang w:val="sk-SK" w:eastAsia="en-US"/>
              </w:rPr>
              <w:sym w:font="Times New Roman" w:char="F00A"/>
            </w:r>
            <w:r w:rsidRPr="005F70EF">
              <w:rPr>
                <w:rFonts w:eastAsia="Calibri"/>
                <w:sz w:val="18"/>
                <w:szCs w:val="18"/>
                <w:lang w:val="sk-SK" w:eastAsia="en-US"/>
              </w:rPr>
              <w:tab/>
            </w:r>
            <w:r w:rsidR="00E103A7" w:rsidRPr="005F70EF">
              <w:rPr>
                <w:rFonts w:eastAsia="Calibri"/>
                <w:sz w:val="18"/>
                <w:szCs w:val="18"/>
                <w:lang w:val="sk-SK" w:eastAsia="en-US"/>
              </w:rPr>
              <w:t>zjednodušené colné postupy/bezpečnosť a ochrana</w:t>
            </w:r>
          </w:p>
          <w:p w:rsidR="00E103A7" w:rsidRPr="005F70EF" w:rsidRDefault="00E103A7" w:rsidP="00E103A7">
            <w:pPr>
              <w:tabs>
                <w:tab w:val="left" w:pos="120"/>
              </w:tabs>
              <w:spacing w:before="120"/>
              <w:ind w:left="-567"/>
              <w:jc w:val="both"/>
              <w:rPr>
                <w:rFonts w:eastAsia="Calibri"/>
                <w:sz w:val="18"/>
                <w:szCs w:val="18"/>
                <w:lang w:val="sk-SK" w:eastAsia="en-US"/>
              </w:rPr>
            </w:pPr>
          </w:p>
        </w:tc>
      </w:tr>
      <w:tr w:rsidR="00646AFA" w:rsidRPr="005F70EF" w:rsidTr="006E734F">
        <w:tc>
          <w:tcPr>
            <w:tcW w:w="4188" w:type="dxa"/>
            <w:gridSpan w:val="3"/>
            <w:tcBorders>
              <w:top w:val="single" w:sz="4" w:space="0" w:color="auto"/>
              <w:left w:val="single" w:sz="4" w:space="0" w:color="auto"/>
              <w:bottom w:val="single" w:sz="4" w:space="0" w:color="auto"/>
              <w:right w:val="single" w:sz="4" w:space="0" w:color="auto"/>
            </w:tcBorders>
          </w:tcPr>
          <w:p w:rsidR="00646AFA" w:rsidRPr="00026423" w:rsidRDefault="00646AFA" w:rsidP="00026423">
            <w:pPr>
              <w:pStyle w:val="Nadpis4"/>
              <w:shd w:val="clear" w:color="auto" w:fill="FFFFFF"/>
              <w:spacing w:before="75" w:after="0"/>
              <w:rPr>
                <w:rFonts w:ascii="Times New Roman" w:eastAsia="Calibri" w:hAnsi="Times New Roman"/>
                <w:bCs w:val="0"/>
                <w:sz w:val="18"/>
                <w:szCs w:val="18"/>
                <w:lang w:val="sk-SK" w:eastAsia="en-US"/>
              </w:rPr>
            </w:pPr>
            <w:r w:rsidRPr="00026423">
              <w:rPr>
                <w:rFonts w:ascii="Times New Roman" w:eastAsia="Calibri" w:hAnsi="Times New Roman"/>
                <w:bCs w:val="0"/>
                <w:sz w:val="18"/>
                <w:szCs w:val="18"/>
                <w:lang w:val="sk-SK" w:eastAsia="en-US"/>
              </w:rPr>
              <w:t xml:space="preserve">3. </w:t>
            </w:r>
            <w:r w:rsidR="00026423" w:rsidRPr="00026423">
              <w:rPr>
                <w:rFonts w:ascii="Times New Roman" w:eastAsia="Calibri" w:hAnsi="Times New Roman"/>
                <w:bCs w:val="0"/>
                <w:sz w:val="18"/>
                <w:szCs w:val="18"/>
                <w:lang w:val="sk-SK" w:eastAsia="en-US"/>
              </w:rPr>
              <w:t>Identifikácia žiadateľa</w:t>
            </w:r>
            <w:r w:rsidR="00026423">
              <w:rPr>
                <w:rFonts w:ascii="Times New Roman" w:eastAsia="Calibri" w:hAnsi="Times New Roman"/>
                <w:bCs w:val="0"/>
                <w:sz w:val="18"/>
                <w:szCs w:val="18"/>
                <w:lang w:val="sk-SK" w:eastAsia="en-US"/>
              </w:rPr>
              <w:t xml:space="preserve"> </w:t>
            </w:r>
            <w:r w:rsidR="00026423" w:rsidRPr="00026423">
              <w:rPr>
                <w:rFonts w:ascii="Times New Roman" w:eastAsia="Calibri" w:hAnsi="Times New Roman"/>
                <w:bCs w:val="0"/>
                <w:sz w:val="18"/>
                <w:szCs w:val="18"/>
                <w:lang w:val="sk-SK" w:eastAsia="en-US"/>
              </w:rPr>
              <w:t xml:space="preserve"> </w:t>
            </w:r>
            <w:r w:rsidRPr="00026423">
              <w:rPr>
                <w:rFonts w:ascii="Times New Roman" w:eastAsia="Calibri" w:hAnsi="Times New Roman"/>
                <w:bCs w:val="0"/>
                <w:sz w:val="18"/>
                <w:szCs w:val="18"/>
                <w:lang w:val="sk-SK" w:eastAsia="en-US"/>
              </w:rPr>
              <w:t>(EORI)</w:t>
            </w:r>
          </w:p>
          <w:p w:rsidR="00646AFA" w:rsidRPr="005F70EF" w:rsidRDefault="00646AFA" w:rsidP="00646AFA">
            <w:pPr>
              <w:spacing w:before="120" w:after="120"/>
              <w:jc w:val="both"/>
              <w:rPr>
                <w:rFonts w:eastAsia="Calibri"/>
                <w:b/>
                <w:sz w:val="18"/>
                <w:szCs w:val="18"/>
                <w:lang w:val="sk-SK" w:eastAsia="en-US"/>
              </w:rPr>
            </w:pPr>
          </w:p>
        </w:tc>
        <w:tc>
          <w:tcPr>
            <w:tcW w:w="4425" w:type="dxa"/>
            <w:gridSpan w:val="2"/>
            <w:tcBorders>
              <w:top w:val="single" w:sz="4" w:space="0" w:color="auto"/>
              <w:left w:val="single" w:sz="4" w:space="0" w:color="auto"/>
              <w:bottom w:val="single" w:sz="4" w:space="0" w:color="auto"/>
              <w:right w:val="single" w:sz="4" w:space="0" w:color="auto"/>
            </w:tcBorders>
          </w:tcPr>
          <w:p w:rsidR="00646AFA" w:rsidRPr="005F70EF" w:rsidRDefault="00646AFA" w:rsidP="00646AFA">
            <w:pPr>
              <w:spacing w:before="120" w:after="120"/>
              <w:jc w:val="both"/>
              <w:rPr>
                <w:rFonts w:eastAsia="Calibri"/>
                <w:b/>
                <w:sz w:val="18"/>
                <w:szCs w:val="18"/>
                <w:lang w:val="sk-SK" w:eastAsia="en-US"/>
              </w:rPr>
            </w:pPr>
            <w:r w:rsidRPr="005F70EF">
              <w:rPr>
                <w:rFonts w:eastAsia="Calibri"/>
                <w:b/>
                <w:sz w:val="18"/>
                <w:szCs w:val="18"/>
                <w:lang w:val="sk-SK" w:eastAsia="en-US"/>
              </w:rPr>
              <w:t xml:space="preserve">4. </w:t>
            </w:r>
            <w:r w:rsidR="00CE4684" w:rsidRPr="005F70EF">
              <w:rPr>
                <w:rFonts w:eastAsia="Calibri"/>
                <w:b/>
                <w:sz w:val="18"/>
                <w:szCs w:val="18"/>
                <w:lang w:val="sk-SK" w:eastAsia="en-US"/>
              </w:rPr>
              <w:t>Právna forma žiadateľa</w:t>
            </w:r>
          </w:p>
          <w:p w:rsidR="00646AFA" w:rsidRPr="005F70EF" w:rsidRDefault="00646AFA" w:rsidP="00646AFA">
            <w:pPr>
              <w:spacing w:before="60"/>
              <w:jc w:val="both"/>
              <w:rPr>
                <w:rFonts w:eastAsia="Calibri"/>
                <w:b/>
                <w:sz w:val="18"/>
                <w:szCs w:val="18"/>
                <w:lang w:val="sk-SK" w:eastAsia="en-US"/>
              </w:rPr>
            </w:pPr>
          </w:p>
        </w:tc>
      </w:tr>
      <w:tr w:rsidR="00646AFA" w:rsidRPr="005F70EF" w:rsidTr="006E734F">
        <w:tc>
          <w:tcPr>
            <w:tcW w:w="4188" w:type="dxa"/>
            <w:gridSpan w:val="3"/>
            <w:tcBorders>
              <w:top w:val="single" w:sz="4" w:space="0" w:color="auto"/>
              <w:left w:val="single" w:sz="4" w:space="0" w:color="auto"/>
              <w:bottom w:val="single" w:sz="4" w:space="0" w:color="auto"/>
              <w:right w:val="single" w:sz="4" w:space="0" w:color="auto"/>
            </w:tcBorders>
          </w:tcPr>
          <w:p w:rsidR="00646AFA" w:rsidRPr="005F70EF" w:rsidRDefault="00646AFA" w:rsidP="00646AFA">
            <w:pPr>
              <w:spacing w:before="60" w:after="120"/>
              <w:jc w:val="both"/>
              <w:rPr>
                <w:rFonts w:eastAsia="Calibri"/>
                <w:b/>
                <w:sz w:val="18"/>
                <w:szCs w:val="18"/>
                <w:lang w:val="sk-SK" w:eastAsia="en-US"/>
              </w:rPr>
            </w:pPr>
            <w:r w:rsidRPr="005F70EF">
              <w:rPr>
                <w:rFonts w:eastAsia="Calibri"/>
                <w:b/>
                <w:sz w:val="18"/>
                <w:szCs w:val="18"/>
                <w:lang w:val="sk-SK" w:eastAsia="en-US"/>
              </w:rPr>
              <w:t xml:space="preserve">5. </w:t>
            </w:r>
            <w:r w:rsidR="00CE4684" w:rsidRPr="005F70EF">
              <w:rPr>
                <w:rFonts w:eastAsia="Calibri"/>
                <w:b/>
                <w:sz w:val="18"/>
                <w:szCs w:val="18"/>
                <w:lang w:val="sk-SK" w:eastAsia="en-US"/>
              </w:rPr>
              <w:t xml:space="preserve">Dátum </w:t>
            </w:r>
            <w:r w:rsidR="00B7383B">
              <w:rPr>
                <w:rFonts w:eastAsia="Calibri"/>
                <w:b/>
                <w:sz w:val="18"/>
                <w:szCs w:val="18"/>
                <w:lang w:val="sk-SK" w:eastAsia="en-US"/>
              </w:rPr>
              <w:t>vzniku</w:t>
            </w:r>
          </w:p>
          <w:p w:rsidR="00646AFA" w:rsidRPr="005F70EF" w:rsidRDefault="00646AFA" w:rsidP="00646AFA">
            <w:pPr>
              <w:spacing w:before="60" w:after="120"/>
              <w:jc w:val="both"/>
              <w:rPr>
                <w:rFonts w:eastAsia="Calibri"/>
                <w:b/>
                <w:sz w:val="18"/>
                <w:szCs w:val="18"/>
                <w:lang w:val="sk-SK" w:eastAsia="en-US"/>
              </w:rPr>
            </w:pPr>
          </w:p>
        </w:tc>
        <w:tc>
          <w:tcPr>
            <w:tcW w:w="4425" w:type="dxa"/>
            <w:gridSpan w:val="2"/>
            <w:tcBorders>
              <w:top w:val="single" w:sz="4" w:space="0" w:color="auto"/>
              <w:left w:val="single" w:sz="4" w:space="0" w:color="auto"/>
              <w:bottom w:val="single" w:sz="4" w:space="0" w:color="auto"/>
              <w:right w:val="single" w:sz="4" w:space="0" w:color="auto"/>
            </w:tcBorders>
          </w:tcPr>
          <w:p w:rsidR="00026423" w:rsidRPr="00026423" w:rsidRDefault="00646AFA" w:rsidP="00026423">
            <w:pPr>
              <w:pStyle w:val="Nadpis4"/>
              <w:shd w:val="clear" w:color="auto" w:fill="FFFFFF"/>
              <w:spacing w:before="75" w:after="0"/>
              <w:rPr>
                <w:rFonts w:ascii="Times New Roman" w:eastAsia="Calibri" w:hAnsi="Times New Roman"/>
                <w:bCs w:val="0"/>
                <w:sz w:val="18"/>
                <w:szCs w:val="18"/>
                <w:lang w:val="sk-SK" w:eastAsia="en-US"/>
              </w:rPr>
            </w:pPr>
            <w:r w:rsidRPr="006815DD">
              <w:rPr>
                <w:rFonts w:eastAsia="Calibri"/>
                <w:sz w:val="18"/>
                <w:szCs w:val="18"/>
                <w:lang w:val="sk-SK" w:eastAsia="en-US"/>
              </w:rPr>
              <w:t>6</w:t>
            </w:r>
            <w:r w:rsidR="00BB5FDB" w:rsidRPr="006815DD">
              <w:rPr>
                <w:rFonts w:ascii="Times New Roman" w:eastAsia="Calibri" w:hAnsi="Times New Roman"/>
                <w:bCs w:val="0"/>
                <w:sz w:val="18"/>
                <w:szCs w:val="18"/>
                <w:lang w:val="sk-SK" w:eastAsia="en-US"/>
              </w:rPr>
              <w:t>.</w:t>
            </w:r>
            <w:r w:rsidR="00BB5FDB" w:rsidRPr="00026423">
              <w:rPr>
                <w:rFonts w:ascii="Times New Roman" w:eastAsia="Calibri" w:hAnsi="Times New Roman"/>
                <w:bCs w:val="0"/>
                <w:sz w:val="18"/>
                <w:szCs w:val="18"/>
                <w:lang w:val="sk-SK" w:eastAsia="en-US"/>
              </w:rPr>
              <w:t xml:space="preserve"> </w:t>
            </w:r>
            <w:r w:rsidR="00026423" w:rsidRPr="00026423">
              <w:rPr>
                <w:rFonts w:ascii="Times New Roman" w:eastAsia="Calibri" w:hAnsi="Times New Roman"/>
                <w:bCs w:val="0"/>
                <w:sz w:val="18"/>
                <w:szCs w:val="18"/>
                <w:lang w:val="sk-SK" w:eastAsia="en-US"/>
              </w:rPr>
              <w:t>Kancelária, kde sa vedie alebo je dostupné účtovníctvo pre colné účely</w:t>
            </w:r>
          </w:p>
          <w:p w:rsidR="00646AFA" w:rsidRPr="005F70EF" w:rsidRDefault="00646AFA" w:rsidP="00026423">
            <w:pPr>
              <w:spacing w:before="60" w:after="120"/>
              <w:rPr>
                <w:rFonts w:eastAsia="Calibri"/>
                <w:b/>
                <w:sz w:val="18"/>
                <w:szCs w:val="18"/>
                <w:lang w:val="sk-SK" w:eastAsia="en-US"/>
              </w:rPr>
            </w:pPr>
          </w:p>
          <w:p w:rsidR="00646AFA" w:rsidRPr="005F70EF" w:rsidRDefault="00646AFA" w:rsidP="00646AFA">
            <w:pPr>
              <w:spacing w:before="60" w:after="120"/>
              <w:jc w:val="both"/>
              <w:rPr>
                <w:rFonts w:eastAsia="Calibri"/>
                <w:b/>
                <w:sz w:val="18"/>
                <w:szCs w:val="18"/>
                <w:lang w:val="sk-SK" w:eastAsia="en-US"/>
              </w:rPr>
            </w:pPr>
          </w:p>
          <w:p w:rsidR="00646AFA" w:rsidRPr="005F70EF" w:rsidRDefault="00646AFA" w:rsidP="00646AFA">
            <w:pPr>
              <w:spacing w:before="60" w:after="120"/>
              <w:jc w:val="both"/>
              <w:rPr>
                <w:rFonts w:eastAsia="Calibri"/>
                <w:b/>
                <w:sz w:val="18"/>
                <w:szCs w:val="18"/>
                <w:lang w:val="sk-SK" w:eastAsia="en-US"/>
              </w:rPr>
            </w:pPr>
          </w:p>
          <w:p w:rsidR="00646AFA" w:rsidRPr="005F70EF" w:rsidRDefault="00646AFA" w:rsidP="00646AFA">
            <w:pPr>
              <w:spacing w:before="60"/>
              <w:jc w:val="both"/>
              <w:rPr>
                <w:rFonts w:eastAsia="Calibri"/>
                <w:b/>
                <w:sz w:val="18"/>
                <w:szCs w:val="18"/>
                <w:lang w:val="sk-SK" w:eastAsia="en-US"/>
              </w:rPr>
            </w:pPr>
          </w:p>
        </w:tc>
      </w:tr>
      <w:tr w:rsidR="00646AFA" w:rsidRPr="005F70EF" w:rsidTr="006E734F">
        <w:tc>
          <w:tcPr>
            <w:tcW w:w="4188" w:type="dxa"/>
            <w:gridSpan w:val="3"/>
            <w:tcBorders>
              <w:top w:val="single" w:sz="4" w:space="0" w:color="auto"/>
              <w:left w:val="single" w:sz="4" w:space="0" w:color="auto"/>
              <w:bottom w:val="single" w:sz="4" w:space="0" w:color="auto"/>
              <w:right w:val="single" w:sz="4" w:space="0" w:color="auto"/>
            </w:tcBorders>
          </w:tcPr>
          <w:p w:rsidR="00026423" w:rsidRPr="00026423" w:rsidRDefault="00646AFA" w:rsidP="00026423">
            <w:pPr>
              <w:pStyle w:val="Nadpis4"/>
              <w:shd w:val="clear" w:color="auto" w:fill="FFFFFF"/>
              <w:spacing w:before="75" w:after="0"/>
              <w:rPr>
                <w:rFonts w:ascii="Times New Roman" w:eastAsia="Calibri" w:hAnsi="Times New Roman"/>
                <w:bCs w:val="0"/>
                <w:sz w:val="18"/>
                <w:szCs w:val="18"/>
                <w:lang w:val="sk-SK" w:eastAsia="en-US"/>
              </w:rPr>
            </w:pPr>
            <w:r w:rsidRPr="00026423">
              <w:rPr>
                <w:rFonts w:ascii="Times New Roman" w:eastAsia="Calibri" w:hAnsi="Times New Roman"/>
                <w:bCs w:val="0"/>
                <w:sz w:val="18"/>
                <w:szCs w:val="18"/>
                <w:lang w:val="sk-SK" w:eastAsia="en-US"/>
              </w:rPr>
              <w:t xml:space="preserve">7. </w:t>
            </w:r>
            <w:r w:rsidR="00026423" w:rsidRPr="00026423">
              <w:rPr>
                <w:rFonts w:ascii="Times New Roman" w:eastAsia="Calibri" w:hAnsi="Times New Roman"/>
                <w:bCs w:val="0"/>
                <w:sz w:val="18"/>
                <w:szCs w:val="18"/>
                <w:lang w:val="sk-SK" w:eastAsia="en-US"/>
              </w:rPr>
              <w:t>Obchodná identifikácia/registrácia</w:t>
            </w:r>
          </w:p>
          <w:p w:rsidR="00646AFA" w:rsidRPr="005F70EF" w:rsidRDefault="00646AFA" w:rsidP="00646AFA">
            <w:pPr>
              <w:spacing w:before="60" w:after="120"/>
              <w:jc w:val="both"/>
              <w:rPr>
                <w:rFonts w:eastAsia="Calibri"/>
                <w:b/>
                <w:sz w:val="18"/>
                <w:szCs w:val="18"/>
                <w:lang w:val="sk-SK" w:eastAsia="en-US"/>
              </w:rPr>
            </w:pPr>
          </w:p>
          <w:p w:rsidR="00646AFA" w:rsidRPr="005F70EF" w:rsidRDefault="00026423" w:rsidP="00646AFA">
            <w:pPr>
              <w:spacing w:before="60" w:after="120"/>
              <w:jc w:val="both"/>
              <w:rPr>
                <w:rFonts w:eastAsia="Calibri"/>
                <w:b/>
                <w:sz w:val="18"/>
                <w:szCs w:val="18"/>
                <w:lang w:val="sk-SK" w:eastAsia="en-US"/>
              </w:rPr>
            </w:pPr>
            <w:r>
              <w:rPr>
                <w:rFonts w:eastAsia="Calibri"/>
                <w:b/>
                <w:sz w:val="18"/>
                <w:szCs w:val="18"/>
                <w:lang w:val="sk-SK" w:eastAsia="en-US"/>
              </w:rPr>
              <w:t>I</w:t>
            </w:r>
            <w:r w:rsidR="00BB5FDB" w:rsidRPr="005F70EF">
              <w:rPr>
                <w:rFonts w:eastAsia="Calibri"/>
                <w:b/>
                <w:sz w:val="18"/>
                <w:szCs w:val="18"/>
                <w:lang w:val="sk-SK" w:eastAsia="en-US"/>
              </w:rPr>
              <w:t>dentifikačné číslo</w:t>
            </w:r>
            <w:r>
              <w:rPr>
                <w:rFonts w:eastAsia="Calibri"/>
                <w:b/>
                <w:sz w:val="18"/>
                <w:szCs w:val="18"/>
                <w:lang w:val="sk-SK" w:eastAsia="en-US"/>
              </w:rPr>
              <w:t>(</w:t>
            </w:r>
            <w:r w:rsidR="00BB5FDB" w:rsidRPr="005F70EF">
              <w:rPr>
                <w:rFonts w:eastAsia="Calibri"/>
                <w:b/>
                <w:sz w:val="18"/>
                <w:szCs w:val="18"/>
                <w:lang w:val="sk-SK" w:eastAsia="en-US"/>
              </w:rPr>
              <w:t>a</w:t>
            </w:r>
            <w:r>
              <w:rPr>
                <w:rFonts w:eastAsia="Calibri"/>
                <w:b/>
                <w:sz w:val="18"/>
                <w:szCs w:val="18"/>
                <w:lang w:val="sk-SK" w:eastAsia="en-US"/>
              </w:rPr>
              <w:t>)</w:t>
            </w:r>
            <w:r w:rsidR="00BB5FDB" w:rsidRPr="005F70EF">
              <w:rPr>
                <w:rFonts w:eastAsia="Calibri"/>
                <w:b/>
                <w:sz w:val="18"/>
                <w:szCs w:val="18"/>
                <w:lang w:val="sk-SK" w:eastAsia="en-US"/>
              </w:rPr>
              <w:t xml:space="preserve"> DPH</w:t>
            </w:r>
          </w:p>
          <w:p w:rsidR="00646AFA" w:rsidRPr="005F70EF" w:rsidRDefault="00646AFA" w:rsidP="00646AFA">
            <w:pPr>
              <w:spacing w:before="60" w:after="120"/>
              <w:jc w:val="both"/>
              <w:rPr>
                <w:rFonts w:eastAsia="Calibri"/>
                <w:b/>
                <w:sz w:val="18"/>
                <w:szCs w:val="18"/>
                <w:lang w:val="sk-SK" w:eastAsia="en-US"/>
              </w:rPr>
            </w:pPr>
          </w:p>
          <w:p w:rsidR="00026423" w:rsidRPr="00026423" w:rsidRDefault="00026423" w:rsidP="00026423">
            <w:pPr>
              <w:pStyle w:val="Nadpis4"/>
              <w:shd w:val="clear" w:color="auto" w:fill="FFFFFF"/>
              <w:spacing w:before="75" w:after="0"/>
              <w:rPr>
                <w:rFonts w:ascii="Times New Roman" w:eastAsia="Calibri" w:hAnsi="Times New Roman"/>
                <w:bCs w:val="0"/>
                <w:sz w:val="18"/>
                <w:szCs w:val="18"/>
                <w:lang w:val="sk-SK" w:eastAsia="en-US"/>
              </w:rPr>
            </w:pPr>
            <w:r w:rsidRPr="00026423">
              <w:rPr>
                <w:rFonts w:ascii="Times New Roman" w:eastAsia="Calibri" w:hAnsi="Times New Roman"/>
                <w:bCs w:val="0"/>
                <w:sz w:val="18"/>
                <w:szCs w:val="18"/>
                <w:lang w:val="sk-SK" w:eastAsia="en-US"/>
              </w:rPr>
              <w:t>Obchodné identifikačné číslo(a) IČO</w:t>
            </w:r>
          </w:p>
          <w:p w:rsidR="00646AFA" w:rsidRPr="005F70EF" w:rsidRDefault="00646AFA" w:rsidP="00646AFA">
            <w:pPr>
              <w:spacing w:before="60" w:after="120"/>
              <w:jc w:val="both"/>
              <w:rPr>
                <w:rFonts w:eastAsia="Calibri"/>
                <w:b/>
                <w:sz w:val="18"/>
                <w:szCs w:val="18"/>
                <w:lang w:val="sk-SK" w:eastAsia="en-US"/>
              </w:rPr>
            </w:pPr>
          </w:p>
          <w:p w:rsidR="00646AFA" w:rsidRPr="005F70EF" w:rsidRDefault="00026423" w:rsidP="00646AFA">
            <w:pPr>
              <w:spacing w:before="60" w:after="120"/>
              <w:jc w:val="both"/>
              <w:rPr>
                <w:rFonts w:eastAsia="Calibri"/>
                <w:b/>
                <w:sz w:val="18"/>
                <w:szCs w:val="18"/>
                <w:lang w:val="sk-SK" w:eastAsia="en-US"/>
              </w:rPr>
            </w:pPr>
            <w:r>
              <w:rPr>
                <w:rFonts w:eastAsia="Calibri"/>
                <w:b/>
                <w:sz w:val="18"/>
                <w:szCs w:val="18"/>
                <w:lang w:val="sk-SK" w:eastAsia="en-US"/>
              </w:rPr>
              <w:t>Č</w:t>
            </w:r>
            <w:r w:rsidR="00BB5FDB" w:rsidRPr="005F70EF">
              <w:rPr>
                <w:rFonts w:eastAsia="Calibri"/>
                <w:b/>
                <w:sz w:val="18"/>
                <w:szCs w:val="18"/>
                <w:lang w:val="sk-SK" w:eastAsia="en-US"/>
              </w:rPr>
              <w:t>íslo právnej registrácie</w:t>
            </w:r>
          </w:p>
          <w:p w:rsidR="00646AFA" w:rsidRPr="005F70EF" w:rsidRDefault="00646AFA" w:rsidP="00646AFA">
            <w:pPr>
              <w:spacing w:before="60" w:after="120"/>
              <w:jc w:val="both"/>
              <w:rPr>
                <w:rFonts w:eastAsia="Calibri"/>
                <w:b/>
                <w:sz w:val="18"/>
                <w:szCs w:val="18"/>
                <w:lang w:val="sk-SK" w:eastAsia="en-US"/>
              </w:rPr>
            </w:pPr>
          </w:p>
        </w:tc>
        <w:tc>
          <w:tcPr>
            <w:tcW w:w="4425" w:type="dxa"/>
            <w:gridSpan w:val="2"/>
            <w:tcBorders>
              <w:top w:val="single" w:sz="4" w:space="0" w:color="auto"/>
              <w:left w:val="single" w:sz="4" w:space="0" w:color="auto"/>
              <w:bottom w:val="single" w:sz="4" w:space="0" w:color="auto"/>
              <w:right w:val="single" w:sz="4" w:space="0" w:color="auto"/>
            </w:tcBorders>
          </w:tcPr>
          <w:p w:rsidR="00646AFA" w:rsidRPr="005F70EF" w:rsidRDefault="00646AFA" w:rsidP="00646AFA">
            <w:pPr>
              <w:spacing w:before="60" w:after="120"/>
              <w:jc w:val="both"/>
              <w:rPr>
                <w:rFonts w:eastAsia="Calibri"/>
                <w:b/>
                <w:sz w:val="18"/>
                <w:szCs w:val="18"/>
                <w:lang w:val="sk-SK" w:eastAsia="en-US"/>
              </w:rPr>
            </w:pPr>
            <w:r w:rsidRPr="005F70EF">
              <w:rPr>
                <w:rFonts w:eastAsia="Calibri"/>
                <w:b/>
                <w:sz w:val="18"/>
                <w:szCs w:val="18"/>
                <w:lang w:val="sk-SK" w:eastAsia="en-US"/>
              </w:rPr>
              <w:t xml:space="preserve">8. </w:t>
            </w:r>
            <w:r w:rsidR="00BB5FDB" w:rsidRPr="005F70EF">
              <w:rPr>
                <w:rFonts w:eastAsia="Calibri"/>
                <w:b/>
                <w:sz w:val="18"/>
                <w:szCs w:val="18"/>
                <w:lang w:val="sk-SK" w:eastAsia="en-US"/>
              </w:rPr>
              <w:t xml:space="preserve">Meno a kontaktné údaje osoby zodpovednej za colné záležitosti </w:t>
            </w:r>
          </w:p>
          <w:p w:rsidR="00646AFA" w:rsidRPr="005F70EF" w:rsidRDefault="00646AFA" w:rsidP="00646AFA">
            <w:pPr>
              <w:spacing w:before="60" w:after="120"/>
              <w:jc w:val="both"/>
              <w:rPr>
                <w:rFonts w:eastAsia="Calibri"/>
                <w:b/>
                <w:sz w:val="18"/>
                <w:szCs w:val="18"/>
                <w:lang w:val="sk-SK" w:eastAsia="en-US"/>
              </w:rPr>
            </w:pPr>
          </w:p>
        </w:tc>
      </w:tr>
      <w:tr w:rsidR="00646AFA" w:rsidRPr="005F70EF" w:rsidTr="006E734F">
        <w:trPr>
          <w:trHeight w:val="1450"/>
        </w:trPr>
        <w:tc>
          <w:tcPr>
            <w:tcW w:w="4188" w:type="dxa"/>
            <w:gridSpan w:val="3"/>
            <w:tcBorders>
              <w:top w:val="single" w:sz="4" w:space="0" w:color="auto"/>
              <w:left w:val="single" w:sz="4" w:space="0" w:color="auto"/>
              <w:bottom w:val="single" w:sz="4" w:space="0" w:color="auto"/>
              <w:right w:val="single" w:sz="4" w:space="0" w:color="auto"/>
            </w:tcBorders>
          </w:tcPr>
          <w:p w:rsidR="00646AFA" w:rsidRPr="005F70EF" w:rsidRDefault="00646AFA" w:rsidP="00646AFA">
            <w:pPr>
              <w:spacing w:before="60" w:after="120"/>
              <w:jc w:val="both"/>
              <w:rPr>
                <w:rFonts w:eastAsia="Calibri"/>
                <w:b/>
                <w:sz w:val="18"/>
                <w:szCs w:val="18"/>
                <w:lang w:val="sk-SK" w:eastAsia="en-US"/>
              </w:rPr>
            </w:pPr>
            <w:r w:rsidRPr="005F70EF">
              <w:rPr>
                <w:rFonts w:eastAsia="Calibri"/>
                <w:b/>
                <w:sz w:val="18"/>
                <w:szCs w:val="18"/>
                <w:lang w:val="sk-SK" w:eastAsia="en-US"/>
              </w:rPr>
              <w:t xml:space="preserve">9. </w:t>
            </w:r>
            <w:r w:rsidR="00BB5FDB" w:rsidRPr="005F70EF">
              <w:rPr>
                <w:rFonts w:eastAsia="Calibri"/>
                <w:b/>
                <w:sz w:val="18"/>
                <w:szCs w:val="18"/>
                <w:lang w:val="sk-SK" w:eastAsia="en-US"/>
              </w:rPr>
              <w:t>Kontaktná osoba zodpovedná za žiadosť</w:t>
            </w:r>
          </w:p>
          <w:p w:rsidR="00646AFA" w:rsidRPr="005F70EF" w:rsidRDefault="00646AFA" w:rsidP="00646AFA">
            <w:pPr>
              <w:spacing w:before="120" w:after="120"/>
              <w:jc w:val="both"/>
              <w:rPr>
                <w:rFonts w:eastAsia="Calibri"/>
                <w:b/>
                <w:sz w:val="18"/>
                <w:szCs w:val="18"/>
                <w:lang w:val="sk-SK" w:eastAsia="en-US"/>
              </w:rPr>
            </w:pPr>
          </w:p>
        </w:tc>
        <w:tc>
          <w:tcPr>
            <w:tcW w:w="4425" w:type="dxa"/>
            <w:gridSpan w:val="2"/>
            <w:tcBorders>
              <w:top w:val="single" w:sz="4" w:space="0" w:color="auto"/>
              <w:left w:val="single" w:sz="4" w:space="0" w:color="auto"/>
              <w:bottom w:val="single" w:sz="4" w:space="0" w:color="auto"/>
              <w:right w:val="single" w:sz="4" w:space="0" w:color="auto"/>
            </w:tcBorders>
          </w:tcPr>
          <w:p w:rsidR="00026423" w:rsidRPr="00026423" w:rsidRDefault="00646AFA" w:rsidP="00026423">
            <w:pPr>
              <w:spacing w:before="120" w:after="120"/>
              <w:jc w:val="both"/>
              <w:rPr>
                <w:rFonts w:eastAsia="Calibri"/>
                <w:b/>
                <w:sz w:val="18"/>
                <w:szCs w:val="18"/>
                <w:lang w:val="sk-SK" w:eastAsia="en-US"/>
              </w:rPr>
            </w:pPr>
            <w:r w:rsidRPr="005F70EF">
              <w:rPr>
                <w:rFonts w:eastAsia="Calibri"/>
                <w:b/>
                <w:sz w:val="18"/>
                <w:szCs w:val="18"/>
                <w:lang w:val="sk-SK" w:eastAsia="en-US"/>
              </w:rPr>
              <w:t xml:space="preserve">10. </w:t>
            </w:r>
            <w:r w:rsidR="00026423" w:rsidRPr="00026423">
              <w:rPr>
                <w:rFonts w:eastAsia="Calibri"/>
                <w:b/>
                <w:sz w:val="18"/>
                <w:szCs w:val="18"/>
                <w:lang w:val="sk-SK" w:eastAsia="en-US"/>
              </w:rPr>
              <w:t>Osoba/y vo vedení spoločnosti žiadateľa alebo kontrolujúca/e jej vedenie</w:t>
            </w:r>
          </w:p>
          <w:p w:rsidR="00026423" w:rsidRPr="005F70EF" w:rsidRDefault="00026423" w:rsidP="00BB5FDB">
            <w:pPr>
              <w:spacing w:before="120" w:after="120"/>
              <w:jc w:val="both"/>
              <w:rPr>
                <w:rFonts w:eastAsia="Calibri"/>
                <w:b/>
                <w:sz w:val="18"/>
                <w:szCs w:val="18"/>
                <w:lang w:val="sk-SK" w:eastAsia="en-US"/>
              </w:rPr>
            </w:pPr>
          </w:p>
        </w:tc>
      </w:tr>
      <w:tr w:rsidR="00646AFA" w:rsidRPr="005F70EF" w:rsidTr="006E734F">
        <w:trPr>
          <w:trHeight w:val="1450"/>
        </w:trPr>
        <w:tc>
          <w:tcPr>
            <w:tcW w:w="4188" w:type="dxa"/>
            <w:gridSpan w:val="3"/>
            <w:tcBorders>
              <w:top w:val="single" w:sz="4" w:space="0" w:color="auto"/>
              <w:left w:val="single" w:sz="4" w:space="0" w:color="auto"/>
              <w:bottom w:val="single" w:sz="4" w:space="0" w:color="auto"/>
              <w:right w:val="single" w:sz="4" w:space="0" w:color="auto"/>
            </w:tcBorders>
          </w:tcPr>
          <w:p w:rsidR="00026423" w:rsidRPr="00026423" w:rsidRDefault="00646AFA" w:rsidP="00026423">
            <w:pPr>
              <w:pStyle w:val="Nadpis4"/>
              <w:shd w:val="clear" w:color="auto" w:fill="FFFFFF"/>
              <w:spacing w:before="75" w:after="0"/>
              <w:rPr>
                <w:rFonts w:ascii="Times New Roman" w:eastAsia="Calibri" w:hAnsi="Times New Roman"/>
                <w:bCs w:val="0"/>
                <w:sz w:val="18"/>
                <w:szCs w:val="18"/>
                <w:lang w:val="sk-SK" w:eastAsia="en-US"/>
              </w:rPr>
            </w:pPr>
            <w:r w:rsidRPr="00026423">
              <w:rPr>
                <w:rFonts w:ascii="Times New Roman" w:eastAsia="Calibri" w:hAnsi="Times New Roman"/>
                <w:bCs w:val="0"/>
                <w:sz w:val="18"/>
                <w:szCs w:val="18"/>
                <w:lang w:val="sk-SK" w:eastAsia="en-US"/>
              </w:rPr>
              <w:lastRenderedPageBreak/>
              <w:t xml:space="preserve">11. </w:t>
            </w:r>
            <w:r w:rsidR="00026423" w:rsidRPr="00026423">
              <w:rPr>
                <w:rFonts w:ascii="Times New Roman" w:eastAsia="Calibri" w:hAnsi="Times New Roman"/>
                <w:bCs w:val="0"/>
                <w:sz w:val="18"/>
                <w:szCs w:val="18"/>
                <w:lang w:val="sk-SK" w:eastAsia="en-US"/>
              </w:rPr>
              <w:t>Poštová adresa</w:t>
            </w:r>
          </w:p>
          <w:p w:rsidR="00646AFA" w:rsidRPr="005F70EF" w:rsidDel="00797BA7" w:rsidRDefault="00646AFA" w:rsidP="00BB5FDB">
            <w:pPr>
              <w:spacing w:before="60" w:after="120"/>
              <w:jc w:val="both"/>
              <w:rPr>
                <w:rFonts w:eastAsia="Calibri"/>
                <w:b/>
                <w:sz w:val="18"/>
                <w:szCs w:val="18"/>
                <w:lang w:val="sk-SK" w:eastAsia="en-US"/>
              </w:rPr>
            </w:pPr>
          </w:p>
        </w:tc>
        <w:tc>
          <w:tcPr>
            <w:tcW w:w="4425" w:type="dxa"/>
            <w:gridSpan w:val="2"/>
            <w:tcBorders>
              <w:top w:val="single" w:sz="4" w:space="0" w:color="auto"/>
              <w:left w:val="single" w:sz="4" w:space="0" w:color="auto"/>
              <w:bottom w:val="single" w:sz="4" w:space="0" w:color="auto"/>
              <w:right w:val="single" w:sz="4" w:space="0" w:color="auto"/>
            </w:tcBorders>
          </w:tcPr>
          <w:p w:rsidR="00026423" w:rsidRPr="00026423" w:rsidRDefault="00646AFA" w:rsidP="00026423">
            <w:pPr>
              <w:pStyle w:val="Nadpis4"/>
              <w:shd w:val="clear" w:color="auto" w:fill="FFFFFF"/>
              <w:spacing w:before="75" w:after="0"/>
              <w:rPr>
                <w:rFonts w:ascii="Times New Roman" w:eastAsia="Calibri" w:hAnsi="Times New Roman"/>
                <w:bCs w:val="0"/>
                <w:sz w:val="18"/>
                <w:szCs w:val="18"/>
                <w:lang w:val="sk-SK" w:eastAsia="en-US"/>
              </w:rPr>
            </w:pPr>
            <w:r w:rsidRPr="00026423">
              <w:rPr>
                <w:rFonts w:ascii="Times New Roman" w:eastAsia="Calibri" w:hAnsi="Times New Roman"/>
                <w:bCs w:val="0"/>
                <w:sz w:val="18"/>
                <w:szCs w:val="18"/>
                <w:lang w:val="sk-SK" w:eastAsia="en-US"/>
              </w:rPr>
              <w:t xml:space="preserve">12. </w:t>
            </w:r>
            <w:r w:rsidR="00026423" w:rsidRPr="00026423">
              <w:rPr>
                <w:rFonts w:ascii="Times New Roman" w:eastAsia="Calibri" w:hAnsi="Times New Roman"/>
                <w:bCs w:val="0"/>
                <w:sz w:val="18"/>
                <w:szCs w:val="18"/>
                <w:lang w:val="sk-SK" w:eastAsia="en-US"/>
              </w:rPr>
              <w:t>Rola</w:t>
            </w:r>
            <w:r w:rsidR="00026423">
              <w:rPr>
                <w:rFonts w:ascii="Times New Roman" w:eastAsia="Calibri" w:hAnsi="Times New Roman"/>
                <w:bCs w:val="0"/>
                <w:sz w:val="18"/>
                <w:szCs w:val="18"/>
                <w:lang w:val="sk-SK" w:eastAsia="en-US"/>
              </w:rPr>
              <w:t>/y</w:t>
            </w:r>
            <w:r w:rsidR="00026423" w:rsidRPr="00026423">
              <w:rPr>
                <w:rFonts w:ascii="Times New Roman" w:eastAsia="Calibri" w:hAnsi="Times New Roman"/>
                <w:bCs w:val="0"/>
                <w:sz w:val="18"/>
                <w:szCs w:val="18"/>
                <w:lang w:val="sk-SK" w:eastAsia="en-US"/>
              </w:rPr>
              <w:t xml:space="preserve"> žiadateľa v medzinárodnom dodávateľskom reťazci</w:t>
            </w:r>
          </w:p>
          <w:p w:rsidR="00646AFA" w:rsidRPr="005F70EF" w:rsidRDefault="00646AFA" w:rsidP="006A353E">
            <w:pPr>
              <w:spacing w:before="60" w:after="120"/>
              <w:jc w:val="both"/>
              <w:rPr>
                <w:rFonts w:eastAsia="Calibri"/>
                <w:b/>
                <w:sz w:val="18"/>
                <w:szCs w:val="18"/>
                <w:lang w:val="sk-SK" w:eastAsia="en-US"/>
              </w:rPr>
            </w:pPr>
          </w:p>
        </w:tc>
      </w:tr>
      <w:tr w:rsidR="00646AFA" w:rsidRPr="005F70EF" w:rsidTr="006E734F">
        <w:tc>
          <w:tcPr>
            <w:tcW w:w="4188" w:type="dxa"/>
            <w:gridSpan w:val="3"/>
            <w:tcBorders>
              <w:top w:val="single" w:sz="4" w:space="0" w:color="auto"/>
              <w:left w:val="single" w:sz="4" w:space="0" w:color="auto"/>
              <w:bottom w:val="single" w:sz="4" w:space="0" w:color="auto"/>
              <w:right w:val="single" w:sz="4" w:space="0" w:color="auto"/>
            </w:tcBorders>
          </w:tcPr>
          <w:p w:rsidR="00026423" w:rsidRPr="00026423" w:rsidRDefault="00646AFA" w:rsidP="00026423">
            <w:pPr>
              <w:pStyle w:val="Nadpis4"/>
              <w:shd w:val="clear" w:color="auto" w:fill="FFFFFF"/>
              <w:spacing w:before="75" w:after="0"/>
              <w:rPr>
                <w:rFonts w:ascii="Times New Roman" w:eastAsia="Calibri" w:hAnsi="Times New Roman"/>
                <w:bCs w:val="0"/>
                <w:sz w:val="18"/>
                <w:szCs w:val="18"/>
                <w:lang w:val="sk-SK" w:eastAsia="en-US"/>
              </w:rPr>
            </w:pPr>
            <w:r w:rsidRPr="00026423">
              <w:rPr>
                <w:rFonts w:ascii="Times New Roman" w:eastAsia="Calibri" w:hAnsi="Times New Roman"/>
                <w:bCs w:val="0"/>
                <w:sz w:val="18"/>
                <w:szCs w:val="18"/>
                <w:lang w:val="sk-SK" w:eastAsia="en-US"/>
              </w:rPr>
              <w:t xml:space="preserve">13. </w:t>
            </w:r>
            <w:r w:rsidR="00026423" w:rsidRPr="00026423">
              <w:rPr>
                <w:rFonts w:ascii="Times New Roman" w:eastAsia="Calibri" w:hAnsi="Times New Roman"/>
                <w:bCs w:val="0"/>
                <w:sz w:val="18"/>
                <w:szCs w:val="18"/>
                <w:lang w:val="sk-SK" w:eastAsia="en-US"/>
              </w:rPr>
              <w:t>Členský/é štát/y, kde sa vykonávajú činnosti súvisiace s colným konaním</w:t>
            </w:r>
          </w:p>
          <w:p w:rsidR="00646AFA" w:rsidRPr="005F70EF" w:rsidRDefault="00646AFA" w:rsidP="00423CC3">
            <w:pPr>
              <w:spacing w:before="60" w:after="120"/>
              <w:jc w:val="both"/>
              <w:rPr>
                <w:rFonts w:eastAsia="Calibri"/>
                <w:b/>
                <w:sz w:val="18"/>
                <w:szCs w:val="18"/>
                <w:lang w:val="sk-SK" w:eastAsia="en-US"/>
              </w:rPr>
            </w:pPr>
          </w:p>
        </w:tc>
        <w:tc>
          <w:tcPr>
            <w:tcW w:w="4425" w:type="dxa"/>
            <w:gridSpan w:val="2"/>
            <w:tcBorders>
              <w:top w:val="single" w:sz="4" w:space="0" w:color="auto"/>
              <w:left w:val="single" w:sz="4" w:space="0" w:color="auto"/>
              <w:bottom w:val="single" w:sz="4" w:space="0" w:color="auto"/>
              <w:right w:val="single" w:sz="4" w:space="0" w:color="auto"/>
            </w:tcBorders>
          </w:tcPr>
          <w:p w:rsidR="00646AFA" w:rsidRPr="005F70EF" w:rsidRDefault="00646AFA" w:rsidP="00646AFA">
            <w:pPr>
              <w:spacing w:before="60" w:after="120"/>
              <w:jc w:val="both"/>
              <w:rPr>
                <w:rFonts w:eastAsia="Calibri"/>
                <w:b/>
                <w:sz w:val="18"/>
                <w:szCs w:val="18"/>
                <w:lang w:val="sk-SK" w:eastAsia="en-US"/>
              </w:rPr>
            </w:pPr>
            <w:r w:rsidRPr="005F70EF">
              <w:rPr>
                <w:rFonts w:eastAsia="Calibri"/>
                <w:b/>
                <w:sz w:val="18"/>
                <w:szCs w:val="18"/>
                <w:lang w:val="sk-SK" w:eastAsia="en-US"/>
              </w:rPr>
              <w:t xml:space="preserve">14. </w:t>
            </w:r>
            <w:r w:rsidR="00026423">
              <w:rPr>
                <w:rFonts w:eastAsia="Calibri"/>
                <w:b/>
                <w:sz w:val="18"/>
                <w:szCs w:val="18"/>
                <w:lang w:val="sk-SK" w:eastAsia="en-US"/>
              </w:rPr>
              <w:t>Informácie o prekročení hranice</w:t>
            </w:r>
            <w:r w:rsidRPr="005F70EF" w:rsidDel="00BC7C71">
              <w:rPr>
                <w:rFonts w:eastAsia="Calibri"/>
                <w:b/>
                <w:sz w:val="18"/>
                <w:szCs w:val="18"/>
                <w:lang w:val="sk-SK" w:eastAsia="en-US"/>
              </w:rPr>
              <w:t xml:space="preserve"> </w:t>
            </w:r>
          </w:p>
          <w:p w:rsidR="00646AFA" w:rsidRPr="005F70EF" w:rsidRDefault="00646AFA" w:rsidP="00646AFA">
            <w:pPr>
              <w:spacing w:before="60"/>
              <w:jc w:val="both"/>
              <w:rPr>
                <w:rFonts w:eastAsia="Calibri"/>
                <w:b/>
                <w:sz w:val="18"/>
                <w:szCs w:val="18"/>
                <w:lang w:val="sk-SK" w:eastAsia="en-US"/>
              </w:rPr>
            </w:pPr>
          </w:p>
        </w:tc>
      </w:tr>
      <w:tr w:rsidR="00646AFA" w:rsidRPr="005F70EF" w:rsidTr="006E734F">
        <w:tc>
          <w:tcPr>
            <w:tcW w:w="8613" w:type="dxa"/>
            <w:gridSpan w:val="5"/>
            <w:tcBorders>
              <w:top w:val="single" w:sz="4" w:space="0" w:color="auto"/>
              <w:left w:val="single" w:sz="4" w:space="0" w:color="auto"/>
              <w:bottom w:val="single" w:sz="4" w:space="0" w:color="auto"/>
              <w:right w:val="single" w:sz="4" w:space="0" w:color="auto"/>
            </w:tcBorders>
          </w:tcPr>
          <w:p w:rsidR="00026423" w:rsidRPr="00026423" w:rsidRDefault="00646AFA" w:rsidP="00026423">
            <w:pPr>
              <w:pStyle w:val="Nadpis4"/>
              <w:shd w:val="clear" w:color="auto" w:fill="FFFFFF"/>
              <w:spacing w:before="75" w:after="0"/>
              <w:jc w:val="both"/>
              <w:rPr>
                <w:rFonts w:ascii="Times New Roman" w:eastAsia="Calibri" w:hAnsi="Times New Roman"/>
                <w:bCs w:val="0"/>
                <w:sz w:val="18"/>
                <w:szCs w:val="18"/>
                <w:lang w:val="sk-SK" w:eastAsia="en-US"/>
              </w:rPr>
            </w:pPr>
            <w:r w:rsidRPr="00026423">
              <w:rPr>
                <w:rFonts w:ascii="Times New Roman" w:eastAsia="Calibri" w:hAnsi="Times New Roman"/>
                <w:bCs w:val="0"/>
                <w:sz w:val="18"/>
                <w:szCs w:val="18"/>
                <w:lang w:val="sk-SK" w:eastAsia="en-US"/>
              </w:rPr>
              <w:t xml:space="preserve">15. </w:t>
            </w:r>
            <w:r w:rsidR="00026423" w:rsidRPr="00026423">
              <w:rPr>
                <w:rFonts w:ascii="Times New Roman" w:eastAsia="Calibri" w:hAnsi="Times New Roman"/>
                <w:bCs w:val="0"/>
                <w:sz w:val="18"/>
                <w:szCs w:val="18"/>
                <w:lang w:val="sk-SK" w:eastAsia="en-US"/>
              </w:rPr>
              <w:t>Zjednodušenia a uľahčenia colných režimov, ktoré už boli udelené, osvedčenia o bezpečnosti a/alebo ochrane vydané na základe medzinárodných dohovorov Medzinárodnej organizácie pre normalizáciu alebo na základe určitej európskej normy európskych normalizačných orgánov, povolenia rovnocenné s AEO vydané v tretích krajinách</w:t>
            </w:r>
          </w:p>
          <w:p w:rsidR="00423CC3" w:rsidRPr="005F70EF" w:rsidRDefault="00423CC3" w:rsidP="00026423">
            <w:pPr>
              <w:spacing w:before="60" w:after="120"/>
              <w:jc w:val="both"/>
              <w:rPr>
                <w:rFonts w:eastAsia="Calibri"/>
                <w:b/>
                <w:sz w:val="18"/>
                <w:szCs w:val="18"/>
                <w:lang w:val="sk-SK" w:eastAsia="en-US"/>
              </w:rPr>
            </w:pPr>
          </w:p>
          <w:p w:rsidR="00646AFA" w:rsidRPr="005F70EF" w:rsidRDefault="00646AFA" w:rsidP="00026423">
            <w:pPr>
              <w:spacing w:before="120" w:after="120"/>
              <w:jc w:val="both"/>
              <w:rPr>
                <w:rFonts w:eastAsia="Calibri"/>
                <w:b/>
                <w:sz w:val="18"/>
                <w:szCs w:val="18"/>
                <w:lang w:val="sk-SK" w:eastAsia="en-US"/>
              </w:rPr>
            </w:pPr>
          </w:p>
          <w:p w:rsidR="00646AFA" w:rsidRPr="005F70EF" w:rsidRDefault="00646AFA" w:rsidP="00026423">
            <w:pPr>
              <w:spacing w:before="120" w:after="120"/>
              <w:jc w:val="both"/>
              <w:rPr>
                <w:rFonts w:eastAsia="Calibri"/>
                <w:b/>
                <w:sz w:val="18"/>
                <w:szCs w:val="18"/>
                <w:lang w:val="sk-SK" w:eastAsia="en-US"/>
              </w:rPr>
            </w:pPr>
          </w:p>
          <w:p w:rsidR="00646AFA" w:rsidRPr="005F70EF" w:rsidRDefault="00646AFA" w:rsidP="00026423">
            <w:pPr>
              <w:spacing w:before="120" w:after="120"/>
              <w:jc w:val="both"/>
              <w:rPr>
                <w:rFonts w:eastAsia="Calibri"/>
                <w:b/>
                <w:sz w:val="18"/>
                <w:szCs w:val="18"/>
                <w:lang w:val="sk-SK" w:eastAsia="en-US"/>
              </w:rPr>
            </w:pPr>
          </w:p>
        </w:tc>
      </w:tr>
      <w:tr w:rsidR="00646AFA" w:rsidRPr="005F70EF" w:rsidTr="00D94DEF">
        <w:trPr>
          <w:trHeight w:val="3452"/>
        </w:trPr>
        <w:tc>
          <w:tcPr>
            <w:tcW w:w="8613" w:type="dxa"/>
            <w:gridSpan w:val="5"/>
            <w:tcBorders>
              <w:top w:val="single" w:sz="4" w:space="0" w:color="auto"/>
              <w:left w:val="single" w:sz="4" w:space="0" w:color="auto"/>
              <w:bottom w:val="single" w:sz="4" w:space="0" w:color="auto"/>
              <w:right w:val="single" w:sz="4" w:space="0" w:color="auto"/>
            </w:tcBorders>
          </w:tcPr>
          <w:p w:rsidR="00026423" w:rsidRPr="00026423" w:rsidRDefault="00646AFA" w:rsidP="00026423">
            <w:pPr>
              <w:pStyle w:val="Nadpis4"/>
              <w:shd w:val="clear" w:color="auto" w:fill="FFFFFF"/>
              <w:spacing w:before="75" w:after="0"/>
              <w:jc w:val="both"/>
              <w:rPr>
                <w:rFonts w:ascii="Times New Roman" w:eastAsia="Calibri" w:hAnsi="Times New Roman"/>
                <w:bCs w:val="0"/>
                <w:sz w:val="18"/>
                <w:szCs w:val="18"/>
                <w:lang w:val="sk-SK" w:eastAsia="en-US"/>
              </w:rPr>
            </w:pPr>
            <w:r w:rsidRPr="00026423">
              <w:rPr>
                <w:rFonts w:ascii="Times New Roman" w:eastAsia="Calibri" w:hAnsi="Times New Roman"/>
                <w:bCs w:val="0"/>
                <w:sz w:val="18"/>
                <w:szCs w:val="18"/>
                <w:lang w:val="sk-SK" w:eastAsia="en-US"/>
              </w:rPr>
              <w:t xml:space="preserve">16. </w:t>
            </w:r>
            <w:r w:rsidR="00026423" w:rsidRPr="00026423">
              <w:rPr>
                <w:rFonts w:ascii="Times New Roman" w:eastAsia="Calibri" w:hAnsi="Times New Roman"/>
                <w:bCs w:val="0"/>
                <w:sz w:val="18"/>
                <w:szCs w:val="18"/>
                <w:lang w:val="sk-SK" w:eastAsia="en-US"/>
              </w:rPr>
              <w:t>Súhlas na výmenu informácií uvedených v povolení AEO s cieľom zabezpečiť riadne fungovanie systémov stanovených v medzinárodných dohodách/mechanizmoch s tretími krajinami o vzájomnom uznávaní statusu schváleného hospodárskeho subjektu a opatreniach týkajúcich sa bezpečnosti.</w:t>
            </w:r>
          </w:p>
          <w:p w:rsidR="00646AFA" w:rsidRPr="005F70EF" w:rsidRDefault="00646AFA" w:rsidP="00026423">
            <w:pPr>
              <w:spacing w:before="60" w:after="120"/>
              <w:jc w:val="both"/>
              <w:rPr>
                <w:rFonts w:eastAsia="Calibri"/>
                <w:b/>
                <w:sz w:val="18"/>
                <w:szCs w:val="18"/>
                <w:lang w:val="sk-SK" w:eastAsia="en-US"/>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10"/>
            </w:tblGrid>
            <w:tr w:rsidR="00646AFA" w:rsidRPr="005F70EF" w:rsidTr="006E734F">
              <w:tc>
                <w:tcPr>
                  <w:tcW w:w="8613" w:type="dxa"/>
                  <w:tcBorders>
                    <w:top w:val="nil"/>
                    <w:left w:val="nil"/>
                    <w:bottom w:val="nil"/>
                    <w:right w:val="single" w:sz="4" w:space="0" w:color="auto"/>
                  </w:tcBorders>
                </w:tcPr>
                <w:p w:rsidR="00646AFA" w:rsidRPr="005F70EF" w:rsidRDefault="00E4329A" w:rsidP="00646AFA">
                  <w:pPr>
                    <w:tabs>
                      <w:tab w:val="left" w:pos="120"/>
                    </w:tabs>
                    <w:spacing w:before="120"/>
                    <w:jc w:val="both"/>
                    <w:rPr>
                      <w:rFonts w:eastAsia="Calibri"/>
                      <w:sz w:val="18"/>
                      <w:szCs w:val="18"/>
                      <w:lang w:val="sk-SK" w:eastAsia="en-US"/>
                    </w:rPr>
                  </w:pPr>
                  <w:r w:rsidRPr="005F70EF">
                    <w:rPr>
                      <w:rFonts w:eastAsia="Calibri"/>
                      <w:sz w:val="18"/>
                      <w:szCs w:val="18"/>
                      <w:lang w:val="sk-SK" w:eastAsia="en-US"/>
                    </w:rPr>
                    <w:t>Meno</w:t>
                  </w:r>
                  <w:r w:rsidR="00D94DEF">
                    <w:rPr>
                      <w:rFonts w:eastAsia="Calibri"/>
                      <w:sz w:val="18"/>
                      <w:szCs w:val="18"/>
                      <w:lang w:val="sk-SK" w:eastAsia="en-US"/>
                    </w:rPr>
                    <w:t>:</w:t>
                  </w:r>
                </w:p>
                <w:p w:rsidR="00646AFA" w:rsidRPr="005F70EF" w:rsidRDefault="00E4329A" w:rsidP="00646AFA">
                  <w:pPr>
                    <w:tabs>
                      <w:tab w:val="left" w:pos="120"/>
                    </w:tabs>
                    <w:spacing w:before="120"/>
                    <w:jc w:val="both"/>
                    <w:rPr>
                      <w:rFonts w:eastAsia="Calibri"/>
                      <w:sz w:val="18"/>
                      <w:szCs w:val="18"/>
                      <w:lang w:val="sk-SK" w:eastAsia="en-US"/>
                    </w:rPr>
                  </w:pPr>
                  <w:r w:rsidRPr="005F70EF">
                    <w:rPr>
                      <w:rFonts w:eastAsia="Calibri"/>
                      <w:sz w:val="18"/>
                      <w:szCs w:val="18"/>
                      <w:lang w:val="sk-SK" w:eastAsia="en-US"/>
                    </w:rPr>
                    <w:t>Ulica</w:t>
                  </w:r>
                  <w:r w:rsidR="00D94DEF">
                    <w:rPr>
                      <w:rFonts w:eastAsia="Calibri"/>
                      <w:sz w:val="18"/>
                      <w:szCs w:val="18"/>
                      <w:lang w:val="sk-SK" w:eastAsia="en-US"/>
                    </w:rPr>
                    <w:t>:</w:t>
                  </w:r>
                </w:p>
                <w:p w:rsidR="00646AFA" w:rsidRDefault="00646AFA" w:rsidP="00646AFA">
                  <w:pPr>
                    <w:tabs>
                      <w:tab w:val="left" w:pos="120"/>
                    </w:tabs>
                    <w:spacing w:before="120"/>
                    <w:jc w:val="both"/>
                    <w:rPr>
                      <w:rFonts w:eastAsia="Calibri"/>
                      <w:sz w:val="18"/>
                      <w:szCs w:val="18"/>
                      <w:lang w:val="sk-SK" w:eastAsia="en-US"/>
                    </w:rPr>
                  </w:pPr>
                  <w:r w:rsidRPr="005F70EF">
                    <w:rPr>
                      <w:rFonts w:eastAsia="Calibri"/>
                      <w:sz w:val="18"/>
                      <w:szCs w:val="18"/>
                      <w:lang w:val="sk-SK" w:eastAsia="en-US"/>
                    </w:rPr>
                    <w:t>Po</w:t>
                  </w:r>
                  <w:r w:rsidR="00E4329A" w:rsidRPr="005F70EF">
                    <w:rPr>
                      <w:rFonts w:eastAsia="Calibri"/>
                      <w:sz w:val="18"/>
                      <w:szCs w:val="18"/>
                      <w:lang w:val="sk-SK" w:eastAsia="en-US"/>
                    </w:rPr>
                    <w:t>štové smerové číslo</w:t>
                  </w:r>
                  <w:r w:rsidR="00D94DEF">
                    <w:rPr>
                      <w:rFonts w:eastAsia="Calibri"/>
                      <w:sz w:val="18"/>
                      <w:szCs w:val="18"/>
                      <w:lang w:val="sk-SK" w:eastAsia="en-US"/>
                    </w:rPr>
                    <w:t>:</w:t>
                  </w:r>
                </w:p>
                <w:p w:rsidR="00D94DEF" w:rsidRPr="005F70EF" w:rsidRDefault="00D94DEF" w:rsidP="00646AFA">
                  <w:pPr>
                    <w:tabs>
                      <w:tab w:val="left" w:pos="120"/>
                    </w:tabs>
                    <w:spacing w:before="120"/>
                    <w:jc w:val="both"/>
                    <w:rPr>
                      <w:rFonts w:eastAsia="Calibri"/>
                      <w:sz w:val="18"/>
                      <w:szCs w:val="18"/>
                      <w:lang w:val="sk-SK" w:eastAsia="en-US"/>
                    </w:rPr>
                  </w:pPr>
                  <w:r>
                    <w:rPr>
                      <w:rFonts w:eastAsia="Calibri"/>
                      <w:sz w:val="18"/>
                      <w:szCs w:val="18"/>
                      <w:lang w:val="sk-SK" w:eastAsia="en-US"/>
                    </w:rPr>
                    <w:t>Mesto:</w:t>
                  </w:r>
                </w:p>
                <w:p w:rsidR="00646AFA" w:rsidRPr="005F70EF" w:rsidRDefault="00D94DEF" w:rsidP="00646AFA">
                  <w:pPr>
                    <w:tabs>
                      <w:tab w:val="left" w:pos="120"/>
                    </w:tabs>
                    <w:spacing w:before="120"/>
                    <w:jc w:val="both"/>
                    <w:rPr>
                      <w:rFonts w:eastAsia="Calibri"/>
                      <w:sz w:val="18"/>
                      <w:szCs w:val="18"/>
                      <w:lang w:val="sk-SK" w:eastAsia="en-US"/>
                    </w:rPr>
                  </w:pPr>
                  <w:r>
                    <w:rPr>
                      <w:rFonts w:eastAsia="Calibri"/>
                      <w:sz w:val="18"/>
                      <w:szCs w:val="18"/>
                      <w:lang w:val="sk-SK" w:eastAsia="en-US"/>
                    </w:rPr>
                    <w:t>Krajina:</w:t>
                  </w:r>
                </w:p>
                <w:p w:rsidR="00646AFA" w:rsidRPr="005F70EF" w:rsidRDefault="00646AFA" w:rsidP="00646AFA">
                  <w:pPr>
                    <w:tabs>
                      <w:tab w:val="left" w:pos="120"/>
                    </w:tabs>
                    <w:spacing w:before="120"/>
                    <w:jc w:val="both"/>
                    <w:rPr>
                      <w:rFonts w:eastAsia="Calibri"/>
                      <w:sz w:val="18"/>
                      <w:szCs w:val="18"/>
                      <w:lang w:val="sk-SK" w:eastAsia="en-US"/>
                    </w:rPr>
                  </w:pPr>
                  <w:r w:rsidRPr="005F70EF">
                    <w:rPr>
                      <w:rFonts w:eastAsia="Calibri"/>
                      <w:sz w:val="18"/>
                      <w:szCs w:val="18"/>
                      <w:lang w:val="sk-SK" w:eastAsia="en-US"/>
                    </w:rPr>
                    <w:t>E-mail</w:t>
                  </w:r>
                </w:p>
                <w:p w:rsidR="00646AFA" w:rsidRPr="005F70EF" w:rsidRDefault="00D94DEF" w:rsidP="00646AFA">
                  <w:pPr>
                    <w:tabs>
                      <w:tab w:val="left" w:pos="120"/>
                    </w:tabs>
                    <w:spacing w:before="120"/>
                    <w:jc w:val="both"/>
                    <w:rPr>
                      <w:rFonts w:eastAsia="Calibri"/>
                      <w:sz w:val="18"/>
                      <w:szCs w:val="18"/>
                      <w:lang w:val="sk-SK" w:eastAsia="en-US"/>
                    </w:rPr>
                  </w:pPr>
                  <w:r>
                    <w:rPr>
                      <w:rFonts w:eastAsia="Calibri"/>
                      <w:sz w:val="18"/>
                      <w:szCs w:val="18"/>
                      <w:lang w:val="sk-SK" w:eastAsia="en-US"/>
                    </w:rPr>
                    <w:t>Označenie s</w:t>
                  </w:r>
                  <w:r w:rsidR="00E4329A" w:rsidRPr="005F70EF">
                    <w:rPr>
                      <w:rFonts w:eastAsia="Calibri"/>
                      <w:sz w:val="18"/>
                      <w:szCs w:val="18"/>
                      <w:lang w:val="sk-SK" w:eastAsia="en-US"/>
                    </w:rPr>
                    <w:t>úhlas</w:t>
                  </w:r>
                  <w:r>
                    <w:rPr>
                      <w:rFonts w:eastAsia="Calibri"/>
                      <w:sz w:val="18"/>
                      <w:szCs w:val="18"/>
                      <w:lang w:val="sk-SK" w:eastAsia="en-US"/>
                    </w:rPr>
                    <w:t>u:</w:t>
                  </w:r>
                  <w:r w:rsidR="00646AFA" w:rsidRPr="005F70EF">
                    <w:rPr>
                      <w:rFonts w:eastAsia="Calibri"/>
                      <w:sz w:val="18"/>
                      <w:szCs w:val="18"/>
                      <w:lang w:val="sk-SK" w:eastAsia="en-US"/>
                    </w:rPr>
                    <w:t xml:space="preserve">   </w:t>
                  </w:r>
                  <w:r>
                    <w:rPr>
                      <w:rFonts w:eastAsia="Calibri"/>
                      <w:sz w:val="18"/>
                      <w:szCs w:val="18"/>
                      <w:lang w:val="sk-SK" w:eastAsia="en-US"/>
                    </w:rPr>
                    <w:t>Áno/Nie</w:t>
                  </w:r>
                </w:p>
                <w:p w:rsidR="00646AFA" w:rsidRPr="005F70EF" w:rsidRDefault="00D94DEF" w:rsidP="00E4329A">
                  <w:pPr>
                    <w:tabs>
                      <w:tab w:val="left" w:pos="120"/>
                    </w:tabs>
                    <w:spacing w:before="120"/>
                    <w:jc w:val="both"/>
                    <w:rPr>
                      <w:rFonts w:eastAsia="Calibri"/>
                      <w:sz w:val="18"/>
                      <w:szCs w:val="18"/>
                      <w:lang w:val="sk-SK" w:eastAsia="en-US"/>
                    </w:rPr>
                  </w:pPr>
                  <w:r>
                    <w:rPr>
                      <w:rFonts w:eastAsia="Calibri"/>
                      <w:sz w:val="18"/>
                      <w:szCs w:val="18"/>
                      <w:lang w:val="sk-SK" w:eastAsia="en-US"/>
                    </w:rPr>
                    <w:t xml:space="preserve">  </w:t>
                  </w:r>
                </w:p>
              </w:tc>
            </w:tr>
            <w:tr w:rsidR="00646AFA" w:rsidRPr="005F70EF" w:rsidTr="006E734F">
              <w:tc>
                <w:tcPr>
                  <w:tcW w:w="8613" w:type="dxa"/>
                  <w:tcBorders>
                    <w:top w:val="nil"/>
                    <w:left w:val="nil"/>
                    <w:bottom w:val="nil"/>
                    <w:right w:val="single" w:sz="4" w:space="0" w:color="auto"/>
                  </w:tcBorders>
                </w:tcPr>
                <w:p w:rsidR="00646AFA" w:rsidRPr="005F70EF" w:rsidRDefault="00646AFA" w:rsidP="00D94DEF">
                  <w:pPr>
                    <w:tabs>
                      <w:tab w:val="left" w:pos="120"/>
                    </w:tabs>
                    <w:spacing w:before="120"/>
                    <w:jc w:val="both"/>
                    <w:rPr>
                      <w:rFonts w:eastAsia="Calibri"/>
                      <w:sz w:val="18"/>
                      <w:szCs w:val="18"/>
                      <w:lang w:val="sk-SK" w:eastAsia="en-US"/>
                    </w:rPr>
                  </w:pPr>
                </w:p>
              </w:tc>
            </w:tr>
            <w:tr w:rsidR="00646AFA" w:rsidRPr="005F70EF" w:rsidTr="006E734F">
              <w:tc>
                <w:tcPr>
                  <w:tcW w:w="8613" w:type="dxa"/>
                  <w:tcBorders>
                    <w:top w:val="nil"/>
                    <w:left w:val="nil"/>
                    <w:bottom w:val="nil"/>
                    <w:right w:val="single" w:sz="4" w:space="0" w:color="auto"/>
                  </w:tcBorders>
                </w:tcPr>
                <w:p w:rsidR="00646AFA" w:rsidRPr="005F70EF" w:rsidRDefault="00646AFA" w:rsidP="00646AFA">
                  <w:pPr>
                    <w:tabs>
                      <w:tab w:val="left" w:pos="120"/>
                    </w:tabs>
                    <w:spacing w:before="120"/>
                    <w:jc w:val="both"/>
                    <w:rPr>
                      <w:rFonts w:eastAsia="Calibri"/>
                      <w:sz w:val="18"/>
                      <w:szCs w:val="18"/>
                      <w:lang w:val="sk-SK" w:eastAsia="en-US"/>
                    </w:rPr>
                  </w:pPr>
                </w:p>
              </w:tc>
            </w:tr>
          </w:tbl>
          <w:p w:rsidR="00646AFA" w:rsidRPr="005F70EF" w:rsidRDefault="00646AFA" w:rsidP="00646AFA">
            <w:pPr>
              <w:spacing w:before="60"/>
              <w:jc w:val="both"/>
              <w:rPr>
                <w:rFonts w:eastAsia="Calibri"/>
                <w:b/>
                <w:sz w:val="18"/>
                <w:szCs w:val="18"/>
                <w:lang w:val="sk-SK" w:eastAsia="en-US"/>
              </w:rPr>
            </w:pPr>
          </w:p>
        </w:tc>
      </w:tr>
      <w:tr w:rsidR="00646AFA" w:rsidRPr="005F70EF" w:rsidTr="006E734F">
        <w:tc>
          <w:tcPr>
            <w:tcW w:w="4182" w:type="dxa"/>
            <w:gridSpan w:val="2"/>
            <w:tcBorders>
              <w:top w:val="single" w:sz="4" w:space="0" w:color="auto"/>
              <w:left w:val="single" w:sz="4" w:space="0" w:color="auto"/>
              <w:bottom w:val="single" w:sz="4" w:space="0" w:color="auto"/>
              <w:right w:val="single" w:sz="4" w:space="0" w:color="auto"/>
            </w:tcBorders>
          </w:tcPr>
          <w:p w:rsidR="00D94DEF" w:rsidRPr="00D94DEF" w:rsidRDefault="00646AFA" w:rsidP="00D94DEF">
            <w:pPr>
              <w:pStyle w:val="Nadpis4"/>
              <w:shd w:val="clear" w:color="auto" w:fill="FFFFFF"/>
              <w:spacing w:before="75" w:after="0"/>
              <w:rPr>
                <w:rFonts w:ascii="Times New Roman" w:eastAsia="Calibri" w:hAnsi="Times New Roman"/>
                <w:bCs w:val="0"/>
                <w:sz w:val="18"/>
                <w:szCs w:val="18"/>
                <w:lang w:val="sk-SK" w:eastAsia="en-US"/>
              </w:rPr>
            </w:pPr>
            <w:r w:rsidRPr="00D94DEF">
              <w:rPr>
                <w:rFonts w:ascii="Times New Roman" w:eastAsia="Calibri" w:hAnsi="Times New Roman"/>
                <w:bCs w:val="0"/>
                <w:sz w:val="18"/>
                <w:szCs w:val="18"/>
                <w:lang w:val="sk-SK" w:eastAsia="en-US"/>
              </w:rPr>
              <w:t xml:space="preserve">17. </w:t>
            </w:r>
            <w:r w:rsidR="00D94DEF" w:rsidRPr="00D94DEF">
              <w:rPr>
                <w:rFonts w:ascii="Times New Roman" w:eastAsia="Calibri" w:hAnsi="Times New Roman"/>
                <w:bCs w:val="0"/>
                <w:sz w:val="18"/>
                <w:szCs w:val="18"/>
                <w:lang w:val="sk-SK" w:eastAsia="en-US"/>
              </w:rPr>
              <w:t>Odvetvie hospodárskej činnosti</w:t>
            </w:r>
          </w:p>
          <w:p w:rsidR="00646AFA" w:rsidRPr="005F70EF" w:rsidRDefault="00646AFA" w:rsidP="00646AFA">
            <w:pPr>
              <w:spacing w:before="60" w:after="120"/>
              <w:jc w:val="both"/>
              <w:rPr>
                <w:rFonts w:eastAsia="Calibri"/>
                <w:b/>
                <w:sz w:val="18"/>
                <w:szCs w:val="18"/>
                <w:lang w:val="sk-SK" w:eastAsia="en-US"/>
              </w:rPr>
            </w:pPr>
          </w:p>
        </w:tc>
        <w:tc>
          <w:tcPr>
            <w:tcW w:w="4431" w:type="dxa"/>
            <w:gridSpan w:val="3"/>
            <w:tcBorders>
              <w:top w:val="single" w:sz="4" w:space="0" w:color="auto"/>
              <w:left w:val="single" w:sz="4" w:space="0" w:color="auto"/>
              <w:bottom w:val="single" w:sz="4" w:space="0" w:color="auto"/>
              <w:right w:val="single" w:sz="4" w:space="0" w:color="auto"/>
            </w:tcBorders>
          </w:tcPr>
          <w:p w:rsidR="00646AFA" w:rsidRPr="005F70EF" w:rsidRDefault="00E4329A" w:rsidP="00646AFA">
            <w:pPr>
              <w:spacing w:before="60"/>
              <w:jc w:val="both"/>
              <w:rPr>
                <w:rFonts w:eastAsia="Calibri"/>
                <w:b/>
                <w:sz w:val="18"/>
                <w:szCs w:val="18"/>
                <w:lang w:val="sk-SK" w:eastAsia="en-US"/>
              </w:rPr>
            </w:pPr>
            <w:r w:rsidRPr="005F70EF">
              <w:rPr>
                <w:rFonts w:eastAsia="Calibri"/>
                <w:b/>
                <w:sz w:val="18"/>
                <w:szCs w:val="18"/>
                <w:lang w:val="sk-SK" w:eastAsia="en-US"/>
              </w:rPr>
              <w:t>18. Stála prevádzk</w:t>
            </w:r>
            <w:r w:rsidR="00B7383B">
              <w:rPr>
                <w:rFonts w:eastAsia="Calibri"/>
                <w:b/>
                <w:sz w:val="18"/>
                <w:szCs w:val="18"/>
                <w:lang w:val="sk-SK" w:eastAsia="en-US"/>
              </w:rPr>
              <w:t>a</w:t>
            </w:r>
            <w:r w:rsidRPr="005F70EF">
              <w:rPr>
                <w:rFonts w:eastAsia="Calibri"/>
                <w:b/>
                <w:sz w:val="18"/>
                <w:szCs w:val="18"/>
                <w:lang w:val="sk-SK" w:eastAsia="en-US"/>
              </w:rPr>
              <w:t>reň</w:t>
            </w:r>
            <w:r w:rsidR="00F045C8" w:rsidRPr="005F70EF">
              <w:rPr>
                <w:rFonts w:eastAsia="Calibri"/>
                <w:b/>
                <w:sz w:val="18"/>
                <w:szCs w:val="18"/>
                <w:lang w:val="sk-SK" w:eastAsia="en-US"/>
              </w:rPr>
              <w:t xml:space="preserve"> </w:t>
            </w:r>
          </w:p>
          <w:p w:rsidR="00646AFA" w:rsidRPr="005F70EF" w:rsidRDefault="00646AFA" w:rsidP="00646AFA">
            <w:pPr>
              <w:spacing w:before="60"/>
              <w:jc w:val="both"/>
              <w:rPr>
                <w:rFonts w:eastAsia="Calibri"/>
                <w:b/>
                <w:sz w:val="18"/>
                <w:szCs w:val="18"/>
                <w:lang w:val="sk-SK" w:eastAsia="en-US"/>
              </w:rPr>
            </w:pPr>
          </w:p>
          <w:p w:rsidR="00646AFA" w:rsidRPr="005F70EF" w:rsidRDefault="00646AFA" w:rsidP="00646AFA">
            <w:pPr>
              <w:spacing w:before="60"/>
              <w:jc w:val="both"/>
              <w:rPr>
                <w:rFonts w:eastAsia="Calibri"/>
                <w:b/>
                <w:sz w:val="18"/>
                <w:szCs w:val="18"/>
                <w:lang w:val="sk-SK" w:eastAsia="en-US"/>
              </w:rPr>
            </w:pPr>
          </w:p>
        </w:tc>
      </w:tr>
      <w:tr w:rsidR="00646AFA" w:rsidRPr="005F70EF" w:rsidTr="006E734F">
        <w:tc>
          <w:tcPr>
            <w:tcW w:w="4182" w:type="dxa"/>
            <w:gridSpan w:val="2"/>
            <w:tcBorders>
              <w:top w:val="single" w:sz="4" w:space="0" w:color="auto"/>
              <w:left w:val="single" w:sz="4" w:space="0" w:color="auto"/>
              <w:bottom w:val="single" w:sz="4" w:space="0" w:color="auto"/>
              <w:right w:val="single" w:sz="4" w:space="0" w:color="auto"/>
            </w:tcBorders>
          </w:tcPr>
          <w:p w:rsidR="00D94DEF" w:rsidRPr="00D94DEF" w:rsidRDefault="00646AFA" w:rsidP="00D94DEF">
            <w:pPr>
              <w:pStyle w:val="Nadpis4"/>
              <w:shd w:val="clear" w:color="auto" w:fill="FFFFFF"/>
              <w:spacing w:before="75" w:after="0"/>
              <w:rPr>
                <w:rFonts w:ascii="Times New Roman" w:eastAsia="Calibri" w:hAnsi="Times New Roman"/>
                <w:bCs w:val="0"/>
                <w:sz w:val="18"/>
                <w:szCs w:val="18"/>
                <w:lang w:val="sk-SK" w:eastAsia="en-US"/>
              </w:rPr>
            </w:pPr>
            <w:r w:rsidRPr="00D94DEF">
              <w:rPr>
                <w:rFonts w:ascii="Times New Roman" w:eastAsia="Calibri" w:hAnsi="Times New Roman"/>
                <w:bCs w:val="0"/>
                <w:sz w:val="18"/>
                <w:szCs w:val="18"/>
                <w:lang w:val="sk-SK" w:eastAsia="en-US"/>
              </w:rPr>
              <w:t xml:space="preserve">19. </w:t>
            </w:r>
            <w:r w:rsidR="00D94DEF" w:rsidRPr="00D94DEF">
              <w:rPr>
                <w:rFonts w:ascii="Times New Roman" w:eastAsia="Calibri" w:hAnsi="Times New Roman"/>
                <w:bCs w:val="0"/>
                <w:sz w:val="18"/>
                <w:szCs w:val="18"/>
                <w:lang w:val="sk-SK" w:eastAsia="en-US"/>
              </w:rPr>
              <w:t>Miesto, kde sa vykonávajú hlavné logistické operácie</w:t>
            </w:r>
          </w:p>
          <w:p w:rsidR="00646AFA" w:rsidRPr="005F70EF" w:rsidRDefault="00646AFA" w:rsidP="00E4329A">
            <w:pPr>
              <w:spacing w:before="60"/>
              <w:jc w:val="both"/>
              <w:rPr>
                <w:rFonts w:eastAsia="Calibri"/>
                <w:b/>
                <w:sz w:val="18"/>
                <w:szCs w:val="18"/>
                <w:lang w:val="sk-SK" w:eastAsia="en-US"/>
              </w:rPr>
            </w:pPr>
          </w:p>
          <w:p w:rsidR="00646AFA" w:rsidRPr="005F70EF" w:rsidRDefault="00646AFA" w:rsidP="00646AFA">
            <w:pPr>
              <w:spacing w:before="60" w:after="120"/>
              <w:jc w:val="both"/>
              <w:rPr>
                <w:rFonts w:eastAsia="Calibri"/>
                <w:b/>
                <w:sz w:val="18"/>
                <w:szCs w:val="18"/>
                <w:lang w:val="sk-SK" w:eastAsia="en-US"/>
              </w:rPr>
            </w:pPr>
          </w:p>
          <w:p w:rsidR="00646AFA" w:rsidRPr="005F70EF" w:rsidRDefault="00646AFA" w:rsidP="00646AFA">
            <w:pPr>
              <w:spacing w:before="60" w:after="120"/>
              <w:jc w:val="both"/>
              <w:rPr>
                <w:rFonts w:eastAsia="Calibri"/>
                <w:b/>
                <w:sz w:val="18"/>
                <w:szCs w:val="18"/>
                <w:lang w:val="sk-SK" w:eastAsia="en-US"/>
              </w:rPr>
            </w:pPr>
          </w:p>
          <w:p w:rsidR="00646AFA" w:rsidRPr="005F70EF" w:rsidDel="006224DC" w:rsidRDefault="00646AFA" w:rsidP="00646AFA">
            <w:pPr>
              <w:spacing w:before="60" w:after="120"/>
              <w:jc w:val="both"/>
              <w:rPr>
                <w:rFonts w:eastAsia="Calibri"/>
                <w:b/>
                <w:sz w:val="18"/>
                <w:szCs w:val="18"/>
                <w:lang w:val="sk-SK" w:eastAsia="en-US"/>
              </w:rPr>
            </w:pPr>
          </w:p>
        </w:tc>
        <w:tc>
          <w:tcPr>
            <w:tcW w:w="4431" w:type="dxa"/>
            <w:gridSpan w:val="3"/>
            <w:tcBorders>
              <w:top w:val="single" w:sz="4" w:space="0" w:color="auto"/>
              <w:left w:val="single" w:sz="4" w:space="0" w:color="auto"/>
              <w:bottom w:val="single" w:sz="4" w:space="0" w:color="auto"/>
              <w:right w:val="single" w:sz="4" w:space="0" w:color="auto"/>
            </w:tcBorders>
          </w:tcPr>
          <w:p w:rsidR="00D94DEF" w:rsidRPr="00D94DEF" w:rsidRDefault="00646AFA" w:rsidP="00D94DEF">
            <w:pPr>
              <w:pStyle w:val="Nadpis4"/>
              <w:shd w:val="clear" w:color="auto" w:fill="FFFFFF"/>
              <w:spacing w:before="75" w:after="0"/>
              <w:rPr>
                <w:rFonts w:ascii="Times New Roman" w:eastAsia="Calibri" w:hAnsi="Times New Roman"/>
                <w:bCs w:val="0"/>
                <w:sz w:val="18"/>
                <w:szCs w:val="18"/>
                <w:lang w:val="sk-SK" w:eastAsia="en-US"/>
              </w:rPr>
            </w:pPr>
            <w:r w:rsidRPr="00D94DEF">
              <w:rPr>
                <w:rFonts w:ascii="Times New Roman" w:eastAsia="Calibri" w:hAnsi="Times New Roman"/>
                <w:bCs w:val="0"/>
                <w:sz w:val="18"/>
                <w:szCs w:val="18"/>
                <w:lang w:val="sk-SK" w:eastAsia="en-US"/>
              </w:rPr>
              <w:t xml:space="preserve">20. </w:t>
            </w:r>
            <w:r w:rsidR="00D94DEF" w:rsidRPr="00D94DEF">
              <w:rPr>
                <w:rFonts w:ascii="Times New Roman" w:eastAsia="Calibri" w:hAnsi="Times New Roman"/>
                <w:bCs w:val="0"/>
                <w:sz w:val="18"/>
                <w:szCs w:val="18"/>
                <w:lang w:val="sk-SK" w:eastAsia="en-US"/>
              </w:rPr>
              <w:t>Kancelária/e, kde je vedená a je dostupná colná dokumentácia</w:t>
            </w:r>
          </w:p>
          <w:p w:rsidR="00646AFA" w:rsidRPr="005F70EF" w:rsidRDefault="00E4329A" w:rsidP="00E4329A">
            <w:pPr>
              <w:spacing w:before="60"/>
              <w:jc w:val="both"/>
              <w:rPr>
                <w:rFonts w:eastAsia="Calibri"/>
                <w:b/>
                <w:sz w:val="18"/>
                <w:szCs w:val="18"/>
                <w:lang w:val="sk-SK" w:eastAsia="en-US"/>
              </w:rPr>
            </w:pPr>
            <w:r w:rsidRPr="005F70EF">
              <w:rPr>
                <w:rFonts w:eastAsia="Calibri"/>
                <w:b/>
                <w:sz w:val="18"/>
                <w:szCs w:val="18"/>
                <w:lang w:val="sk-SK" w:eastAsia="en-US"/>
              </w:rPr>
              <w:t xml:space="preserve"> </w:t>
            </w:r>
            <w:r w:rsidR="00646AFA" w:rsidRPr="005F70EF">
              <w:rPr>
                <w:rFonts w:eastAsia="Calibri"/>
                <w:b/>
                <w:sz w:val="18"/>
                <w:szCs w:val="18"/>
                <w:lang w:val="sk-SK" w:eastAsia="en-US"/>
              </w:rPr>
              <w:t xml:space="preserve"> </w:t>
            </w:r>
          </w:p>
        </w:tc>
      </w:tr>
      <w:tr w:rsidR="00646AFA" w:rsidRPr="005F70EF" w:rsidTr="006E734F">
        <w:tc>
          <w:tcPr>
            <w:tcW w:w="4182" w:type="dxa"/>
            <w:gridSpan w:val="2"/>
            <w:tcBorders>
              <w:top w:val="single" w:sz="4" w:space="0" w:color="auto"/>
              <w:left w:val="single" w:sz="4" w:space="0" w:color="auto"/>
              <w:bottom w:val="single" w:sz="4" w:space="0" w:color="auto"/>
              <w:right w:val="single" w:sz="4" w:space="0" w:color="auto"/>
            </w:tcBorders>
          </w:tcPr>
          <w:p w:rsidR="00D94DEF" w:rsidRPr="00D94DEF" w:rsidRDefault="00646AFA" w:rsidP="00D94DEF">
            <w:pPr>
              <w:pStyle w:val="Nadpis4"/>
              <w:shd w:val="clear" w:color="auto" w:fill="FFFFFF"/>
              <w:spacing w:before="75" w:after="0"/>
              <w:rPr>
                <w:rFonts w:ascii="Times New Roman" w:eastAsia="Calibri" w:hAnsi="Times New Roman"/>
                <w:bCs w:val="0"/>
                <w:sz w:val="18"/>
                <w:szCs w:val="18"/>
                <w:lang w:val="sk-SK" w:eastAsia="en-US"/>
              </w:rPr>
            </w:pPr>
            <w:r w:rsidRPr="00D94DEF">
              <w:rPr>
                <w:rFonts w:ascii="Times New Roman" w:eastAsia="Calibri" w:hAnsi="Times New Roman"/>
                <w:bCs w:val="0"/>
                <w:sz w:val="18"/>
                <w:szCs w:val="18"/>
                <w:lang w:val="sk-SK" w:eastAsia="en-US"/>
              </w:rPr>
              <w:t xml:space="preserve">21. </w:t>
            </w:r>
            <w:r w:rsidR="00D94DEF" w:rsidRPr="00D94DEF">
              <w:rPr>
                <w:rFonts w:ascii="Times New Roman" w:eastAsia="Calibri" w:hAnsi="Times New Roman"/>
                <w:bCs w:val="0"/>
                <w:sz w:val="18"/>
                <w:szCs w:val="18"/>
                <w:lang w:val="sk-SK" w:eastAsia="en-US"/>
              </w:rPr>
              <w:t>Súhlas so zverejnením v zozname držiteľov povolení</w:t>
            </w:r>
          </w:p>
          <w:p w:rsidR="00646AFA" w:rsidRPr="005F70EF" w:rsidRDefault="00646AFA" w:rsidP="00646AFA">
            <w:pPr>
              <w:spacing w:before="60" w:after="120"/>
              <w:jc w:val="both"/>
              <w:rPr>
                <w:rFonts w:eastAsia="Calibri"/>
                <w:b/>
                <w:sz w:val="18"/>
                <w:szCs w:val="18"/>
                <w:lang w:val="sk-SK" w:eastAsia="en-US"/>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10"/>
            </w:tblGrid>
            <w:tr w:rsidR="00646AFA" w:rsidRPr="005F70EF" w:rsidTr="006E734F">
              <w:tc>
                <w:tcPr>
                  <w:tcW w:w="8613" w:type="dxa"/>
                  <w:tcBorders>
                    <w:top w:val="nil"/>
                    <w:left w:val="nil"/>
                    <w:bottom w:val="nil"/>
                    <w:right w:val="single" w:sz="4" w:space="0" w:color="auto"/>
                  </w:tcBorders>
                </w:tcPr>
                <w:p w:rsidR="00646AFA" w:rsidRPr="005F70EF" w:rsidRDefault="00646AFA" w:rsidP="00E4329A">
                  <w:pPr>
                    <w:tabs>
                      <w:tab w:val="left" w:pos="120"/>
                    </w:tabs>
                    <w:spacing w:before="120"/>
                    <w:jc w:val="both"/>
                    <w:rPr>
                      <w:rFonts w:eastAsia="Calibri"/>
                      <w:sz w:val="18"/>
                      <w:szCs w:val="18"/>
                      <w:lang w:val="sk-SK" w:eastAsia="en-US"/>
                    </w:rPr>
                  </w:pPr>
                  <w:r w:rsidRPr="005F70EF">
                    <w:rPr>
                      <w:rFonts w:eastAsia="Calibri"/>
                      <w:sz w:val="18"/>
                      <w:szCs w:val="18"/>
                      <w:lang w:val="sk-SK" w:eastAsia="en-US"/>
                    </w:rPr>
                    <w:t xml:space="preserve">   </w:t>
                  </w:r>
                  <w:r w:rsidRPr="005F70EF">
                    <w:rPr>
                      <w:rFonts w:eastAsia="Calibri"/>
                      <w:sz w:val="18"/>
                      <w:szCs w:val="18"/>
                      <w:lang w:val="sk-SK" w:eastAsia="en-US"/>
                    </w:rPr>
                    <w:sym w:font="Times New Roman" w:char="F00A"/>
                  </w:r>
                  <w:r w:rsidRPr="005F70EF">
                    <w:rPr>
                      <w:rFonts w:eastAsia="Calibri"/>
                      <w:sz w:val="18"/>
                      <w:szCs w:val="18"/>
                      <w:lang w:val="sk-SK" w:eastAsia="en-US"/>
                    </w:rPr>
                    <w:tab/>
                  </w:r>
                  <w:r w:rsidR="00E4329A" w:rsidRPr="005F70EF">
                    <w:rPr>
                      <w:rFonts w:eastAsia="Calibri"/>
                      <w:sz w:val="18"/>
                      <w:szCs w:val="18"/>
                      <w:lang w:val="sk-SK" w:eastAsia="en-US"/>
                    </w:rPr>
                    <w:t>Áno</w:t>
                  </w:r>
                </w:p>
              </w:tc>
            </w:tr>
            <w:tr w:rsidR="00646AFA" w:rsidRPr="005F70EF" w:rsidTr="006E734F">
              <w:tc>
                <w:tcPr>
                  <w:tcW w:w="8613" w:type="dxa"/>
                  <w:tcBorders>
                    <w:top w:val="nil"/>
                    <w:left w:val="nil"/>
                    <w:bottom w:val="nil"/>
                    <w:right w:val="single" w:sz="4" w:space="0" w:color="auto"/>
                  </w:tcBorders>
                </w:tcPr>
                <w:p w:rsidR="00646AFA" w:rsidRPr="005F70EF" w:rsidRDefault="00646AFA" w:rsidP="00E4329A">
                  <w:pPr>
                    <w:tabs>
                      <w:tab w:val="left" w:pos="120"/>
                    </w:tabs>
                    <w:spacing w:before="120"/>
                    <w:ind w:left="142"/>
                    <w:jc w:val="both"/>
                    <w:rPr>
                      <w:rFonts w:eastAsia="Calibri"/>
                      <w:sz w:val="18"/>
                      <w:szCs w:val="18"/>
                      <w:lang w:val="sk-SK" w:eastAsia="en-US"/>
                    </w:rPr>
                  </w:pPr>
                  <w:r w:rsidRPr="005F70EF">
                    <w:rPr>
                      <w:rFonts w:eastAsia="Calibri"/>
                      <w:sz w:val="18"/>
                      <w:szCs w:val="18"/>
                      <w:lang w:val="sk-SK" w:eastAsia="en-US"/>
                    </w:rPr>
                    <w:sym w:font="Times New Roman" w:char="F00A"/>
                  </w:r>
                  <w:r w:rsidRPr="005F70EF">
                    <w:rPr>
                      <w:rFonts w:eastAsia="Calibri"/>
                      <w:sz w:val="18"/>
                      <w:szCs w:val="18"/>
                      <w:lang w:val="sk-SK" w:eastAsia="en-US"/>
                    </w:rPr>
                    <w:tab/>
                    <w:t>N</w:t>
                  </w:r>
                  <w:r w:rsidR="00E4329A" w:rsidRPr="005F70EF">
                    <w:rPr>
                      <w:rFonts w:eastAsia="Calibri"/>
                      <w:sz w:val="18"/>
                      <w:szCs w:val="18"/>
                      <w:lang w:val="sk-SK" w:eastAsia="en-US"/>
                    </w:rPr>
                    <w:t>ie</w:t>
                  </w:r>
                </w:p>
              </w:tc>
            </w:tr>
          </w:tbl>
          <w:p w:rsidR="00646AFA" w:rsidRPr="005F70EF" w:rsidRDefault="00646AFA" w:rsidP="00646AFA">
            <w:pPr>
              <w:spacing w:before="60" w:after="120"/>
              <w:jc w:val="both"/>
              <w:rPr>
                <w:rFonts w:eastAsia="Calibri"/>
                <w:b/>
                <w:sz w:val="18"/>
                <w:szCs w:val="18"/>
                <w:lang w:val="sk-SK" w:eastAsia="en-US"/>
              </w:rPr>
            </w:pPr>
          </w:p>
          <w:p w:rsidR="00646AFA" w:rsidRPr="005F70EF" w:rsidRDefault="00646AFA" w:rsidP="00646AFA">
            <w:pPr>
              <w:spacing w:before="60" w:after="120"/>
              <w:jc w:val="both"/>
              <w:rPr>
                <w:rFonts w:eastAsia="Calibri"/>
                <w:b/>
                <w:sz w:val="18"/>
                <w:szCs w:val="18"/>
                <w:lang w:val="sk-SK" w:eastAsia="en-US"/>
              </w:rPr>
            </w:pPr>
          </w:p>
        </w:tc>
        <w:tc>
          <w:tcPr>
            <w:tcW w:w="4431" w:type="dxa"/>
            <w:gridSpan w:val="3"/>
            <w:tcBorders>
              <w:top w:val="single" w:sz="4" w:space="0" w:color="auto"/>
              <w:left w:val="single" w:sz="4" w:space="0" w:color="auto"/>
              <w:bottom w:val="single" w:sz="4" w:space="0" w:color="auto"/>
              <w:right w:val="single" w:sz="4" w:space="0" w:color="auto"/>
            </w:tcBorders>
          </w:tcPr>
          <w:p w:rsidR="00646AFA" w:rsidRPr="005F70EF" w:rsidRDefault="00646AFA" w:rsidP="00646AFA">
            <w:pPr>
              <w:spacing w:before="60" w:after="120"/>
              <w:jc w:val="both"/>
              <w:rPr>
                <w:rFonts w:eastAsia="Calibri"/>
                <w:b/>
                <w:sz w:val="18"/>
                <w:szCs w:val="18"/>
                <w:lang w:val="sk-SK" w:eastAsia="en-US"/>
              </w:rPr>
            </w:pPr>
            <w:r w:rsidRPr="005F70EF">
              <w:rPr>
                <w:rFonts w:eastAsia="Calibri"/>
                <w:b/>
                <w:sz w:val="18"/>
                <w:szCs w:val="18"/>
                <w:lang w:val="sk-SK" w:eastAsia="en-US"/>
              </w:rPr>
              <w:t xml:space="preserve">22. </w:t>
            </w:r>
            <w:r w:rsidR="00E4329A" w:rsidRPr="005F70EF">
              <w:rPr>
                <w:rFonts w:eastAsia="Calibri"/>
                <w:b/>
                <w:sz w:val="18"/>
                <w:szCs w:val="18"/>
                <w:lang w:val="sk-SK" w:eastAsia="en-US"/>
              </w:rPr>
              <w:t>Veľkosť žiadateľa</w:t>
            </w: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6"/>
              <w:gridCol w:w="8394"/>
              <w:gridCol w:w="110"/>
            </w:tblGrid>
            <w:tr w:rsidR="00646AFA" w:rsidRPr="005F70EF" w:rsidTr="006E734F">
              <w:trPr>
                <w:gridBefore w:val="1"/>
                <w:wBefore w:w="108" w:type="dxa"/>
              </w:trPr>
              <w:tc>
                <w:tcPr>
                  <w:tcW w:w="8613" w:type="dxa"/>
                  <w:gridSpan w:val="2"/>
                  <w:tcBorders>
                    <w:top w:val="nil"/>
                    <w:left w:val="nil"/>
                    <w:bottom w:val="nil"/>
                    <w:right w:val="single" w:sz="4" w:space="0" w:color="auto"/>
                  </w:tcBorders>
                </w:tcPr>
                <w:p w:rsidR="00646AFA" w:rsidRPr="005F70EF" w:rsidRDefault="00646AFA" w:rsidP="00E4329A">
                  <w:pPr>
                    <w:tabs>
                      <w:tab w:val="left" w:pos="120"/>
                    </w:tabs>
                    <w:spacing w:before="120"/>
                    <w:jc w:val="both"/>
                    <w:rPr>
                      <w:rFonts w:eastAsia="Calibri"/>
                      <w:sz w:val="18"/>
                      <w:szCs w:val="18"/>
                      <w:lang w:val="sk-SK" w:eastAsia="en-US"/>
                    </w:rPr>
                  </w:pPr>
                  <w:r w:rsidRPr="005F70EF">
                    <w:rPr>
                      <w:rFonts w:eastAsia="Calibri"/>
                      <w:sz w:val="18"/>
                      <w:szCs w:val="18"/>
                      <w:lang w:val="sk-SK" w:eastAsia="en-US"/>
                    </w:rPr>
                    <w:sym w:font="Times New Roman" w:char="F00A"/>
                  </w:r>
                  <w:r w:rsidRPr="005F70EF">
                    <w:rPr>
                      <w:rFonts w:eastAsia="Calibri"/>
                      <w:sz w:val="18"/>
                      <w:szCs w:val="18"/>
                      <w:lang w:val="sk-SK" w:eastAsia="en-US"/>
                    </w:rPr>
                    <w:t xml:space="preserve">  1-  Mi</w:t>
                  </w:r>
                  <w:r w:rsidR="00E4329A" w:rsidRPr="005F70EF">
                    <w:rPr>
                      <w:rFonts w:eastAsia="Calibri"/>
                      <w:sz w:val="18"/>
                      <w:szCs w:val="18"/>
                      <w:lang w:val="sk-SK" w:eastAsia="en-US"/>
                    </w:rPr>
                    <w:t>k</w:t>
                  </w:r>
                  <w:r w:rsidRPr="005F70EF">
                    <w:rPr>
                      <w:rFonts w:eastAsia="Calibri"/>
                      <w:sz w:val="18"/>
                      <w:szCs w:val="18"/>
                      <w:lang w:val="sk-SK" w:eastAsia="en-US"/>
                    </w:rPr>
                    <w:t>ro</w:t>
                  </w:r>
                </w:p>
              </w:tc>
            </w:tr>
            <w:tr w:rsidR="00646AFA" w:rsidRPr="005F70EF" w:rsidTr="006E734F">
              <w:trPr>
                <w:gridBefore w:val="1"/>
                <w:wBefore w:w="108" w:type="dxa"/>
              </w:trPr>
              <w:tc>
                <w:tcPr>
                  <w:tcW w:w="8613" w:type="dxa"/>
                  <w:gridSpan w:val="2"/>
                  <w:tcBorders>
                    <w:top w:val="nil"/>
                    <w:left w:val="nil"/>
                    <w:bottom w:val="nil"/>
                    <w:right w:val="single" w:sz="4" w:space="0" w:color="auto"/>
                  </w:tcBorders>
                </w:tcPr>
                <w:p w:rsidR="00646AFA" w:rsidRPr="005F70EF" w:rsidRDefault="00646AFA" w:rsidP="00E4329A">
                  <w:pPr>
                    <w:tabs>
                      <w:tab w:val="left" w:pos="120"/>
                    </w:tabs>
                    <w:spacing w:before="120"/>
                    <w:jc w:val="both"/>
                    <w:rPr>
                      <w:rFonts w:eastAsia="Calibri"/>
                      <w:sz w:val="18"/>
                      <w:szCs w:val="18"/>
                      <w:lang w:val="sk-SK" w:eastAsia="en-US"/>
                    </w:rPr>
                  </w:pPr>
                  <w:r w:rsidRPr="005F70EF">
                    <w:rPr>
                      <w:rFonts w:eastAsia="Calibri"/>
                      <w:sz w:val="18"/>
                      <w:szCs w:val="18"/>
                      <w:lang w:val="sk-SK" w:eastAsia="en-US"/>
                    </w:rPr>
                    <w:sym w:font="Times New Roman" w:char="F00A"/>
                  </w:r>
                  <w:r w:rsidRPr="005F70EF">
                    <w:rPr>
                      <w:rFonts w:eastAsia="Calibri"/>
                      <w:sz w:val="18"/>
                      <w:szCs w:val="18"/>
                      <w:lang w:val="sk-SK" w:eastAsia="en-US"/>
                    </w:rPr>
                    <w:t xml:space="preserve">  2 </w:t>
                  </w:r>
                  <w:r w:rsidR="00E4329A" w:rsidRPr="005F70EF">
                    <w:rPr>
                      <w:rFonts w:eastAsia="Calibri"/>
                      <w:sz w:val="18"/>
                      <w:szCs w:val="18"/>
                      <w:lang w:val="sk-SK" w:eastAsia="en-US"/>
                    </w:rPr>
                    <w:t>–</w:t>
                  </w:r>
                  <w:r w:rsidRPr="005F70EF">
                    <w:rPr>
                      <w:rFonts w:eastAsia="Calibri"/>
                      <w:sz w:val="18"/>
                      <w:szCs w:val="18"/>
                      <w:lang w:val="sk-SK" w:eastAsia="en-US"/>
                    </w:rPr>
                    <w:t xml:space="preserve"> </w:t>
                  </w:r>
                  <w:r w:rsidR="00E4329A" w:rsidRPr="005F70EF">
                    <w:rPr>
                      <w:rFonts w:eastAsia="Calibri"/>
                      <w:sz w:val="18"/>
                      <w:szCs w:val="18"/>
                      <w:lang w:val="sk-SK" w:eastAsia="en-US"/>
                    </w:rPr>
                    <w:t>Malý</w:t>
                  </w:r>
                </w:p>
              </w:tc>
            </w:tr>
            <w:tr w:rsidR="00646AFA" w:rsidRPr="005F70EF" w:rsidTr="006E734F">
              <w:trPr>
                <w:gridAfter w:val="1"/>
                <w:wAfter w:w="110" w:type="dxa"/>
              </w:trPr>
              <w:tc>
                <w:tcPr>
                  <w:tcW w:w="8610" w:type="dxa"/>
                  <w:gridSpan w:val="2"/>
                  <w:tcBorders>
                    <w:top w:val="nil"/>
                    <w:left w:val="nil"/>
                    <w:bottom w:val="nil"/>
                    <w:right w:val="single" w:sz="4" w:space="0" w:color="auto"/>
                  </w:tcBorders>
                </w:tcPr>
                <w:p w:rsidR="00646AFA" w:rsidRPr="005F70EF" w:rsidRDefault="00646AFA" w:rsidP="00E4329A">
                  <w:pPr>
                    <w:tabs>
                      <w:tab w:val="left" w:pos="120"/>
                    </w:tabs>
                    <w:spacing w:before="120"/>
                    <w:jc w:val="both"/>
                    <w:rPr>
                      <w:rFonts w:eastAsia="Calibri"/>
                      <w:sz w:val="18"/>
                      <w:szCs w:val="18"/>
                      <w:lang w:val="sk-SK" w:eastAsia="en-US"/>
                    </w:rPr>
                  </w:pPr>
                  <w:r w:rsidRPr="005F70EF">
                    <w:rPr>
                      <w:rFonts w:eastAsia="Calibri"/>
                      <w:sz w:val="18"/>
                      <w:szCs w:val="18"/>
                      <w:lang w:val="sk-SK" w:eastAsia="en-US"/>
                    </w:rPr>
                    <w:t xml:space="preserve">  </w:t>
                  </w:r>
                  <w:r w:rsidRPr="005F70EF">
                    <w:rPr>
                      <w:rFonts w:eastAsia="Calibri"/>
                      <w:sz w:val="18"/>
                      <w:szCs w:val="18"/>
                      <w:lang w:val="sk-SK" w:eastAsia="en-US"/>
                    </w:rPr>
                    <w:sym w:font="Times New Roman" w:char="F00A"/>
                  </w:r>
                  <w:r w:rsidRPr="005F70EF">
                    <w:rPr>
                      <w:rFonts w:eastAsia="Calibri"/>
                      <w:sz w:val="18"/>
                      <w:szCs w:val="18"/>
                      <w:lang w:val="sk-SK" w:eastAsia="en-US"/>
                    </w:rPr>
                    <w:t xml:space="preserve">  3 </w:t>
                  </w:r>
                  <w:r w:rsidR="00E4329A" w:rsidRPr="005F70EF">
                    <w:rPr>
                      <w:rFonts w:eastAsia="Calibri"/>
                      <w:sz w:val="18"/>
                      <w:szCs w:val="18"/>
                      <w:lang w:val="sk-SK" w:eastAsia="en-US"/>
                    </w:rPr>
                    <w:t>–</w:t>
                  </w:r>
                  <w:r w:rsidRPr="005F70EF">
                    <w:rPr>
                      <w:rFonts w:eastAsia="Calibri"/>
                      <w:sz w:val="18"/>
                      <w:szCs w:val="18"/>
                      <w:lang w:val="sk-SK" w:eastAsia="en-US"/>
                    </w:rPr>
                    <w:t xml:space="preserve"> </w:t>
                  </w:r>
                  <w:r w:rsidR="00E4329A" w:rsidRPr="005F70EF">
                    <w:rPr>
                      <w:rFonts w:eastAsia="Calibri"/>
                      <w:sz w:val="18"/>
                      <w:szCs w:val="18"/>
                      <w:lang w:val="sk-SK" w:eastAsia="en-US"/>
                    </w:rPr>
                    <w:t>Stredný</w:t>
                  </w:r>
                </w:p>
              </w:tc>
            </w:tr>
            <w:tr w:rsidR="00646AFA" w:rsidRPr="005F70EF" w:rsidTr="006E734F">
              <w:trPr>
                <w:gridAfter w:val="1"/>
                <w:wAfter w:w="110" w:type="dxa"/>
              </w:trPr>
              <w:tc>
                <w:tcPr>
                  <w:tcW w:w="8610" w:type="dxa"/>
                  <w:gridSpan w:val="2"/>
                  <w:tcBorders>
                    <w:top w:val="nil"/>
                    <w:left w:val="nil"/>
                    <w:bottom w:val="nil"/>
                    <w:right w:val="single" w:sz="4" w:space="0" w:color="auto"/>
                  </w:tcBorders>
                </w:tcPr>
                <w:p w:rsidR="00646AFA" w:rsidRPr="005F70EF" w:rsidRDefault="00646AFA" w:rsidP="00E4329A">
                  <w:pPr>
                    <w:tabs>
                      <w:tab w:val="left" w:pos="120"/>
                    </w:tabs>
                    <w:spacing w:before="120"/>
                    <w:jc w:val="both"/>
                    <w:rPr>
                      <w:rFonts w:eastAsia="Calibri"/>
                      <w:sz w:val="18"/>
                      <w:szCs w:val="18"/>
                      <w:lang w:val="sk-SK" w:eastAsia="en-US"/>
                    </w:rPr>
                  </w:pPr>
                  <w:r w:rsidRPr="005F70EF">
                    <w:rPr>
                      <w:rFonts w:eastAsia="Calibri"/>
                      <w:sz w:val="18"/>
                      <w:szCs w:val="18"/>
                      <w:lang w:val="sk-SK" w:eastAsia="en-US"/>
                    </w:rPr>
                    <w:t xml:space="preserve">  </w:t>
                  </w:r>
                  <w:r w:rsidRPr="005F70EF">
                    <w:rPr>
                      <w:rFonts w:eastAsia="Calibri"/>
                      <w:sz w:val="18"/>
                      <w:szCs w:val="18"/>
                      <w:lang w:val="sk-SK" w:eastAsia="en-US"/>
                    </w:rPr>
                    <w:sym w:font="Times New Roman" w:char="F00A"/>
                  </w:r>
                  <w:r w:rsidRPr="005F70EF">
                    <w:rPr>
                      <w:rFonts w:eastAsia="Calibri"/>
                      <w:sz w:val="18"/>
                      <w:szCs w:val="18"/>
                      <w:lang w:val="sk-SK" w:eastAsia="en-US"/>
                    </w:rPr>
                    <w:t xml:space="preserve">  4 </w:t>
                  </w:r>
                  <w:r w:rsidR="00E4329A" w:rsidRPr="005F70EF">
                    <w:rPr>
                      <w:rFonts w:eastAsia="Calibri"/>
                      <w:sz w:val="18"/>
                      <w:szCs w:val="18"/>
                      <w:lang w:val="sk-SK" w:eastAsia="en-US"/>
                    </w:rPr>
                    <w:t>–</w:t>
                  </w:r>
                  <w:r w:rsidRPr="005F70EF">
                    <w:rPr>
                      <w:rFonts w:eastAsia="Calibri"/>
                      <w:sz w:val="18"/>
                      <w:szCs w:val="18"/>
                      <w:lang w:val="sk-SK" w:eastAsia="en-US"/>
                    </w:rPr>
                    <w:t xml:space="preserve"> </w:t>
                  </w:r>
                  <w:r w:rsidR="00E4329A" w:rsidRPr="005F70EF">
                    <w:rPr>
                      <w:rFonts w:eastAsia="Calibri"/>
                      <w:sz w:val="18"/>
                      <w:szCs w:val="18"/>
                      <w:lang w:val="sk-SK" w:eastAsia="en-US"/>
                    </w:rPr>
                    <w:t>Veľký</w:t>
                  </w:r>
                </w:p>
              </w:tc>
            </w:tr>
            <w:tr w:rsidR="00646AFA" w:rsidRPr="005F70EF" w:rsidTr="006E734F">
              <w:trPr>
                <w:gridAfter w:val="1"/>
                <w:wAfter w:w="110" w:type="dxa"/>
              </w:trPr>
              <w:tc>
                <w:tcPr>
                  <w:tcW w:w="8610" w:type="dxa"/>
                  <w:gridSpan w:val="2"/>
                  <w:tcBorders>
                    <w:top w:val="nil"/>
                    <w:left w:val="nil"/>
                    <w:bottom w:val="nil"/>
                    <w:right w:val="single" w:sz="4" w:space="0" w:color="auto"/>
                  </w:tcBorders>
                </w:tcPr>
                <w:p w:rsidR="00646AFA" w:rsidRPr="005F70EF" w:rsidRDefault="00646AFA" w:rsidP="00E4329A">
                  <w:pPr>
                    <w:tabs>
                      <w:tab w:val="left" w:pos="120"/>
                    </w:tabs>
                    <w:spacing w:before="120"/>
                    <w:jc w:val="both"/>
                    <w:rPr>
                      <w:rFonts w:eastAsia="Calibri"/>
                      <w:sz w:val="18"/>
                      <w:szCs w:val="18"/>
                      <w:lang w:val="sk-SK" w:eastAsia="en-US"/>
                    </w:rPr>
                  </w:pPr>
                  <w:r w:rsidRPr="005F70EF">
                    <w:rPr>
                      <w:rFonts w:eastAsia="Calibri"/>
                      <w:sz w:val="18"/>
                      <w:szCs w:val="18"/>
                      <w:lang w:val="sk-SK" w:eastAsia="en-US"/>
                    </w:rPr>
                    <w:t xml:space="preserve">  </w:t>
                  </w:r>
                  <w:r w:rsidRPr="005F70EF">
                    <w:rPr>
                      <w:rFonts w:eastAsia="Calibri"/>
                      <w:sz w:val="18"/>
                      <w:szCs w:val="18"/>
                      <w:lang w:val="sk-SK" w:eastAsia="en-US"/>
                    </w:rPr>
                    <w:sym w:font="Times New Roman" w:char="F00A"/>
                  </w:r>
                  <w:r w:rsidRPr="005F70EF">
                    <w:rPr>
                      <w:rFonts w:eastAsia="Calibri"/>
                      <w:sz w:val="18"/>
                      <w:szCs w:val="18"/>
                      <w:lang w:val="sk-SK" w:eastAsia="en-US"/>
                    </w:rPr>
                    <w:t xml:space="preserve">  5 </w:t>
                  </w:r>
                  <w:r w:rsidR="00E4329A" w:rsidRPr="005F70EF">
                    <w:rPr>
                      <w:rFonts w:eastAsia="Calibri"/>
                      <w:sz w:val="18"/>
                      <w:szCs w:val="18"/>
                      <w:lang w:val="sk-SK" w:eastAsia="en-US"/>
                    </w:rPr>
                    <w:t>–</w:t>
                  </w:r>
                  <w:r w:rsidRPr="005F70EF">
                    <w:rPr>
                      <w:rFonts w:eastAsia="Calibri"/>
                      <w:sz w:val="18"/>
                      <w:szCs w:val="18"/>
                      <w:lang w:val="sk-SK" w:eastAsia="en-US"/>
                    </w:rPr>
                    <w:t xml:space="preserve"> </w:t>
                  </w:r>
                  <w:r w:rsidR="00E4329A" w:rsidRPr="005F70EF">
                    <w:rPr>
                      <w:rFonts w:eastAsia="Calibri"/>
                      <w:sz w:val="18"/>
                      <w:szCs w:val="18"/>
                      <w:lang w:val="sk-SK" w:eastAsia="en-US"/>
                    </w:rPr>
                    <w:t>Fyzická osoba</w:t>
                  </w:r>
                </w:p>
              </w:tc>
            </w:tr>
            <w:tr w:rsidR="00646AFA" w:rsidRPr="005F70EF" w:rsidTr="006E734F">
              <w:trPr>
                <w:gridAfter w:val="1"/>
                <w:wAfter w:w="110" w:type="dxa"/>
              </w:trPr>
              <w:tc>
                <w:tcPr>
                  <w:tcW w:w="8610" w:type="dxa"/>
                  <w:gridSpan w:val="2"/>
                  <w:tcBorders>
                    <w:top w:val="nil"/>
                    <w:left w:val="nil"/>
                    <w:bottom w:val="nil"/>
                    <w:right w:val="single" w:sz="4" w:space="0" w:color="auto"/>
                  </w:tcBorders>
                </w:tcPr>
                <w:p w:rsidR="00646AFA" w:rsidRPr="005F70EF" w:rsidRDefault="00646AFA" w:rsidP="00646AFA">
                  <w:pPr>
                    <w:tabs>
                      <w:tab w:val="left" w:pos="120"/>
                    </w:tabs>
                    <w:spacing w:before="120"/>
                    <w:ind w:left="142"/>
                    <w:jc w:val="both"/>
                    <w:rPr>
                      <w:rFonts w:eastAsia="Calibri"/>
                      <w:sz w:val="18"/>
                      <w:szCs w:val="18"/>
                      <w:lang w:val="sk-SK" w:eastAsia="en-US"/>
                    </w:rPr>
                  </w:pPr>
                </w:p>
              </w:tc>
            </w:tr>
          </w:tbl>
          <w:p w:rsidR="00646AFA" w:rsidRPr="005F70EF" w:rsidRDefault="00646AFA" w:rsidP="00646AFA">
            <w:pPr>
              <w:spacing w:before="60"/>
              <w:jc w:val="both"/>
              <w:rPr>
                <w:rFonts w:eastAsia="Calibri"/>
                <w:b/>
                <w:sz w:val="18"/>
                <w:szCs w:val="18"/>
                <w:lang w:val="sk-SK" w:eastAsia="en-US"/>
              </w:rPr>
            </w:pPr>
          </w:p>
        </w:tc>
      </w:tr>
      <w:tr w:rsidR="00646AFA" w:rsidRPr="005F70EF" w:rsidTr="006E734F">
        <w:tc>
          <w:tcPr>
            <w:tcW w:w="4182" w:type="dxa"/>
            <w:gridSpan w:val="2"/>
            <w:tcBorders>
              <w:top w:val="single" w:sz="4" w:space="0" w:color="auto"/>
              <w:left w:val="single" w:sz="4" w:space="0" w:color="auto"/>
              <w:bottom w:val="single" w:sz="4" w:space="0" w:color="auto"/>
              <w:right w:val="single" w:sz="4" w:space="0" w:color="auto"/>
            </w:tcBorders>
          </w:tcPr>
          <w:p w:rsidR="00D94DEF" w:rsidRPr="00D94DEF" w:rsidRDefault="00646AFA" w:rsidP="00D94DEF">
            <w:pPr>
              <w:pStyle w:val="Nadpis4"/>
              <w:shd w:val="clear" w:color="auto" w:fill="FFFFFF"/>
              <w:spacing w:before="75" w:after="0"/>
              <w:rPr>
                <w:rFonts w:ascii="Times New Roman" w:eastAsia="Calibri" w:hAnsi="Times New Roman"/>
                <w:bCs w:val="0"/>
                <w:sz w:val="18"/>
                <w:szCs w:val="18"/>
                <w:lang w:val="sk-SK" w:eastAsia="en-US"/>
              </w:rPr>
            </w:pPr>
            <w:r w:rsidRPr="00D94DEF">
              <w:rPr>
                <w:rFonts w:ascii="Times New Roman" w:eastAsia="Calibri" w:hAnsi="Times New Roman"/>
                <w:bCs w:val="0"/>
                <w:sz w:val="18"/>
                <w:szCs w:val="18"/>
                <w:lang w:val="sk-SK" w:eastAsia="en-US"/>
              </w:rPr>
              <w:lastRenderedPageBreak/>
              <w:t xml:space="preserve">23. </w:t>
            </w:r>
            <w:r w:rsidR="00D94DEF" w:rsidRPr="00D94DEF">
              <w:rPr>
                <w:rFonts w:ascii="Times New Roman" w:eastAsia="Calibri" w:hAnsi="Times New Roman"/>
                <w:bCs w:val="0"/>
                <w:sz w:val="18"/>
                <w:szCs w:val="18"/>
                <w:lang w:val="sk-SK" w:eastAsia="en-US"/>
              </w:rPr>
              <w:t>Priložené dokumenty</w:t>
            </w:r>
          </w:p>
          <w:p w:rsidR="00646AFA" w:rsidRPr="005F70EF" w:rsidRDefault="00646AFA" w:rsidP="00646AFA">
            <w:pPr>
              <w:spacing w:before="60" w:after="120"/>
              <w:jc w:val="both"/>
              <w:rPr>
                <w:rFonts w:eastAsia="Calibri"/>
                <w:b/>
                <w:sz w:val="18"/>
                <w:szCs w:val="18"/>
                <w:lang w:val="sk-SK" w:eastAsia="en-US"/>
              </w:rPr>
            </w:pPr>
          </w:p>
          <w:p w:rsidR="00646AFA" w:rsidRPr="005F70EF" w:rsidRDefault="00646AFA" w:rsidP="00646AFA">
            <w:pPr>
              <w:spacing w:before="60" w:after="120"/>
              <w:jc w:val="both"/>
              <w:rPr>
                <w:rFonts w:eastAsia="Calibri"/>
                <w:b/>
                <w:sz w:val="18"/>
                <w:szCs w:val="18"/>
                <w:lang w:val="sk-SK" w:eastAsia="en-US"/>
              </w:rPr>
            </w:pPr>
          </w:p>
        </w:tc>
        <w:tc>
          <w:tcPr>
            <w:tcW w:w="4431" w:type="dxa"/>
            <w:gridSpan w:val="3"/>
            <w:tcBorders>
              <w:top w:val="single" w:sz="4" w:space="0" w:color="auto"/>
              <w:left w:val="single" w:sz="4" w:space="0" w:color="auto"/>
              <w:bottom w:val="single" w:sz="4" w:space="0" w:color="auto"/>
              <w:right w:val="single" w:sz="4" w:space="0" w:color="auto"/>
            </w:tcBorders>
          </w:tcPr>
          <w:p w:rsidR="00646AFA" w:rsidRPr="005F70EF" w:rsidRDefault="00646AFA" w:rsidP="00646AFA">
            <w:pPr>
              <w:spacing w:before="60" w:after="120"/>
              <w:jc w:val="both"/>
              <w:rPr>
                <w:rFonts w:eastAsia="Calibri"/>
                <w:b/>
                <w:sz w:val="18"/>
                <w:szCs w:val="18"/>
                <w:lang w:val="sk-SK" w:eastAsia="en-US"/>
              </w:rPr>
            </w:pPr>
          </w:p>
        </w:tc>
      </w:tr>
      <w:tr w:rsidR="00A00AB9" w:rsidRPr="005F70EF" w:rsidTr="00A00AB9">
        <w:tc>
          <w:tcPr>
            <w:tcW w:w="4219" w:type="dxa"/>
            <w:gridSpan w:val="4"/>
            <w:tcBorders>
              <w:top w:val="nil"/>
              <w:left w:val="single" w:sz="4" w:space="0" w:color="auto"/>
              <w:bottom w:val="single" w:sz="4" w:space="0" w:color="auto"/>
              <w:right w:val="single" w:sz="4" w:space="0" w:color="auto"/>
            </w:tcBorders>
          </w:tcPr>
          <w:p w:rsidR="00A00AB9" w:rsidRPr="00D94DEF" w:rsidRDefault="00A00AB9" w:rsidP="00D94DEF">
            <w:pPr>
              <w:pStyle w:val="Nadpis4"/>
              <w:shd w:val="clear" w:color="auto" w:fill="FFFFFF"/>
              <w:spacing w:before="75" w:after="0"/>
              <w:rPr>
                <w:rFonts w:ascii="Times New Roman" w:eastAsia="Calibri" w:hAnsi="Times New Roman"/>
                <w:bCs w:val="0"/>
                <w:sz w:val="18"/>
                <w:szCs w:val="18"/>
                <w:lang w:val="sk-SK" w:eastAsia="en-US"/>
              </w:rPr>
            </w:pPr>
            <w:r w:rsidRPr="00D94DEF">
              <w:rPr>
                <w:rFonts w:ascii="Times New Roman" w:eastAsia="Calibri" w:hAnsi="Times New Roman"/>
                <w:bCs w:val="0"/>
                <w:sz w:val="18"/>
                <w:szCs w:val="18"/>
                <w:lang w:val="sk-SK" w:eastAsia="en-US"/>
              </w:rPr>
              <w:t>24. Podpis / Overenie</w:t>
            </w:r>
          </w:p>
          <w:p w:rsidR="00A00AB9" w:rsidRPr="006815DD" w:rsidRDefault="00A00AB9" w:rsidP="00646AFA">
            <w:pPr>
              <w:spacing w:before="60" w:after="120"/>
              <w:jc w:val="both"/>
              <w:rPr>
                <w:rFonts w:eastAsia="Calibri"/>
                <w:b/>
                <w:sz w:val="18"/>
                <w:szCs w:val="18"/>
                <w:lang w:val="sk-SK" w:eastAsia="en-US"/>
              </w:rPr>
            </w:pPr>
          </w:p>
          <w:p w:rsidR="00A00AB9" w:rsidRPr="006815DD" w:rsidRDefault="00A00AB9" w:rsidP="00A00AB9">
            <w:pPr>
              <w:spacing w:before="120" w:after="120"/>
              <w:jc w:val="both"/>
              <w:rPr>
                <w:rFonts w:eastAsia="Calibri"/>
                <w:b/>
                <w:sz w:val="18"/>
                <w:szCs w:val="18"/>
                <w:lang w:val="sk-SK" w:eastAsia="en-US"/>
              </w:rPr>
            </w:pPr>
          </w:p>
        </w:tc>
        <w:tc>
          <w:tcPr>
            <w:tcW w:w="4394" w:type="dxa"/>
            <w:tcBorders>
              <w:top w:val="nil"/>
              <w:left w:val="single" w:sz="4" w:space="0" w:color="auto"/>
              <w:bottom w:val="single" w:sz="4" w:space="0" w:color="auto"/>
              <w:right w:val="single" w:sz="4" w:space="0" w:color="auto"/>
            </w:tcBorders>
          </w:tcPr>
          <w:p w:rsidR="00A00AB9" w:rsidRPr="005F70EF" w:rsidRDefault="00A00AB9" w:rsidP="00D94DEF">
            <w:pPr>
              <w:spacing w:before="120" w:after="120"/>
              <w:jc w:val="both"/>
              <w:rPr>
                <w:rFonts w:eastAsia="Calibri"/>
                <w:b/>
                <w:sz w:val="18"/>
                <w:szCs w:val="18"/>
                <w:lang w:val="sk-SK" w:eastAsia="en-US"/>
              </w:rPr>
            </w:pPr>
            <w:r>
              <w:rPr>
                <w:rFonts w:eastAsia="Calibri"/>
                <w:b/>
                <w:sz w:val="18"/>
                <w:szCs w:val="18"/>
                <w:lang w:val="sk-SK" w:eastAsia="en-US"/>
              </w:rPr>
              <w:t>25. Samohodnotiaci dotazník</w:t>
            </w:r>
          </w:p>
        </w:tc>
      </w:tr>
    </w:tbl>
    <w:bookmarkEnd w:id="0"/>
    <w:p w:rsidR="00646AFA" w:rsidRPr="005F70EF" w:rsidRDefault="00E4329A" w:rsidP="00646AFA">
      <w:pPr>
        <w:spacing w:before="120" w:after="120"/>
        <w:jc w:val="center"/>
        <w:rPr>
          <w:rFonts w:eastAsia="Calibri"/>
          <w:b/>
          <w:sz w:val="22"/>
          <w:szCs w:val="22"/>
          <w:lang w:val="sk-SK" w:eastAsia="en-US"/>
        </w:rPr>
      </w:pPr>
      <w:r w:rsidRPr="005F70EF">
        <w:rPr>
          <w:rFonts w:eastAsia="Calibri"/>
          <w:b/>
          <w:sz w:val="22"/>
          <w:szCs w:val="22"/>
          <w:lang w:val="sk-SK" w:eastAsia="en-US"/>
        </w:rPr>
        <w:t>Vysvetlivky</w:t>
      </w:r>
    </w:p>
    <w:p w:rsidR="00646AFA" w:rsidRPr="005F70EF" w:rsidRDefault="00646AFA" w:rsidP="00646AFA">
      <w:pPr>
        <w:spacing w:before="120" w:after="120"/>
        <w:jc w:val="both"/>
        <w:rPr>
          <w:rFonts w:eastAsia="Calibri"/>
          <w:b/>
          <w:sz w:val="22"/>
          <w:szCs w:val="22"/>
          <w:lang w:val="sk-SK" w:eastAsia="en-US"/>
        </w:rPr>
      </w:pPr>
      <w:r w:rsidRPr="005F70EF">
        <w:rPr>
          <w:rFonts w:eastAsia="Calibri"/>
          <w:b/>
          <w:sz w:val="22"/>
          <w:szCs w:val="22"/>
          <w:lang w:val="sk-SK" w:eastAsia="en-US"/>
        </w:rPr>
        <w:t xml:space="preserve">1. </w:t>
      </w:r>
      <w:r w:rsidR="00E91F16" w:rsidRPr="005F70EF">
        <w:rPr>
          <w:rFonts w:eastAsia="Calibri"/>
          <w:b/>
          <w:sz w:val="22"/>
          <w:szCs w:val="22"/>
          <w:lang w:val="sk-SK" w:eastAsia="en-US"/>
        </w:rPr>
        <w:t>Žiadateľ</w:t>
      </w:r>
      <w:r w:rsidRPr="005F70EF">
        <w:rPr>
          <w:rFonts w:eastAsia="Calibri"/>
          <w:b/>
          <w:sz w:val="22"/>
          <w:szCs w:val="22"/>
          <w:lang w:val="sk-SK" w:eastAsia="en-US"/>
        </w:rPr>
        <w:t>:</w:t>
      </w:r>
    </w:p>
    <w:p w:rsidR="00646AFA" w:rsidRPr="005F70EF" w:rsidRDefault="00E91F16" w:rsidP="00E91F16">
      <w:pPr>
        <w:spacing w:before="120" w:after="120"/>
        <w:jc w:val="both"/>
        <w:rPr>
          <w:rFonts w:eastAsia="Calibri"/>
          <w:sz w:val="22"/>
          <w:szCs w:val="22"/>
          <w:lang w:val="sk-SK" w:eastAsia="en-US"/>
        </w:rPr>
      </w:pPr>
      <w:r w:rsidRPr="005F70EF">
        <w:rPr>
          <w:rFonts w:eastAsia="Calibri"/>
          <w:sz w:val="22"/>
          <w:szCs w:val="22"/>
          <w:lang w:val="sk-SK" w:eastAsia="en-US"/>
        </w:rPr>
        <w:t xml:space="preserve">Uveďte úplné meno a adresu žiadateľa. </w:t>
      </w:r>
      <w:r w:rsidR="00646AFA" w:rsidRPr="005F70EF">
        <w:rPr>
          <w:rFonts w:eastAsia="Calibri"/>
          <w:sz w:val="22"/>
          <w:szCs w:val="22"/>
          <w:lang w:val="sk-SK" w:eastAsia="en-US"/>
        </w:rPr>
        <w:t xml:space="preserve"> </w:t>
      </w:r>
    </w:p>
    <w:p w:rsidR="007A06B3" w:rsidRDefault="007A06B3" w:rsidP="00646AFA">
      <w:pPr>
        <w:spacing w:before="120" w:after="120"/>
        <w:jc w:val="both"/>
        <w:rPr>
          <w:rFonts w:eastAsia="Calibri"/>
          <w:b/>
          <w:sz w:val="22"/>
          <w:szCs w:val="22"/>
          <w:lang w:val="sk-SK" w:eastAsia="en-US"/>
        </w:rPr>
      </w:pPr>
    </w:p>
    <w:p w:rsidR="00646AFA" w:rsidRPr="005F70EF" w:rsidRDefault="00646AFA" w:rsidP="00646AFA">
      <w:pPr>
        <w:spacing w:before="120" w:after="120"/>
        <w:jc w:val="both"/>
        <w:rPr>
          <w:rFonts w:eastAsia="Calibri"/>
          <w:b/>
          <w:sz w:val="22"/>
          <w:szCs w:val="22"/>
          <w:lang w:val="sk-SK" w:eastAsia="en-US"/>
        </w:rPr>
      </w:pPr>
      <w:r w:rsidRPr="005F70EF">
        <w:rPr>
          <w:rFonts w:eastAsia="Calibri"/>
          <w:b/>
          <w:sz w:val="22"/>
          <w:szCs w:val="22"/>
          <w:lang w:val="sk-SK" w:eastAsia="en-US"/>
        </w:rPr>
        <w:t xml:space="preserve">2. </w:t>
      </w:r>
      <w:r w:rsidR="00E91F16" w:rsidRPr="005F70EF">
        <w:rPr>
          <w:rFonts w:eastAsia="Calibri"/>
          <w:b/>
          <w:sz w:val="22"/>
          <w:szCs w:val="22"/>
          <w:lang w:val="sk-SK" w:eastAsia="en-US"/>
        </w:rPr>
        <w:t>Požadovaný druh povolenia</w:t>
      </w:r>
      <w:r w:rsidRPr="005F70EF">
        <w:rPr>
          <w:rFonts w:eastAsia="Calibri"/>
          <w:b/>
          <w:sz w:val="22"/>
          <w:szCs w:val="22"/>
          <w:lang w:val="sk-SK" w:eastAsia="en-US"/>
        </w:rPr>
        <w:t>:</w:t>
      </w:r>
    </w:p>
    <w:p w:rsidR="00EE6110" w:rsidRPr="005F70EF" w:rsidRDefault="00EE6110" w:rsidP="00646AFA">
      <w:pPr>
        <w:spacing w:before="120" w:after="120"/>
        <w:jc w:val="both"/>
        <w:rPr>
          <w:rFonts w:eastAsia="Calibri"/>
          <w:sz w:val="22"/>
          <w:szCs w:val="22"/>
          <w:lang w:val="sk-SK" w:eastAsia="en-US"/>
        </w:rPr>
      </w:pPr>
      <w:r w:rsidRPr="005F70EF">
        <w:rPr>
          <w:rFonts w:eastAsia="Calibri"/>
          <w:sz w:val="22"/>
          <w:szCs w:val="22"/>
          <w:lang w:val="sk-SK" w:eastAsia="en-US"/>
        </w:rPr>
        <w:t>Zaškrtnite</w:t>
      </w:r>
      <w:r w:rsidR="00E91F16" w:rsidRPr="005F70EF">
        <w:rPr>
          <w:rFonts w:eastAsia="Calibri"/>
          <w:sz w:val="22"/>
          <w:szCs w:val="22"/>
          <w:lang w:val="sk-SK" w:eastAsia="en-US"/>
        </w:rPr>
        <w:t xml:space="preserve"> požadovaný druh povolenia</w:t>
      </w:r>
      <w:r w:rsidRPr="005F70EF">
        <w:rPr>
          <w:rFonts w:eastAsia="Calibri"/>
          <w:sz w:val="22"/>
          <w:szCs w:val="22"/>
          <w:lang w:val="sk-SK" w:eastAsia="en-US"/>
        </w:rPr>
        <w:t>.</w:t>
      </w:r>
    </w:p>
    <w:p w:rsidR="00032DC9" w:rsidRPr="005F70EF" w:rsidRDefault="00032DC9" w:rsidP="00646AFA">
      <w:pPr>
        <w:spacing w:before="120" w:after="120"/>
        <w:jc w:val="both"/>
        <w:rPr>
          <w:rFonts w:eastAsia="Calibri"/>
          <w:b/>
          <w:sz w:val="22"/>
          <w:szCs w:val="22"/>
          <w:lang w:val="sk-SK" w:eastAsia="en-US"/>
        </w:rPr>
      </w:pPr>
    </w:p>
    <w:p w:rsidR="00646AFA" w:rsidRPr="005F70EF" w:rsidRDefault="00646AFA" w:rsidP="00646AFA">
      <w:pPr>
        <w:spacing w:before="120" w:after="120"/>
        <w:jc w:val="both"/>
        <w:rPr>
          <w:rFonts w:eastAsia="Calibri"/>
          <w:sz w:val="22"/>
          <w:szCs w:val="22"/>
          <w:lang w:val="sk-SK" w:eastAsia="en-US"/>
        </w:rPr>
      </w:pPr>
      <w:r w:rsidRPr="005F70EF">
        <w:rPr>
          <w:rFonts w:eastAsia="Calibri"/>
          <w:b/>
          <w:sz w:val="22"/>
          <w:szCs w:val="22"/>
          <w:lang w:val="sk-SK" w:eastAsia="en-US"/>
        </w:rPr>
        <w:t xml:space="preserve">3. </w:t>
      </w:r>
      <w:r w:rsidR="00D94DEF" w:rsidRPr="00D94DEF">
        <w:rPr>
          <w:rFonts w:eastAsia="Calibri"/>
          <w:b/>
          <w:sz w:val="22"/>
          <w:szCs w:val="22"/>
          <w:lang w:val="sk-SK" w:eastAsia="en-US"/>
        </w:rPr>
        <w:t>Identifikácia žiadateľa</w:t>
      </w:r>
      <w:r w:rsidR="00D94DEF">
        <w:rPr>
          <w:rFonts w:eastAsia="Calibri"/>
          <w:bCs/>
          <w:sz w:val="18"/>
          <w:szCs w:val="18"/>
          <w:lang w:val="sk-SK" w:eastAsia="en-US"/>
        </w:rPr>
        <w:t xml:space="preserve"> </w:t>
      </w:r>
      <w:r w:rsidR="00D94DEF" w:rsidRPr="00026423">
        <w:rPr>
          <w:rFonts w:eastAsia="Calibri"/>
          <w:bCs/>
          <w:sz w:val="18"/>
          <w:szCs w:val="18"/>
          <w:lang w:val="sk-SK" w:eastAsia="en-US"/>
        </w:rPr>
        <w:t xml:space="preserve"> </w:t>
      </w:r>
      <w:r w:rsidR="00EE6110" w:rsidRPr="005F70EF">
        <w:rPr>
          <w:rFonts w:eastAsia="Calibri"/>
          <w:b/>
          <w:sz w:val="22"/>
          <w:szCs w:val="22"/>
          <w:lang w:val="sk-SK" w:eastAsia="en-US"/>
        </w:rPr>
        <w:t xml:space="preserve"> (EORI)</w:t>
      </w:r>
      <w:r w:rsidRPr="005F70EF">
        <w:rPr>
          <w:rFonts w:eastAsia="Calibri"/>
          <w:b/>
          <w:sz w:val="22"/>
          <w:szCs w:val="22"/>
          <w:lang w:val="sk-SK" w:eastAsia="en-US"/>
        </w:rPr>
        <w:t>:</w:t>
      </w:r>
    </w:p>
    <w:p w:rsidR="00EE6110" w:rsidRPr="005F70EF" w:rsidRDefault="00EE6110" w:rsidP="00595B03">
      <w:pPr>
        <w:spacing w:before="120" w:after="120"/>
        <w:jc w:val="both"/>
        <w:rPr>
          <w:rFonts w:eastAsia="Calibri"/>
          <w:sz w:val="22"/>
          <w:szCs w:val="22"/>
          <w:lang w:val="sk-SK" w:eastAsia="en-US"/>
        </w:rPr>
      </w:pPr>
      <w:r w:rsidRPr="005F70EF">
        <w:rPr>
          <w:rFonts w:eastAsia="Calibri"/>
          <w:sz w:val="22"/>
          <w:szCs w:val="22"/>
          <w:lang w:val="sk-SK" w:eastAsia="en-US"/>
        </w:rPr>
        <w:t>Uveďte číslo EORI žiadateľa. Číslo EORI je jedinečný identifikátor žiadateľa na colné účely na colnom území Únie.</w:t>
      </w:r>
    </w:p>
    <w:p w:rsidR="00032DC9" w:rsidRPr="005F70EF" w:rsidRDefault="00032DC9" w:rsidP="00595B03">
      <w:pPr>
        <w:spacing w:before="120" w:after="120"/>
        <w:jc w:val="both"/>
        <w:rPr>
          <w:rFonts w:eastAsia="Calibri"/>
          <w:b/>
          <w:sz w:val="22"/>
          <w:szCs w:val="22"/>
          <w:lang w:val="sk-SK" w:eastAsia="en-US"/>
        </w:rPr>
      </w:pPr>
    </w:p>
    <w:p w:rsidR="00646AFA" w:rsidRPr="00C64F7E" w:rsidRDefault="00646AFA" w:rsidP="00595B03">
      <w:pPr>
        <w:spacing w:before="120" w:after="120"/>
        <w:jc w:val="both"/>
        <w:rPr>
          <w:rFonts w:eastAsia="Calibri"/>
          <w:sz w:val="22"/>
          <w:szCs w:val="22"/>
          <w:lang w:val="sk-SK" w:eastAsia="en-US"/>
        </w:rPr>
      </w:pPr>
      <w:r w:rsidRPr="00C64F7E">
        <w:rPr>
          <w:rFonts w:eastAsia="Calibri"/>
          <w:b/>
          <w:sz w:val="22"/>
          <w:szCs w:val="22"/>
          <w:lang w:val="sk-SK" w:eastAsia="en-US"/>
        </w:rPr>
        <w:t xml:space="preserve">4. </w:t>
      </w:r>
      <w:r w:rsidR="00EE6110" w:rsidRPr="00C64F7E">
        <w:rPr>
          <w:rFonts w:eastAsia="Calibri"/>
          <w:b/>
          <w:sz w:val="22"/>
          <w:szCs w:val="22"/>
          <w:lang w:val="sk-SK" w:eastAsia="en-US"/>
        </w:rPr>
        <w:t>Právna forma žiadateľa</w:t>
      </w:r>
      <w:r w:rsidRPr="00C64F7E">
        <w:rPr>
          <w:rFonts w:eastAsia="Calibri"/>
          <w:sz w:val="22"/>
          <w:szCs w:val="22"/>
          <w:lang w:val="sk-SK" w:eastAsia="en-US"/>
        </w:rPr>
        <w:t>:</w:t>
      </w:r>
    </w:p>
    <w:p w:rsidR="00032DC9" w:rsidRPr="00FD6244" w:rsidRDefault="00EE6110" w:rsidP="00595B03">
      <w:pPr>
        <w:spacing w:before="120" w:after="120"/>
        <w:jc w:val="both"/>
        <w:rPr>
          <w:rFonts w:eastAsia="Calibri"/>
          <w:sz w:val="22"/>
          <w:szCs w:val="22"/>
          <w:lang w:val="sk-SK" w:eastAsia="en-US"/>
        </w:rPr>
      </w:pPr>
      <w:r w:rsidRPr="00C64F7E">
        <w:rPr>
          <w:rFonts w:eastAsia="Calibri"/>
          <w:sz w:val="22"/>
          <w:szCs w:val="22"/>
          <w:lang w:val="sk-SK" w:eastAsia="en-US"/>
        </w:rPr>
        <w:t xml:space="preserve">Uveďte právnu formu </w:t>
      </w:r>
      <w:r w:rsidRPr="00FD6244">
        <w:rPr>
          <w:rFonts w:eastAsia="Calibri"/>
          <w:sz w:val="22"/>
          <w:szCs w:val="22"/>
          <w:lang w:val="sk-SK" w:eastAsia="en-US"/>
        </w:rPr>
        <w:t>žiadateľa</w:t>
      </w:r>
      <w:r w:rsidR="005406C8" w:rsidRPr="00FD6244">
        <w:rPr>
          <w:rFonts w:eastAsia="Calibri"/>
          <w:sz w:val="22"/>
          <w:szCs w:val="22"/>
          <w:lang w:val="sk-SK" w:eastAsia="en-US"/>
        </w:rPr>
        <w:t xml:space="preserve">  - napr. s.r.o., a.s., prípadne samostatne zárobkovo činná osoba</w:t>
      </w:r>
      <w:r w:rsidR="00B246F1" w:rsidRPr="00FD6244">
        <w:rPr>
          <w:rFonts w:eastAsia="Calibri"/>
          <w:sz w:val="22"/>
          <w:szCs w:val="22"/>
          <w:lang w:val="sk-SK" w:eastAsia="en-US"/>
        </w:rPr>
        <w:t>.</w:t>
      </w:r>
    </w:p>
    <w:p w:rsidR="00BC69F7" w:rsidRDefault="00BC69F7" w:rsidP="00595B03">
      <w:pPr>
        <w:spacing w:before="120" w:after="120"/>
        <w:jc w:val="both"/>
        <w:rPr>
          <w:rFonts w:eastAsia="Calibri"/>
          <w:b/>
          <w:sz w:val="22"/>
          <w:szCs w:val="22"/>
          <w:lang w:val="sk-SK" w:eastAsia="en-US"/>
        </w:rPr>
      </w:pPr>
    </w:p>
    <w:p w:rsidR="00646AFA" w:rsidRPr="00FD6244" w:rsidRDefault="00646AFA" w:rsidP="00595B03">
      <w:pPr>
        <w:spacing w:before="120" w:after="120"/>
        <w:jc w:val="both"/>
        <w:rPr>
          <w:rFonts w:eastAsia="Calibri"/>
          <w:b/>
          <w:sz w:val="22"/>
          <w:szCs w:val="22"/>
          <w:lang w:val="sk-SK" w:eastAsia="en-US"/>
        </w:rPr>
      </w:pPr>
      <w:r w:rsidRPr="00FD6244">
        <w:rPr>
          <w:rFonts w:eastAsia="Calibri"/>
          <w:b/>
          <w:sz w:val="22"/>
          <w:szCs w:val="22"/>
          <w:lang w:val="sk-SK" w:eastAsia="en-US"/>
        </w:rPr>
        <w:t>5. D</w:t>
      </w:r>
      <w:r w:rsidR="00EE6110" w:rsidRPr="00FD6244">
        <w:rPr>
          <w:rFonts w:eastAsia="Calibri"/>
          <w:b/>
          <w:sz w:val="22"/>
          <w:szCs w:val="22"/>
          <w:lang w:val="sk-SK" w:eastAsia="en-US"/>
        </w:rPr>
        <w:t xml:space="preserve">átum </w:t>
      </w:r>
      <w:r w:rsidR="00B7383B" w:rsidRPr="00FD6244">
        <w:rPr>
          <w:rFonts w:eastAsia="Calibri"/>
          <w:b/>
          <w:sz w:val="22"/>
          <w:szCs w:val="22"/>
          <w:lang w:val="sk-SK" w:eastAsia="en-US"/>
        </w:rPr>
        <w:t>vzniku</w:t>
      </w:r>
      <w:r w:rsidRPr="00FD6244">
        <w:rPr>
          <w:rFonts w:eastAsia="Calibri"/>
          <w:b/>
          <w:sz w:val="22"/>
          <w:szCs w:val="22"/>
          <w:lang w:val="sk-SK" w:eastAsia="en-US"/>
        </w:rPr>
        <w:t>:</w:t>
      </w:r>
    </w:p>
    <w:p w:rsidR="00E4329A" w:rsidRPr="00FD6244" w:rsidRDefault="00EE6110" w:rsidP="00595B03">
      <w:pPr>
        <w:spacing w:before="120" w:after="120"/>
        <w:jc w:val="both"/>
        <w:rPr>
          <w:rFonts w:cs="EUAlbertina"/>
          <w:sz w:val="19"/>
          <w:szCs w:val="19"/>
          <w:lang w:val="sk-SK"/>
        </w:rPr>
      </w:pPr>
      <w:r w:rsidRPr="00FD6244">
        <w:rPr>
          <w:rFonts w:eastAsia="Calibri"/>
          <w:sz w:val="22"/>
          <w:szCs w:val="22"/>
          <w:lang w:val="sk-SK" w:eastAsia="en-US"/>
        </w:rPr>
        <w:t>Uveď</w:t>
      </w:r>
      <w:r w:rsidR="00B7383B" w:rsidRPr="00FD6244">
        <w:rPr>
          <w:rFonts w:eastAsia="Calibri"/>
          <w:sz w:val="22"/>
          <w:szCs w:val="22"/>
          <w:lang w:val="sk-SK" w:eastAsia="en-US"/>
        </w:rPr>
        <w:t>te číslicami deň, mesiac a rok vzniku žiadateľa</w:t>
      </w:r>
      <w:r w:rsidRPr="00FD6244">
        <w:rPr>
          <w:rFonts w:eastAsia="Calibri"/>
          <w:sz w:val="22"/>
          <w:szCs w:val="22"/>
          <w:lang w:val="sk-SK" w:eastAsia="en-US"/>
        </w:rPr>
        <w:t>.</w:t>
      </w:r>
    </w:p>
    <w:p w:rsidR="00032DC9" w:rsidRPr="00FD6244" w:rsidRDefault="00032DC9" w:rsidP="00595B03">
      <w:pPr>
        <w:spacing w:before="120" w:after="120"/>
        <w:jc w:val="both"/>
        <w:rPr>
          <w:rFonts w:eastAsia="Calibri"/>
          <w:b/>
          <w:color w:val="FF0000"/>
          <w:sz w:val="22"/>
          <w:szCs w:val="22"/>
          <w:lang w:val="sk-SK" w:eastAsia="en-US"/>
        </w:rPr>
      </w:pPr>
    </w:p>
    <w:p w:rsidR="00C64F7E" w:rsidRPr="00FD6244" w:rsidRDefault="00646AFA" w:rsidP="00C64F7E">
      <w:pPr>
        <w:pStyle w:val="Nadpis4"/>
        <w:shd w:val="clear" w:color="auto" w:fill="FFFFFF"/>
        <w:spacing w:before="75" w:after="0"/>
        <w:rPr>
          <w:rFonts w:ascii="Times New Roman" w:eastAsia="Calibri" w:hAnsi="Times New Roman"/>
          <w:bCs w:val="0"/>
          <w:sz w:val="22"/>
          <w:szCs w:val="22"/>
          <w:lang w:val="sk-SK" w:eastAsia="en-US"/>
        </w:rPr>
      </w:pPr>
      <w:r w:rsidRPr="00FD6244">
        <w:rPr>
          <w:rFonts w:ascii="Times New Roman" w:eastAsia="Calibri" w:hAnsi="Times New Roman"/>
          <w:bCs w:val="0"/>
          <w:sz w:val="22"/>
          <w:szCs w:val="22"/>
          <w:lang w:val="sk-SK" w:eastAsia="en-US"/>
        </w:rPr>
        <w:t>6.</w:t>
      </w:r>
      <w:r w:rsidR="00B7383B" w:rsidRPr="00FD6244">
        <w:rPr>
          <w:rFonts w:ascii="Times New Roman" w:eastAsia="Calibri" w:hAnsi="Times New Roman"/>
          <w:bCs w:val="0"/>
          <w:sz w:val="22"/>
          <w:szCs w:val="22"/>
          <w:lang w:val="sk-SK" w:eastAsia="en-US"/>
        </w:rPr>
        <w:t xml:space="preserve"> </w:t>
      </w:r>
      <w:r w:rsidR="00C64F7E" w:rsidRPr="00FD6244">
        <w:rPr>
          <w:rFonts w:ascii="Times New Roman" w:eastAsia="Calibri" w:hAnsi="Times New Roman"/>
          <w:bCs w:val="0"/>
          <w:sz w:val="22"/>
          <w:szCs w:val="22"/>
          <w:lang w:val="sk-SK" w:eastAsia="en-US"/>
        </w:rPr>
        <w:t>Kancelária, kde sa vedie alebo je dostupné účtovníctvo pre colné účely</w:t>
      </w:r>
    </w:p>
    <w:p w:rsidR="00646AFA" w:rsidRPr="00FD6244" w:rsidRDefault="003E0D2B" w:rsidP="00595B03">
      <w:pPr>
        <w:autoSpaceDE w:val="0"/>
        <w:autoSpaceDN w:val="0"/>
        <w:adjustRightInd w:val="0"/>
        <w:spacing w:before="200"/>
        <w:jc w:val="both"/>
        <w:rPr>
          <w:rFonts w:eastAsia="Calibri"/>
          <w:sz w:val="22"/>
          <w:szCs w:val="22"/>
          <w:lang w:val="sk-SK" w:eastAsia="en-US"/>
        </w:rPr>
      </w:pPr>
      <w:r w:rsidRPr="00FD6244">
        <w:rPr>
          <w:rFonts w:eastAsia="Calibri"/>
          <w:sz w:val="22"/>
          <w:szCs w:val="22"/>
          <w:lang w:val="sk-SK" w:eastAsia="en-US"/>
        </w:rPr>
        <w:t xml:space="preserve">Kancelária, kde sa vedie alebo je dostupné účtovníctvo pre colné účely </w:t>
      </w:r>
      <w:r w:rsidR="00EE6110" w:rsidRPr="00FD6244">
        <w:rPr>
          <w:rFonts w:eastAsia="Calibri"/>
          <w:sz w:val="22"/>
          <w:szCs w:val="22"/>
          <w:lang w:val="sk-SK" w:eastAsia="en-US"/>
        </w:rPr>
        <w:t xml:space="preserve">a kde sa vykonáva aspoň časť aktivít pokrytých požadovaným povolením. </w:t>
      </w:r>
    </w:p>
    <w:p w:rsidR="00EE6110" w:rsidRPr="003E0D2B" w:rsidRDefault="00EE6110" w:rsidP="00595B03">
      <w:pPr>
        <w:pStyle w:val="CM4"/>
        <w:spacing w:before="60" w:after="60"/>
        <w:jc w:val="both"/>
        <w:rPr>
          <w:rFonts w:ascii="Times New Roman" w:eastAsia="Calibri" w:hAnsi="Times New Roman"/>
          <w:sz w:val="22"/>
          <w:szCs w:val="22"/>
          <w:lang w:eastAsia="en-US"/>
        </w:rPr>
      </w:pPr>
      <w:r w:rsidRPr="00FD6244">
        <w:rPr>
          <w:rFonts w:ascii="Times New Roman" w:eastAsia="Calibri" w:hAnsi="Times New Roman"/>
          <w:sz w:val="22"/>
          <w:szCs w:val="22"/>
          <w:lang w:eastAsia="en-US"/>
        </w:rPr>
        <w:t>Hlavná účtovná evidencia na colné účely, ako sa uvádza v článku 22 ods. 1 treťom pododseku</w:t>
      </w:r>
      <w:r w:rsidR="005406C8" w:rsidRPr="00FD6244">
        <w:rPr>
          <w:rFonts w:ascii="Times New Roman" w:eastAsia="Calibri" w:hAnsi="Times New Roman"/>
          <w:sz w:val="22"/>
          <w:szCs w:val="22"/>
          <w:lang w:eastAsia="en-US"/>
        </w:rPr>
        <w:t xml:space="preserve"> Colného</w:t>
      </w:r>
      <w:r w:rsidRPr="00FD6244">
        <w:rPr>
          <w:rFonts w:ascii="Times New Roman" w:eastAsia="Calibri" w:hAnsi="Times New Roman"/>
          <w:sz w:val="22"/>
          <w:szCs w:val="22"/>
          <w:lang w:eastAsia="en-US"/>
        </w:rPr>
        <w:t xml:space="preserve"> kódexu</w:t>
      </w:r>
      <w:r w:rsidR="005406C8" w:rsidRPr="00FD6244">
        <w:rPr>
          <w:rFonts w:ascii="Times New Roman" w:eastAsia="Calibri" w:hAnsi="Times New Roman"/>
          <w:sz w:val="22"/>
          <w:szCs w:val="22"/>
          <w:lang w:eastAsia="en-US"/>
        </w:rPr>
        <w:t xml:space="preserve"> Únie</w:t>
      </w:r>
      <w:r w:rsidRPr="00FD6244">
        <w:rPr>
          <w:rFonts w:ascii="Times New Roman" w:eastAsia="Calibri" w:hAnsi="Times New Roman"/>
          <w:sz w:val="22"/>
          <w:szCs w:val="22"/>
          <w:lang w:eastAsia="en-US"/>
        </w:rPr>
        <w:t xml:space="preserve"> je tá účtovná evidencia, ktorú colné orgány považujú za hlavnú účtovnú evidenciu na colné účely a ktorá colným orgánom umožňuje dozerať na všetky činnosti, na ktoré sa vzťahuje príslušné</w:t>
      </w:r>
      <w:r w:rsidRPr="003E0D2B">
        <w:rPr>
          <w:rFonts w:ascii="Times New Roman" w:eastAsia="Calibri" w:hAnsi="Times New Roman"/>
          <w:sz w:val="22"/>
          <w:szCs w:val="22"/>
          <w:lang w:eastAsia="en-US"/>
        </w:rPr>
        <w:t xml:space="preserve"> povolenie, a monitorovať ich. Existujúce obchodné, daňové a iné účtovné doklady žiadateľa môžu byť akceptované ako hlavná účtovná evidencia na colné účely, ak slúžia na uľahčenie audítorských kontrol.</w:t>
      </w:r>
    </w:p>
    <w:p w:rsidR="00EE6110" w:rsidRPr="003E0D2B" w:rsidRDefault="00EE6110" w:rsidP="00595B03">
      <w:pPr>
        <w:spacing w:before="120" w:after="120"/>
        <w:jc w:val="both"/>
        <w:rPr>
          <w:rFonts w:eastAsia="Calibri"/>
          <w:sz w:val="22"/>
          <w:szCs w:val="22"/>
          <w:lang w:val="sk-SK" w:eastAsia="en-US"/>
        </w:rPr>
      </w:pPr>
      <w:r w:rsidRPr="003E0D2B">
        <w:rPr>
          <w:rFonts w:eastAsia="Calibri"/>
          <w:sz w:val="22"/>
          <w:szCs w:val="22"/>
          <w:lang w:val="sk-SK" w:eastAsia="en-US"/>
        </w:rPr>
        <w:t>Uveďte úplnú adresu miesta vrátane členského štátu, v ktorom bude uchovávaná a prístupná hlavná účtovná evidencia. Kód miest LOCODE OSN môže nahradiť adresu, ak poskytuje jednoznačnú identifikáciu dotknutého miesta.</w:t>
      </w:r>
    </w:p>
    <w:p w:rsidR="00032DC9" w:rsidRPr="00D94DEF" w:rsidRDefault="00032DC9" w:rsidP="00646AFA">
      <w:pPr>
        <w:spacing w:before="120" w:after="120"/>
        <w:jc w:val="both"/>
        <w:rPr>
          <w:rFonts w:eastAsia="Calibri"/>
          <w:b/>
          <w:color w:val="FF0000"/>
          <w:sz w:val="22"/>
          <w:szCs w:val="22"/>
          <w:lang w:val="sk-SK" w:eastAsia="en-US"/>
        </w:rPr>
      </w:pPr>
    </w:p>
    <w:p w:rsidR="003E0D2B" w:rsidRPr="003E0D2B" w:rsidRDefault="00646AFA" w:rsidP="003E0D2B">
      <w:pPr>
        <w:pStyle w:val="Nadpis4"/>
        <w:shd w:val="clear" w:color="auto" w:fill="FFFFFF"/>
        <w:spacing w:before="75" w:after="0"/>
        <w:rPr>
          <w:rFonts w:ascii="Times New Roman" w:eastAsia="Calibri" w:hAnsi="Times New Roman"/>
          <w:bCs w:val="0"/>
          <w:sz w:val="22"/>
          <w:szCs w:val="22"/>
          <w:lang w:val="sk-SK" w:eastAsia="en-US"/>
        </w:rPr>
      </w:pPr>
      <w:r w:rsidRPr="003E0D2B">
        <w:rPr>
          <w:rFonts w:ascii="Times New Roman" w:eastAsia="Calibri" w:hAnsi="Times New Roman"/>
          <w:bCs w:val="0"/>
          <w:sz w:val="22"/>
          <w:szCs w:val="22"/>
          <w:lang w:val="sk-SK" w:eastAsia="en-US"/>
        </w:rPr>
        <w:t xml:space="preserve">7. </w:t>
      </w:r>
      <w:r w:rsidR="003E0D2B" w:rsidRPr="003E0D2B">
        <w:rPr>
          <w:rFonts w:ascii="Times New Roman" w:eastAsia="Calibri" w:hAnsi="Times New Roman"/>
          <w:bCs w:val="0"/>
          <w:sz w:val="22"/>
          <w:szCs w:val="22"/>
          <w:lang w:val="sk-SK" w:eastAsia="en-US"/>
        </w:rPr>
        <w:t>Obchodná identifikácia/registrácia</w:t>
      </w:r>
    </w:p>
    <w:p w:rsidR="006815DD" w:rsidRDefault="00595B03" w:rsidP="003E0D2B">
      <w:pPr>
        <w:spacing w:before="120" w:after="120"/>
        <w:jc w:val="both"/>
        <w:rPr>
          <w:rFonts w:eastAsia="Calibri"/>
          <w:sz w:val="22"/>
          <w:szCs w:val="22"/>
          <w:lang w:val="sk-SK" w:eastAsia="en-US"/>
        </w:rPr>
      </w:pPr>
      <w:r w:rsidRPr="00462BB4">
        <w:rPr>
          <w:rFonts w:eastAsia="Calibri"/>
          <w:sz w:val="22"/>
          <w:szCs w:val="22"/>
          <w:lang w:val="sk-SK" w:eastAsia="en-US"/>
        </w:rPr>
        <w:t>Uveďte príslušné identifikačné čísla.</w:t>
      </w:r>
    </w:p>
    <w:p w:rsidR="006815DD" w:rsidRPr="00462BB4" w:rsidRDefault="006815DD" w:rsidP="006815DD">
      <w:pPr>
        <w:spacing w:before="60" w:after="120"/>
        <w:jc w:val="both"/>
        <w:rPr>
          <w:rFonts w:eastAsia="Calibri"/>
          <w:sz w:val="22"/>
          <w:szCs w:val="22"/>
          <w:lang w:val="sk-SK" w:eastAsia="en-US"/>
        </w:rPr>
      </w:pPr>
      <w:r w:rsidRPr="00462BB4">
        <w:rPr>
          <w:rFonts w:eastAsia="Calibri"/>
          <w:sz w:val="22"/>
          <w:szCs w:val="22"/>
          <w:lang w:val="sk-SK" w:eastAsia="en-US"/>
        </w:rPr>
        <w:t>V podmienkach SR je obchodné identifikačné číslo (IČO), číslo právnej registrácie je číslo vložky v obchodnom registri.</w:t>
      </w:r>
    </w:p>
    <w:p w:rsidR="007A06B3" w:rsidRPr="00FD6244" w:rsidRDefault="00DD796F" w:rsidP="003E0D2B">
      <w:pPr>
        <w:spacing w:before="120" w:after="120"/>
        <w:jc w:val="both"/>
        <w:rPr>
          <w:rFonts w:eastAsia="Calibri"/>
          <w:sz w:val="22"/>
          <w:szCs w:val="22"/>
          <w:lang w:val="sk-SK" w:eastAsia="en-US"/>
        </w:rPr>
      </w:pPr>
      <w:r w:rsidRPr="00BC69F7">
        <w:rPr>
          <w:rFonts w:eastAsia="Calibri"/>
          <w:sz w:val="22"/>
          <w:szCs w:val="22"/>
          <w:lang w:val="sk-SK" w:eastAsia="en-US"/>
        </w:rPr>
        <w:t>V prípade IČ pre</w:t>
      </w:r>
      <w:r w:rsidRPr="00FD6244">
        <w:rPr>
          <w:rFonts w:eastAsia="Calibri"/>
          <w:sz w:val="22"/>
          <w:szCs w:val="22"/>
          <w:lang w:val="sk-SK" w:eastAsia="en-US"/>
        </w:rPr>
        <w:t xml:space="preserve"> DPH uveďte všetky pridelené IČ pre DPH kdekoľvek v EÚ. </w:t>
      </w:r>
    </w:p>
    <w:p w:rsidR="00646AFA" w:rsidRPr="00FD6244" w:rsidRDefault="00646AFA" w:rsidP="00646AFA">
      <w:pPr>
        <w:spacing w:before="120" w:after="120"/>
        <w:jc w:val="both"/>
        <w:rPr>
          <w:rFonts w:eastAsia="Calibri"/>
          <w:b/>
          <w:sz w:val="22"/>
          <w:szCs w:val="22"/>
          <w:lang w:val="sk-SK" w:eastAsia="en-US"/>
        </w:rPr>
      </w:pPr>
      <w:r w:rsidRPr="00FD6244">
        <w:rPr>
          <w:rFonts w:eastAsia="Calibri"/>
          <w:b/>
          <w:sz w:val="22"/>
          <w:szCs w:val="22"/>
          <w:lang w:val="sk-SK" w:eastAsia="en-US"/>
        </w:rPr>
        <w:lastRenderedPageBreak/>
        <w:t xml:space="preserve">8. </w:t>
      </w:r>
      <w:r w:rsidR="00DD796F" w:rsidRPr="00FD6244">
        <w:rPr>
          <w:rFonts w:eastAsia="Calibri"/>
          <w:b/>
          <w:sz w:val="22"/>
          <w:szCs w:val="22"/>
          <w:lang w:val="sk-SK" w:eastAsia="en-US"/>
        </w:rPr>
        <w:t>Meno a kontaktné údaje osoby zodpovednej za colné záležitosti</w:t>
      </w:r>
      <w:r w:rsidRPr="00FD6244">
        <w:rPr>
          <w:rFonts w:eastAsia="Calibri"/>
          <w:b/>
          <w:sz w:val="22"/>
          <w:szCs w:val="22"/>
          <w:lang w:val="sk-SK" w:eastAsia="en-US"/>
        </w:rPr>
        <w:t>:</w:t>
      </w:r>
    </w:p>
    <w:p w:rsidR="00C21AF1" w:rsidRPr="00FD6244" w:rsidRDefault="00123614" w:rsidP="00D67420">
      <w:pPr>
        <w:pStyle w:val="CM1"/>
        <w:spacing w:before="200" w:after="200"/>
        <w:rPr>
          <w:rFonts w:ascii="Times New Roman" w:eastAsia="Calibri" w:hAnsi="Times New Roman"/>
          <w:sz w:val="22"/>
          <w:szCs w:val="22"/>
          <w:lang w:eastAsia="en-US"/>
        </w:rPr>
      </w:pPr>
      <w:r w:rsidRPr="00FD6244">
        <w:rPr>
          <w:rFonts w:ascii="Times New Roman" w:eastAsia="Calibri" w:hAnsi="Times New Roman"/>
          <w:sz w:val="22"/>
          <w:szCs w:val="22"/>
          <w:lang w:eastAsia="en-US"/>
        </w:rPr>
        <w:t xml:space="preserve">Uveďte </w:t>
      </w:r>
      <w:r w:rsidR="00D67420" w:rsidRPr="00FD6244">
        <w:rPr>
          <w:rFonts w:ascii="Times New Roman" w:eastAsia="Calibri" w:hAnsi="Times New Roman"/>
          <w:sz w:val="22"/>
          <w:szCs w:val="22"/>
          <w:lang w:eastAsia="en-US"/>
        </w:rPr>
        <w:t>údaje dotknutej osoby</w:t>
      </w:r>
      <w:r w:rsidR="00C21AF1" w:rsidRPr="00FD6244">
        <w:rPr>
          <w:rFonts w:ascii="Times New Roman" w:eastAsia="Calibri" w:hAnsi="Times New Roman"/>
          <w:sz w:val="22"/>
          <w:szCs w:val="22"/>
          <w:lang w:eastAsia="en-US"/>
        </w:rPr>
        <w:t>:</w:t>
      </w:r>
    </w:p>
    <w:p w:rsidR="00C21AF1" w:rsidRPr="00FD6244" w:rsidRDefault="006815DD" w:rsidP="00C21AF1">
      <w:pPr>
        <w:pStyle w:val="CM1"/>
        <w:spacing w:before="200" w:after="200"/>
        <w:jc w:val="both"/>
        <w:rPr>
          <w:rFonts w:ascii="Times New Roman" w:eastAsia="Calibri" w:hAnsi="Times New Roman"/>
          <w:sz w:val="22"/>
          <w:szCs w:val="22"/>
          <w:lang w:eastAsia="en-US"/>
        </w:rPr>
      </w:pPr>
      <w:r w:rsidRPr="00FD6244">
        <w:rPr>
          <w:rFonts w:ascii="Times New Roman" w:eastAsia="Calibri" w:hAnsi="Times New Roman"/>
          <w:sz w:val="22"/>
          <w:szCs w:val="22"/>
          <w:lang w:eastAsia="en-US"/>
        </w:rPr>
        <w:t xml:space="preserve"> </w:t>
      </w:r>
      <w:r w:rsidR="00B246F1" w:rsidRPr="00FD6244">
        <w:rPr>
          <w:rFonts w:ascii="Times New Roman" w:eastAsia="Calibri" w:hAnsi="Times New Roman"/>
          <w:sz w:val="22"/>
          <w:szCs w:val="22"/>
          <w:lang w:eastAsia="en-US"/>
        </w:rPr>
        <w:t>- zamestnanec zodpovedný za colné záležitosti žiadateľa (ide o osobu, ktorá je na základe organizačnej štruktúry, pracovných inštrukcií, zmluvy a pod., osobou zodpovednou za colné záležitosti – napr. vedúci oddelenia export/import, manažér colného oddelenia a pod.</w:t>
      </w:r>
      <w:r w:rsidR="00487621" w:rsidRPr="00FD6244">
        <w:rPr>
          <w:rFonts w:ascii="Times New Roman" w:eastAsia="Calibri" w:hAnsi="Times New Roman"/>
          <w:sz w:val="22"/>
          <w:szCs w:val="22"/>
          <w:lang w:eastAsia="en-US"/>
        </w:rPr>
        <w:t>)</w:t>
      </w:r>
      <w:r w:rsidR="00C21AF1" w:rsidRPr="00FD6244">
        <w:rPr>
          <w:rFonts w:ascii="Times New Roman" w:eastAsia="Calibri" w:hAnsi="Times New Roman"/>
          <w:sz w:val="22"/>
          <w:szCs w:val="22"/>
          <w:lang w:eastAsia="en-US"/>
        </w:rPr>
        <w:t xml:space="preserve">, príp. zamestnanec komunikujúci s externým zástupcom v colnom konaní, príp. vykonávajúci kontrolu nad ním, </w:t>
      </w:r>
      <w:r w:rsidR="00B246F1" w:rsidRPr="00FD6244">
        <w:rPr>
          <w:rFonts w:ascii="Times New Roman" w:eastAsia="Calibri" w:hAnsi="Times New Roman"/>
          <w:sz w:val="22"/>
          <w:szCs w:val="22"/>
          <w:lang w:eastAsia="en-US"/>
        </w:rPr>
        <w:t xml:space="preserve"> </w:t>
      </w:r>
    </w:p>
    <w:p w:rsidR="00B246F1" w:rsidRPr="00FD6244" w:rsidRDefault="00C21AF1" w:rsidP="00C21AF1">
      <w:pPr>
        <w:pStyle w:val="CM1"/>
        <w:spacing w:before="200" w:after="200"/>
        <w:jc w:val="both"/>
        <w:rPr>
          <w:rFonts w:ascii="Times New Roman" w:eastAsia="Calibri" w:hAnsi="Times New Roman"/>
          <w:sz w:val="22"/>
          <w:szCs w:val="22"/>
          <w:lang w:eastAsia="en-US"/>
        </w:rPr>
      </w:pPr>
      <w:r w:rsidRPr="00FD6244">
        <w:rPr>
          <w:rFonts w:ascii="Times New Roman" w:eastAsia="Calibri" w:hAnsi="Times New Roman"/>
          <w:sz w:val="22"/>
          <w:szCs w:val="22"/>
          <w:lang w:eastAsia="en-US"/>
        </w:rPr>
        <w:t xml:space="preserve">- alebo </w:t>
      </w:r>
      <w:r w:rsidR="00B246F1" w:rsidRPr="00FD6244">
        <w:rPr>
          <w:rFonts w:ascii="Times New Roman" w:eastAsia="Calibri" w:hAnsi="Times New Roman"/>
          <w:sz w:val="22"/>
          <w:szCs w:val="22"/>
          <w:lang w:eastAsia="en-US"/>
        </w:rPr>
        <w:t>externý zástupca v colnom konaní.</w:t>
      </w:r>
    </w:p>
    <w:p w:rsidR="00335A88" w:rsidRDefault="00335A88" w:rsidP="00335A88">
      <w:pPr>
        <w:spacing w:before="120" w:after="120"/>
        <w:jc w:val="both"/>
        <w:rPr>
          <w:rFonts w:eastAsia="Calibri"/>
          <w:sz w:val="22"/>
          <w:szCs w:val="22"/>
          <w:lang w:val="sk-SK" w:eastAsia="en-US"/>
        </w:rPr>
      </w:pPr>
      <w:r w:rsidRPr="00335A88">
        <w:rPr>
          <w:rFonts w:eastAsia="Calibri"/>
          <w:sz w:val="22"/>
          <w:szCs w:val="22"/>
          <w:lang w:val="sk-SK" w:eastAsia="en-US"/>
        </w:rPr>
        <w:t>Uveďte kompletné údaje o osobe/osobách zodpovedných za vaše colné záležitost</w:t>
      </w:r>
      <w:r>
        <w:rPr>
          <w:rFonts w:eastAsia="Calibri"/>
          <w:sz w:val="22"/>
          <w:szCs w:val="22"/>
          <w:lang w:val="sk-SK" w:eastAsia="en-US"/>
        </w:rPr>
        <w:t>i</w:t>
      </w:r>
      <w:r w:rsidRPr="00335A88">
        <w:rPr>
          <w:rFonts w:eastAsia="Calibri"/>
          <w:sz w:val="22"/>
          <w:szCs w:val="22"/>
          <w:lang w:val="sk-SK" w:eastAsia="en-US"/>
        </w:rPr>
        <w:t xml:space="preserve"> vrátane zamestnanca/ov zodpove</w:t>
      </w:r>
      <w:r>
        <w:rPr>
          <w:rFonts w:eastAsia="Calibri"/>
          <w:sz w:val="22"/>
          <w:szCs w:val="22"/>
          <w:lang w:val="sk-SK" w:eastAsia="en-US"/>
        </w:rPr>
        <w:t>dných za vaše colné záležitosti.</w:t>
      </w:r>
      <w:r w:rsidRPr="00335A88">
        <w:rPr>
          <w:rFonts w:eastAsia="Calibri"/>
          <w:sz w:val="22"/>
          <w:szCs w:val="22"/>
          <w:lang w:val="sk-SK" w:eastAsia="en-US"/>
        </w:rPr>
        <w:t xml:space="preserve"> Ak ide o zamestnanca/zamestna</w:t>
      </w:r>
      <w:r>
        <w:rPr>
          <w:rFonts w:eastAsia="Calibri"/>
          <w:sz w:val="22"/>
          <w:szCs w:val="22"/>
          <w:lang w:val="sk-SK" w:eastAsia="en-US"/>
        </w:rPr>
        <w:t>n</w:t>
      </w:r>
      <w:r w:rsidRPr="00335A88">
        <w:rPr>
          <w:rFonts w:eastAsia="Calibri"/>
          <w:sz w:val="22"/>
          <w:szCs w:val="22"/>
          <w:lang w:val="sk-SK" w:eastAsia="en-US"/>
        </w:rPr>
        <w:t>cov uveďte meno a priezvisko, rodné priezvisko (pri všetkých osobách bez ohľadu na pohlavie), dátum narodenia, miesto narodenia a štátnu príslušnosť</w:t>
      </w:r>
      <w:r>
        <w:rPr>
          <w:rFonts w:eastAsia="Calibri"/>
          <w:sz w:val="22"/>
          <w:szCs w:val="22"/>
          <w:lang w:val="sk-SK" w:eastAsia="en-US"/>
        </w:rPr>
        <w:t xml:space="preserve"> -</w:t>
      </w:r>
      <w:r w:rsidRPr="00335A88">
        <w:rPr>
          <w:rFonts w:eastAsia="Calibri"/>
          <w:sz w:val="22"/>
          <w:szCs w:val="22"/>
          <w:lang w:val="sk-SK" w:eastAsia="en-US"/>
        </w:rPr>
        <w:t xml:space="preserve"> </w:t>
      </w:r>
      <w:r>
        <w:rPr>
          <w:rFonts w:eastAsia="Calibri"/>
          <w:sz w:val="22"/>
          <w:szCs w:val="22"/>
          <w:lang w:val="sk-SK" w:eastAsia="en-US"/>
        </w:rPr>
        <w:t>n</w:t>
      </w:r>
      <w:r w:rsidRPr="00FD6244">
        <w:rPr>
          <w:rFonts w:eastAsia="Calibri"/>
          <w:sz w:val="22"/>
          <w:szCs w:val="22"/>
          <w:lang w:val="sk-SK" w:eastAsia="en-US"/>
        </w:rPr>
        <w:t>ie všetky údaje je možné uviesť priamo v žiadosti, ale je potrebné ich uviesť do samohodnotiaceho dotazníka.</w:t>
      </w:r>
      <w:r>
        <w:rPr>
          <w:rFonts w:eastAsia="Calibri"/>
          <w:sz w:val="22"/>
          <w:szCs w:val="22"/>
          <w:lang w:val="sk-SK" w:eastAsia="en-US"/>
        </w:rPr>
        <w:t xml:space="preserve"> </w:t>
      </w:r>
      <w:r w:rsidRPr="00335A88">
        <w:rPr>
          <w:rFonts w:eastAsia="Calibri"/>
          <w:sz w:val="22"/>
          <w:szCs w:val="22"/>
          <w:lang w:val="sk-SK" w:eastAsia="en-US"/>
        </w:rPr>
        <w:t xml:space="preserve">Ak ide o iné osoby ako zamestnancov, uveďte obchodné meno a číslo EORI (prípadne meno a priezvisko fyzickej osoby).                                                                                                                                                                                                             </w:t>
      </w:r>
    </w:p>
    <w:p w:rsidR="00335A88" w:rsidRDefault="00335A88" w:rsidP="00335A88">
      <w:pPr>
        <w:spacing w:before="120" w:after="120"/>
        <w:jc w:val="both"/>
        <w:rPr>
          <w:rFonts w:eastAsia="Calibri"/>
          <w:sz w:val="22"/>
          <w:szCs w:val="22"/>
          <w:lang w:val="sk-SK" w:eastAsia="en-US"/>
        </w:rPr>
      </w:pPr>
      <w:r w:rsidRPr="00335A88">
        <w:rPr>
          <w:rFonts w:eastAsia="Calibri"/>
          <w:sz w:val="22"/>
          <w:szCs w:val="22"/>
          <w:lang w:val="sk-SK" w:eastAsia="en-US"/>
        </w:rPr>
        <w:t>Vysvetlivky: Osoba zodpovedná za coln</w:t>
      </w:r>
      <w:r>
        <w:rPr>
          <w:rFonts w:eastAsia="Calibri"/>
          <w:sz w:val="22"/>
          <w:szCs w:val="22"/>
          <w:lang w:val="sk-SK" w:eastAsia="en-US"/>
        </w:rPr>
        <w:t>é</w:t>
      </w:r>
      <w:r w:rsidRPr="00335A88">
        <w:rPr>
          <w:rFonts w:eastAsia="Calibri"/>
          <w:sz w:val="22"/>
          <w:szCs w:val="22"/>
          <w:lang w:val="sk-SK" w:eastAsia="en-US"/>
        </w:rPr>
        <w:t xml:space="preserve"> záležitosti je osoba reálne vykonávajúca colné aktivity v mene/na účet žiadateľa v rámci zamestnaneckého pomeru alebo v rámci zmluvného pomeru. Môže to byť zamestnanec alebo zmluvná osoba (právnická osoba alebo fyzická osoba), prípadne aj kombinácia týchto osôb. Zamestnanec zodpovedný za colné záležitosti žiadateľa je osoba, ktorá je na základe organizačnej štruktúry, pracovných inštrukcií, zmluvy a pod., osobou zodpovednou za colné záležitosti – napr. vedúci oddelenia export/import, manažér colného oddelenia a pod.; týchto zamestnancov môže byť aj viac (nie však všetci bežní deklaranti, ktorí podávajú colné vyhlásenia). Takéhoto zamestnanca môže mať a mala by mať aj firma, ktorej colné záležitosti vybavuje zástupca/zástupcovia v colnom konaní (tento zamestnanec zabezpečuje supervíziu nad činnosťou zástupcu/zástupcov v colnom konaní</w:t>
      </w:r>
      <w:r>
        <w:rPr>
          <w:rFonts w:eastAsia="Calibri"/>
          <w:sz w:val="22"/>
          <w:szCs w:val="22"/>
          <w:lang w:val="sk-SK" w:eastAsia="en-US"/>
        </w:rPr>
        <w:t xml:space="preserve"> a komunikuje s nimi</w:t>
      </w:r>
      <w:bookmarkStart w:id="1" w:name="_GoBack"/>
      <w:bookmarkEnd w:id="1"/>
      <w:r w:rsidRPr="00335A88">
        <w:rPr>
          <w:rFonts w:eastAsia="Calibri"/>
          <w:sz w:val="22"/>
          <w:szCs w:val="22"/>
          <w:lang w:val="sk-SK" w:eastAsia="en-US"/>
        </w:rPr>
        <w:t>).</w:t>
      </w:r>
    </w:p>
    <w:p w:rsidR="00646AFA" w:rsidRPr="00FD6244" w:rsidRDefault="00646AFA" w:rsidP="00646AFA">
      <w:pPr>
        <w:spacing w:before="120" w:after="120"/>
        <w:jc w:val="both"/>
        <w:rPr>
          <w:rFonts w:eastAsia="Calibri"/>
          <w:b/>
          <w:sz w:val="22"/>
          <w:szCs w:val="22"/>
          <w:lang w:val="sk-SK" w:eastAsia="en-US"/>
        </w:rPr>
      </w:pPr>
      <w:r w:rsidRPr="00FD6244">
        <w:rPr>
          <w:rFonts w:eastAsia="Calibri"/>
          <w:b/>
          <w:sz w:val="22"/>
          <w:szCs w:val="22"/>
          <w:lang w:val="sk-SK" w:eastAsia="en-US"/>
        </w:rPr>
        <w:t xml:space="preserve">9. </w:t>
      </w:r>
      <w:r w:rsidR="00123614" w:rsidRPr="00FD6244">
        <w:rPr>
          <w:rFonts w:eastAsia="Calibri"/>
          <w:b/>
          <w:sz w:val="22"/>
          <w:szCs w:val="22"/>
          <w:lang w:val="sk-SK" w:eastAsia="en-US"/>
        </w:rPr>
        <w:t>Kontaktná osoba zodpovedná za žiadosť</w:t>
      </w:r>
      <w:r w:rsidRPr="00FD6244">
        <w:rPr>
          <w:rFonts w:eastAsia="Calibri"/>
          <w:b/>
          <w:sz w:val="22"/>
          <w:szCs w:val="22"/>
          <w:lang w:val="sk-SK" w:eastAsia="en-US"/>
        </w:rPr>
        <w:t>:</w:t>
      </w:r>
    </w:p>
    <w:p w:rsidR="00123614" w:rsidRPr="00FD6244" w:rsidRDefault="00123614" w:rsidP="00123614">
      <w:pPr>
        <w:pStyle w:val="CM4"/>
        <w:spacing w:before="60" w:after="60"/>
        <w:rPr>
          <w:rFonts w:ascii="Times New Roman" w:eastAsia="Calibri" w:hAnsi="Times New Roman"/>
          <w:sz w:val="22"/>
          <w:szCs w:val="22"/>
          <w:lang w:eastAsia="en-US"/>
        </w:rPr>
      </w:pPr>
      <w:r w:rsidRPr="00FD6244">
        <w:rPr>
          <w:rFonts w:ascii="Times New Roman" w:eastAsia="Calibri" w:hAnsi="Times New Roman"/>
          <w:sz w:val="22"/>
          <w:szCs w:val="22"/>
          <w:lang w:eastAsia="en-US"/>
        </w:rPr>
        <w:t>V súvislosti so žiadosťou je kontaktná osoba zodpovedná za udržiavanie kontaktov s colnými orgánmi</w:t>
      </w:r>
      <w:r w:rsidR="006815DD" w:rsidRPr="00FD6244">
        <w:rPr>
          <w:rFonts w:ascii="Times New Roman" w:eastAsia="Calibri" w:hAnsi="Times New Roman"/>
          <w:sz w:val="22"/>
          <w:szCs w:val="22"/>
          <w:lang w:eastAsia="en-US"/>
        </w:rPr>
        <w:t xml:space="preserve"> (aj po vydaní povolenia AEO)</w:t>
      </w:r>
      <w:r w:rsidRPr="00FD6244">
        <w:rPr>
          <w:rFonts w:ascii="Times New Roman" w:eastAsia="Calibri" w:hAnsi="Times New Roman"/>
          <w:sz w:val="22"/>
          <w:szCs w:val="22"/>
          <w:lang w:eastAsia="en-US"/>
        </w:rPr>
        <w:t xml:space="preserve">. </w:t>
      </w:r>
    </w:p>
    <w:p w:rsidR="00E91F16" w:rsidRPr="00FD6244" w:rsidRDefault="00123614" w:rsidP="00462BB4">
      <w:pPr>
        <w:pStyle w:val="CM4"/>
        <w:spacing w:before="60" w:after="60"/>
        <w:rPr>
          <w:rFonts w:ascii="Times New Roman" w:eastAsia="Calibri" w:hAnsi="Times New Roman"/>
          <w:sz w:val="22"/>
          <w:szCs w:val="22"/>
          <w:lang w:eastAsia="en-US"/>
        </w:rPr>
      </w:pPr>
      <w:r w:rsidRPr="00FD6244">
        <w:rPr>
          <w:rFonts w:ascii="Times New Roman" w:eastAsia="Calibri" w:hAnsi="Times New Roman"/>
          <w:sz w:val="22"/>
          <w:szCs w:val="22"/>
          <w:lang w:eastAsia="en-US"/>
        </w:rPr>
        <w:t>Uveďte meno kontaktnej osoby, telefónne číslo, e-mailovú adresu.</w:t>
      </w:r>
    </w:p>
    <w:p w:rsidR="006815DD" w:rsidRPr="00FD6244" w:rsidRDefault="006815DD" w:rsidP="00646AFA">
      <w:pPr>
        <w:spacing w:before="120" w:after="120"/>
        <w:jc w:val="both"/>
        <w:rPr>
          <w:rFonts w:eastAsia="Calibri"/>
          <w:b/>
          <w:sz w:val="22"/>
          <w:szCs w:val="22"/>
          <w:lang w:val="sk-SK" w:eastAsia="en-US"/>
        </w:rPr>
      </w:pPr>
    </w:p>
    <w:p w:rsidR="00646AFA" w:rsidRPr="00FD6244" w:rsidRDefault="00646AFA" w:rsidP="00646AFA">
      <w:pPr>
        <w:spacing w:before="120" w:after="120"/>
        <w:jc w:val="both"/>
        <w:rPr>
          <w:rFonts w:eastAsia="Calibri"/>
          <w:b/>
          <w:sz w:val="22"/>
          <w:szCs w:val="22"/>
          <w:lang w:val="sk-SK" w:eastAsia="en-US"/>
        </w:rPr>
      </w:pPr>
      <w:r w:rsidRPr="00FD6244">
        <w:rPr>
          <w:rFonts w:eastAsia="Calibri"/>
          <w:b/>
          <w:sz w:val="22"/>
          <w:szCs w:val="22"/>
          <w:lang w:val="sk-SK" w:eastAsia="en-US"/>
        </w:rPr>
        <w:t xml:space="preserve">10. </w:t>
      </w:r>
      <w:r w:rsidR="00462BB4" w:rsidRPr="00FD6244">
        <w:rPr>
          <w:rFonts w:eastAsia="Calibri"/>
          <w:b/>
          <w:sz w:val="22"/>
          <w:szCs w:val="22"/>
          <w:lang w:val="sk-SK" w:eastAsia="en-US"/>
        </w:rPr>
        <w:t>Osoba/y vo vedení spoločnosti žiadateľa alebo kontrolujúca/e jej vedenie</w:t>
      </w:r>
    </w:p>
    <w:p w:rsidR="0094738E" w:rsidRPr="00FD6244" w:rsidRDefault="0094738E" w:rsidP="0094738E">
      <w:pPr>
        <w:spacing w:before="120" w:after="120"/>
        <w:jc w:val="both"/>
        <w:rPr>
          <w:rFonts w:eastAsia="Calibri"/>
          <w:sz w:val="22"/>
          <w:szCs w:val="22"/>
          <w:lang w:val="sk-SK" w:eastAsia="en-US"/>
        </w:rPr>
      </w:pPr>
      <w:r w:rsidRPr="00FD6244">
        <w:rPr>
          <w:rFonts w:eastAsia="Calibri"/>
          <w:sz w:val="22"/>
          <w:szCs w:val="22"/>
          <w:lang w:val="sk-SK" w:eastAsia="en-US"/>
        </w:rPr>
        <w:t xml:space="preserve">Na účely článku 39 písm. a) </w:t>
      </w:r>
      <w:r w:rsidR="009F3D79" w:rsidRPr="00FD6244">
        <w:rPr>
          <w:rFonts w:eastAsia="Calibri"/>
          <w:sz w:val="22"/>
          <w:szCs w:val="22"/>
          <w:lang w:eastAsia="en-US"/>
        </w:rPr>
        <w:t>Colného kódexu Únie</w:t>
      </w:r>
      <w:r w:rsidR="009F3D79" w:rsidRPr="00FD6244">
        <w:rPr>
          <w:rFonts w:eastAsia="Calibri"/>
          <w:sz w:val="22"/>
          <w:szCs w:val="22"/>
          <w:lang w:val="sk-SK" w:eastAsia="en-US"/>
        </w:rPr>
        <w:t xml:space="preserve"> </w:t>
      </w:r>
      <w:r w:rsidRPr="00FD6244">
        <w:rPr>
          <w:rFonts w:eastAsia="Calibri"/>
          <w:sz w:val="22"/>
          <w:szCs w:val="22"/>
          <w:lang w:val="sk-SK" w:eastAsia="en-US"/>
        </w:rPr>
        <w:t>uveďte meno, resp. mená a úplné údaje o príslušnej osob</w:t>
      </w:r>
      <w:r w:rsidR="00FB4A90" w:rsidRPr="00FD6244">
        <w:rPr>
          <w:rFonts w:eastAsia="Calibri"/>
          <w:sz w:val="22"/>
          <w:szCs w:val="22"/>
          <w:lang w:val="sk-SK" w:eastAsia="en-US"/>
        </w:rPr>
        <w:t xml:space="preserve">e, resp. osobách podľa </w:t>
      </w:r>
      <w:r w:rsidRPr="00FD6244">
        <w:rPr>
          <w:rFonts w:eastAsia="Calibri"/>
          <w:sz w:val="22"/>
          <w:szCs w:val="22"/>
          <w:lang w:val="sk-SK" w:eastAsia="en-US"/>
        </w:rPr>
        <w:t>právnej formy žiada</w:t>
      </w:r>
      <w:r w:rsidR="00FB4A90" w:rsidRPr="00FD6244">
        <w:rPr>
          <w:rFonts w:eastAsia="Calibri"/>
          <w:sz w:val="22"/>
          <w:szCs w:val="22"/>
          <w:lang w:val="sk-SK" w:eastAsia="en-US"/>
        </w:rPr>
        <w:t>teľa</w:t>
      </w:r>
      <w:r w:rsidRPr="00FD6244">
        <w:rPr>
          <w:rFonts w:eastAsia="Calibri"/>
          <w:sz w:val="22"/>
          <w:szCs w:val="22"/>
          <w:lang w:val="sk-SK" w:eastAsia="en-US"/>
        </w:rPr>
        <w:t>.</w:t>
      </w:r>
    </w:p>
    <w:p w:rsidR="0094738E" w:rsidRPr="00FD6244" w:rsidRDefault="0094738E" w:rsidP="0094738E">
      <w:pPr>
        <w:spacing w:before="120" w:after="120"/>
        <w:jc w:val="both"/>
        <w:rPr>
          <w:rFonts w:eastAsia="Calibri"/>
          <w:sz w:val="22"/>
          <w:szCs w:val="22"/>
          <w:lang w:val="sk-SK" w:eastAsia="en-US"/>
        </w:rPr>
      </w:pPr>
      <w:r w:rsidRPr="00FD6244">
        <w:rPr>
          <w:rFonts w:eastAsia="Calibri"/>
          <w:sz w:val="22"/>
          <w:szCs w:val="22"/>
          <w:lang w:val="sk-SK" w:eastAsia="en-US"/>
        </w:rPr>
        <w:t>Ide o nasledujúce osoby:</w:t>
      </w:r>
    </w:p>
    <w:p w:rsidR="0094738E" w:rsidRPr="00FD6244" w:rsidRDefault="0094738E" w:rsidP="0094738E">
      <w:pPr>
        <w:spacing w:before="120" w:after="120"/>
        <w:jc w:val="both"/>
        <w:rPr>
          <w:rFonts w:eastAsia="Calibri"/>
          <w:sz w:val="22"/>
          <w:szCs w:val="22"/>
          <w:lang w:val="sk-SK" w:eastAsia="en-US"/>
        </w:rPr>
      </w:pPr>
      <w:r w:rsidRPr="00FD6244">
        <w:rPr>
          <w:rFonts w:eastAsia="Calibri"/>
          <w:sz w:val="22"/>
          <w:szCs w:val="22"/>
          <w:lang w:val="sk-SK" w:eastAsia="en-US"/>
        </w:rPr>
        <w:t>osoby, ktorým bola udelená prokúra, spoločníci vo verejnej obchodnej spoločnosti, komplementári v komanditnej spoločnosti, konatelia v spoločnosti s ručením obmedzeným, členovia predstavenstva v akciovej spoločnosti, čle</w:t>
      </w:r>
      <w:r w:rsidR="00BF76AA" w:rsidRPr="00FD6244">
        <w:rPr>
          <w:rFonts w:eastAsia="Calibri"/>
          <w:sz w:val="22"/>
          <w:szCs w:val="22"/>
          <w:lang w:val="sk-SK" w:eastAsia="en-US"/>
        </w:rPr>
        <w:t>novia predstavenstva v družstve.</w:t>
      </w:r>
    </w:p>
    <w:p w:rsidR="00646AFA" w:rsidRPr="00FD6244" w:rsidRDefault="0094738E" w:rsidP="0094738E">
      <w:pPr>
        <w:spacing w:before="120" w:after="120"/>
        <w:jc w:val="both"/>
        <w:rPr>
          <w:rFonts w:eastAsia="Calibri"/>
          <w:sz w:val="22"/>
          <w:szCs w:val="22"/>
          <w:lang w:val="sk-SK" w:eastAsia="en-US"/>
        </w:rPr>
      </w:pPr>
      <w:r w:rsidRPr="00FD6244">
        <w:rPr>
          <w:rFonts w:eastAsia="Calibri"/>
          <w:sz w:val="22"/>
          <w:szCs w:val="22"/>
          <w:lang w:val="sk-SK" w:eastAsia="en-US"/>
        </w:rPr>
        <w:t>Podrobné údaje by mali zahŕňať meno a priezvisko, rodné priezvisko (pri všetkých osobách bez ohľadu na pohlavie), dátum narodenia, miesto narodenia</w:t>
      </w:r>
      <w:r w:rsidR="00CC6D79" w:rsidRPr="00FD6244">
        <w:rPr>
          <w:rFonts w:eastAsia="Calibri"/>
          <w:sz w:val="22"/>
          <w:szCs w:val="22"/>
          <w:lang w:val="sk-SK" w:eastAsia="en-US"/>
        </w:rPr>
        <w:t>,</w:t>
      </w:r>
      <w:r w:rsidRPr="00FD6244">
        <w:rPr>
          <w:rFonts w:eastAsia="Calibri"/>
          <w:sz w:val="22"/>
          <w:szCs w:val="22"/>
          <w:lang w:val="sk-SK" w:eastAsia="en-US"/>
        </w:rPr>
        <w:t xml:space="preserve"> štátne občianstvo</w:t>
      </w:r>
      <w:r w:rsidR="00CC6D79" w:rsidRPr="00FD6244">
        <w:rPr>
          <w:rFonts w:eastAsia="Calibri"/>
          <w:sz w:val="22"/>
          <w:szCs w:val="22"/>
          <w:lang w:val="sk-SK" w:eastAsia="en-US"/>
        </w:rPr>
        <w:t>, adresu pobytu</w:t>
      </w:r>
      <w:r w:rsidRPr="00FD6244">
        <w:rPr>
          <w:rFonts w:eastAsia="Calibri"/>
          <w:sz w:val="22"/>
          <w:szCs w:val="22"/>
          <w:lang w:val="sk-SK" w:eastAsia="en-US"/>
        </w:rPr>
        <w:t>.</w:t>
      </w:r>
      <w:r w:rsidR="00BF76AA" w:rsidRPr="00FD6244">
        <w:rPr>
          <w:rFonts w:eastAsia="Calibri"/>
          <w:sz w:val="22"/>
          <w:szCs w:val="22"/>
          <w:lang w:val="sk-SK" w:eastAsia="en-US"/>
        </w:rPr>
        <w:t xml:space="preserve"> Nie všetky údaje je </w:t>
      </w:r>
      <w:r w:rsidR="006815DD" w:rsidRPr="00FD6244">
        <w:rPr>
          <w:rFonts w:eastAsia="Calibri"/>
          <w:sz w:val="22"/>
          <w:szCs w:val="22"/>
          <w:lang w:val="sk-SK" w:eastAsia="en-US"/>
        </w:rPr>
        <w:t>možné</w:t>
      </w:r>
      <w:r w:rsidR="00BF76AA" w:rsidRPr="00FD6244">
        <w:rPr>
          <w:rFonts w:eastAsia="Calibri"/>
          <w:sz w:val="22"/>
          <w:szCs w:val="22"/>
          <w:lang w:val="sk-SK" w:eastAsia="en-US"/>
        </w:rPr>
        <w:t xml:space="preserve"> uviesť priamo v žiadosti, </w:t>
      </w:r>
      <w:r w:rsidR="006815DD" w:rsidRPr="00FD6244">
        <w:rPr>
          <w:rFonts w:eastAsia="Calibri"/>
          <w:sz w:val="22"/>
          <w:szCs w:val="22"/>
          <w:lang w:val="sk-SK" w:eastAsia="en-US"/>
        </w:rPr>
        <w:t xml:space="preserve">ale </w:t>
      </w:r>
      <w:r w:rsidR="00BF76AA" w:rsidRPr="00FD6244">
        <w:rPr>
          <w:rFonts w:eastAsia="Calibri"/>
          <w:sz w:val="22"/>
          <w:szCs w:val="22"/>
          <w:lang w:val="sk-SK" w:eastAsia="en-US"/>
        </w:rPr>
        <w:t xml:space="preserve">je </w:t>
      </w:r>
      <w:r w:rsidR="006815DD" w:rsidRPr="00FD6244">
        <w:rPr>
          <w:rFonts w:eastAsia="Calibri"/>
          <w:sz w:val="22"/>
          <w:szCs w:val="22"/>
          <w:lang w:val="sk-SK" w:eastAsia="en-US"/>
        </w:rPr>
        <w:t xml:space="preserve">potrebné </w:t>
      </w:r>
      <w:r w:rsidR="00BF76AA" w:rsidRPr="00FD6244">
        <w:rPr>
          <w:rFonts w:eastAsia="Calibri"/>
          <w:sz w:val="22"/>
          <w:szCs w:val="22"/>
          <w:lang w:val="sk-SK" w:eastAsia="en-US"/>
        </w:rPr>
        <w:t>ich uviesť do samohodnotiaceho dotazníka.</w:t>
      </w:r>
    </w:p>
    <w:p w:rsidR="00032DC9" w:rsidRPr="00FD6244" w:rsidRDefault="00032DC9" w:rsidP="00646AFA">
      <w:pPr>
        <w:spacing w:before="120" w:after="120"/>
        <w:jc w:val="both"/>
        <w:rPr>
          <w:rFonts w:eastAsia="Calibri"/>
          <w:b/>
          <w:color w:val="FF0000"/>
          <w:sz w:val="22"/>
          <w:szCs w:val="22"/>
          <w:lang w:val="sk-SK" w:eastAsia="en-US"/>
        </w:rPr>
      </w:pPr>
    </w:p>
    <w:p w:rsidR="00646AFA" w:rsidRPr="00FD6244" w:rsidRDefault="00646AFA" w:rsidP="00646AFA">
      <w:pPr>
        <w:spacing w:before="120" w:after="120"/>
        <w:jc w:val="both"/>
        <w:rPr>
          <w:rFonts w:eastAsia="Calibri"/>
          <w:b/>
          <w:sz w:val="22"/>
          <w:szCs w:val="22"/>
          <w:lang w:val="sk-SK" w:eastAsia="en-US"/>
        </w:rPr>
      </w:pPr>
      <w:r w:rsidRPr="00FD6244">
        <w:rPr>
          <w:rFonts w:eastAsia="Calibri"/>
          <w:b/>
          <w:sz w:val="22"/>
          <w:szCs w:val="22"/>
          <w:lang w:val="sk-SK" w:eastAsia="en-US"/>
        </w:rPr>
        <w:t xml:space="preserve">11. </w:t>
      </w:r>
      <w:r w:rsidR="00462BB4" w:rsidRPr="00FD6244">
        <w:rPr>
          <w:rFonts w:eastAsia="Calibri"/>
          <w:b/>
          <w:sz w:val="22"/>
          <w:szCs w:val="22"/>
          <w:lang w:val="sk-SK" w:eastAsia="en-US"/>
        </w:rPr>
        <w:t>Poštová</w:t>
      </w:r>
      <w:r w:rsidR="0094738E" w:rsidRPr="00FD6244">
        <w:rPr>
          <w:rFonts w:eastAsia="Calibri"/>
          <w:b/>
          <w:sz w:val="22"/>
          <w:szCs w:val="22"/>
          <w:lang w:val="sk-SK" w:eastAsia="en-US"/>
        </w:rPr>
        <w:t xml:space="preserve"> adresa</w:t>
      </w:r>
      <w:r w:rsidRPr="00FD6244">
        <w:rPr>
          <w:rFonts w:eastAsia="Calibri"/>
          <w:b/>
          <w:sz w:val="22"/>
          <w:szCs w:val="22"/>
          <w:lang w:val="sk-SK" w:eastAsia="en-US"/>
        </w:rPr>
        <w:t>:</w:t>
      </w:r>
    </w:p>
    <w:p w:rsidR="00646AFA" w:rsidRPr="00FD6244" w:rsidRDefault="0094738E" w:rsidP="00646AFA">
      <w:pPr>
        <w:spacing w:before="120" w:after="120"/>
        <w:jc w:val="both"/>
        <w:rPr>
          <w:rFonts w:eastAsia="Calibri"/>
          <w:sz w:val="22"/>
          <w:szCs w:val="22"/>
          <w:lang w:val="sk-SK" w:eastAsia="en-US"/>
        </w:rPr>
      </w:pPr>
      <w:r w:rsidRPr="00FD6244">
        <w:rPr>
          <w:rFonts w:eastAsia="Calibri"/>
          <w:sz w:val="22"/>
          <w:szCs w:val="22"/>
          <w:lang w:val="sk-SK" w:eastAsia="en-US"/>
        </w:rPr>
        <w:t>Uveďte iba ak je iná ako adresa žiadateľa uvedená v ods. 1 žiadosti.</w:t>
      </w:r>
    </w:p>
    <w:p w:rsidR="00032DC9" w:rsidRPr="00FD6244" w:rsidRDefault="00032DC9" w:rsidP="00646AFA">
      <w:pPr>
        <w:spacing w:before="120" w:after="120"/>
        <w:jc w:val="both"/>
        <w:rPr>
          <w:rFonts w:eastAsia="Calibri"/>
          <w:b/>
          <w:color w:val="FF0000"/>
          <w:sz w:val="22"/>
          <w:szCs w:val="22"/>
          <w:lang w:val="sk-SK" w:eastAsia="en-US"/>
        </w:rPr>
      </w:pPr>
    </w:p>
    <w:p w:rsidR="00646AFA" w:rsidRPr="00FD6244" w:rsidRDefault="00646AFA" w:rsidP="00646AFA">
      <w:pPr>
        <w:spacing w:before="120" w:after="120"/>
        <w:jc w:val="both"/>
        <w:rPr>
          <w:rFonts w:eastAsia="Calibri"/>
          <w:b/>
          <w:sz w:val="22"/>
          <w:szCs w:val="22"/>
          <w:lang w:val="sk-SK" w:eastAsia="en-US"/>
        </w:rPr>
      </w:pPr>
      <w:r w:rsidRPr="00FD6244">
        <w:rPr>
          <w:rFonts w:eastAsia="Calibri"/>
          <w:b/>
          <w:sz w:val="22"/>
          <w:szCs w:val="22"/>
          <w:lang w:val="sk-SK" w:eastAsia="en-US"/>
        </w:rPr>
        <w:t xml:space="preserve">12. </w:t>
      </w:r>
      <w:r w:rsidR="00462BB4" w:rsidRPr="00FD6244">
        <w:rPr>
          <w:rFonts w:eastAsia="Calibri"/>
          <w:b/>
          <w:sz w:val="22"/>
          <w:szCs w:val="22"/>
          <w:lang w:val="sk-SK" w:eastAsia="en-US"/>
        </w:rPr>
        <w:t>Rola/y žiadateľa v medzinárodnom dodávateľskom reťazci</w:t>
      </w:r>
    </w:p>
    <w:p w:rsidR="00FB4A90" w:rsidRPr="00FD6244" w:rsidRDefault="00E4329A" w:rsidP="00FB4A90">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lastRenderedPageBreak/>
        <w:t xml:space="preserve">Pomocou príslušného kódu uveďte </w:t>
      </w:r>
      <w:r w:rsidR="00D101AD" w:rsidRPr="00FD6244">
        <w:rPr>
          <w:rFonts w:eastAsia="Calibri"/>
          <w:sz w:val="22"/>
          <w:szCs w:val="22"/>
          <w:lang w:val="sk-SK" w:eastAsia="en-US"/>
        </w:rPr>
        <w:t>rolu</w:t>
      </w:r>
      <w:r w:rsidRPr="00FD6244">
        <w:rPr>
          <w:rFonts w:eastAsia="Calibri"/>
          <w:sz w:val="22"/>
          <w:szCs w:val="22"/>
          <w:lang w:val="sk-SK" w:eastAsia="en-US"/>
        </w:rPr>
        <w:t xml:space="preserve"> žiadateľa v dodávateľskom reťazci.</w:t>
      </w:r>
      <w:r w:rsidR="00FB4A90" w:rsidRPr="00FD6244">
        <w:rPr>
          <w:rFonts w:eastAsia="Calibri"/>
          <w:sz w:val="22"/>
          <w:szCs w:val="22"/>
          <w:lang w:val="sk-SK" w:eastAsia="en-US"/>
        </w:rPr>
        <w:t xml:space="preserve"> Ak zastávate viac ako jednu pozíciu, uveďte všetky.</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MF</w:t>
      </w:r>
      <w:r w:rsidRPr="00FD6244">
        <w:rPr>
          <w:rFonts w:eastAsia="Calibri"/>
          <w:sz w:val="22"/>
          <w:szCs w:val="22"/>
          <w:lang w:val="sk-SK" w:eastAsia="en-US"/>
        </w:rPr>
        <w:tab/>
      </w:r>
      <w:r w:rsidR="00FB4A90" w:rsidRPr="00FD6244">
        <w:rPr>
          <w:rFonts w:eastAsia="Calibri"/>
          <w:sz w:val="22"/>
          <w:szCs w:val="22"/>
          <w:lang w:val="sk-SK" w:eastAsia="en-US"/>
        </w:rPr>
        <w:t>Výrobca tovaru (Manufacturer of goods)</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IM</w:t>
      </w:r>
      <w:r w:rsidRPr="00FD6244">
        <w:rPr>
          <w:rFonts w:eastAsia="Calibri"/>
          <w:sz w:val="22"/>
          <w:szCs w:val="22"/>
          <w:lang w:val="sk-SK" w:eastAsia="en-US"/>
        </w:rPr>
        <w:tab/>
      </w:r>
      <w:r w:rsidR="00FB4A90" w:rsidRPr="00FD6244">
        <w:rPr>
          <w:rFonts w:eastAsia="Calibri"/>
          <w:sz w:val="22"/>
          <w:szCs w:val="22"/>
          <w:lang w:val="sk-SK" w:eastAsia="en-US"/>
        </w:rPr>
        <w:t>Dovozca (</w:t>
      </w:r>
      <w:r w:rsidRPr="00FD6244">
        <w:rPr>
          <w:rFonts w:eastAsia="Calibri"/>
          <w:sz w:val="22"/>
          <w:szCs w:val="22"/>
          <w:lang w:val="sk-SK" w:eastAsia="en-US"/>
        </w:rPr>
        <w:t>Importer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EX</w:t>
      </w:r>
      <w:r w:rsidRPr="00FD6244">
        <w:rPr>
          <w:rFonts w:eastAsia="Calibri"/>
          <w:sz w:val="22"/>
          <w:szCs w:val="22"/>
          <w:lang w:val="sk-SK" w:eastAsia="en-US"/>
        </w:rPr>
        <w:tab/>
      </w:r>
      <w:r w:rsidR="00FB4A90" w:rsidRPr="00FD6244">
        <w:rPr>
          <w:rFonts w:eastAsia="Calibri"/>
          <w:sz w:val="22"/>
          <w:szCs w:val="22"/>
          <w:lang w:val="sk-SK" w:eastAsia="en-US"/>
        </w:rPr>
        <w:t>Vývozca (</w:t>
      </w:r>
      <w:r w:rsidRPr="00FD6244">
        <w:rPr>
          <w:rFonts w:eastAsia="Calibri"/>
          <w:sz w:val="22"/>
          <w:szCs w:val="22"/>
          <w:lang w:val="sk-SK" w:eastAsia="en-US"/>
        </w:rPr>
        <w:t>Exporter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CB</w:t>
      </w:r>
      <w:r w:rsidRPr="00FD6244">
        <w:rPr>
          <w:rFonts w:eastAsia="Calibri"/>
          <w:sz w:val="22"/>
          <w:szCs w:val="22"/>
          <w:lang w:val="sk-SK" w:eastAsia="en-US"/>
        </w:rPr>
        <w:tab/>
      </w:r>
      <w:r w:rsidR="00FB4A90" w:rsidRPr="00FD6244">
        <w:rPr>
          <w:rFonts w:eastAsia="Calibri"/>
          <w:sz w:val="22"/>
          <w:szCs w:val="22"/>
          <w:lang w:val="sk-SK" w:eastAsia="en-US"/>
        </w:rPr>
        <w:t>Colný zástupca (</w:t>
      </w:r>
      <w:r w:rsidRPr="00FD6244">
        <w:rPr>
          <w:rFonts w:eastAsia="Calibri"/>
          <w:sz w:val="22"/>
          <w:szCs w:val="22"/>
          <w:lang w:val="sk-SK" w:eastAsia="en-US"/>
        </w:rPr>
        <w:t>Customs broker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CA</w:t>
      </w:r>
      <w:r w:rsidRPr="00FD6244">
        <w:rPr>
          <w:rFonts w:eastAsia="Calibri"/>
          <w:sz w:val="22"/>
          <w:szCs w:val="22"/>
          <w:lang w:val="sk-SK" w:eastAsia="en-US"/>
        </w:rPr>
        <w:tab/>
      </w:r>
      <w:r w:rsidR="00FB4A90" w:rsidRPr="00FD6244">
        <w:rPr>
          <w:rFonts w:eastAsia="Calibri"/>
          <w:sz w:val="22"/>
          <w:szCs w:val="22"/>
          <w:lang w:val="sk-SK" w:eastAsia="en-US"/>
        </w:rPr>
        <w:t>Dopravca (</w:t>
      </w:r>
      <w:r w:rsidRPr="00FD6244">
        <w:rPr>
          <w:rFonts w:eastAsia="Calibri"/>
          <w:sz w:val="22"/>
          <w:szCs w:val="22"/>
          <w:lang w:val="sk-SK" w:eastAsia="en-US"/>
        </w:rPr>
        <w:t>Carrier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FW</w:t>
      </w:r>
      <w:r w:rsidRPr="00FD6244">
        <w:rPr>
          <w:rFonts w:eastAsia="Calibri"/>
          <w:sz w:val="22"/>
          <w:szCs w:val="22"/>
          <w:lang w:val="sk-SK" w:eastAsia="en-US"/>
        </w:rPr>
        <w:tab/>
      </w:r>
      <w:r w:rsidR="00FB4A90" w:rsidRPr="00FD6244">
        <w:rPr>
          <w:rFonts w:eastAsia="Calibri"/>
          <w:sz w:val="22"/>
          <w:szCs w:val="22"/>
          <w:lang w:val="sk-SK" w:eastAsia="en-US"/>
        </w:rPr>
        <w:t>Špeditér (</w:t>
      </w:r>
      <w:r w:rsidRPr="00FD6244">
        <w:rPr>
          <w:rFonts w:eastAsia="Calibri"/>
          <w:sz w:val="22"/>
          <w:szCs w:val="22"/>
          <w:lang w:val="sk-SK" w:eastAsia="en-US"/>
        </w:rPr>
        <w:t>Freight forwarder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CS</w:t>
      </w:r>
      <w:r w:rsidRPr="00FD6244">
        <w:rPr>
          <w:rFonts w:eastAsia="Calibri"/>
          <w:sz w:val="22"/>
          <w:szCs w:val="22"/>
          <w:lang w:val="sk-SK" w:eastAsia="en-US"/>
        </w:rPr>
        <w:tab/>
      </w:r>
      <w:r w:rsidR="00FB4A90" w:rsidRPr="00FD6244">
        <w:rPr>
          <w:rFonts w:eastAsia="Calibri"/>
          <w:sz w:val="22"/>
          <w:szCs w:val="22"/>
          <w:lang w:val="sk-SK" w:eastAsia="en-US"/>
        </w:rPr>
        <w:t>Prevádzkovateľ zbernej služby (</w:t>
      </w:r>
      <w:r w:rsidRPr="00FD6244">
        <w:rPr>
          <w:rFonts w:eastAsia="Calibri"/>
          <w:sz w:val="22"/>
          <w:szCs w:val="22"/>
          <w:lang w:val="sk-SK" w:eastAsia="en-US"/>
        </w:rPr>
        <w:t>Consolidator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TR</w:t>
      </w:r>
      <w:r w:rsidRPr="00FD6244">
        <w:rPr>
          <w:rFonts w:eastAsia="Calibri"/>
          <w:sz w:val="22"/>
          <w:szCs w:val="22"/>
          <w:lang w:val="sk-SK" w:eastAsia="en-US"/>
        </w:rPr>
        <w:tab/>
      </w:r>
      <w:r w:rsidR="00FB4A90" w:rsidRPr="00FD6244">
        <w:rPr>
          <w:rFonts w:eastAsia="Calibri"/>
          <w:sz w:val="22"/>
          <w:szCs w:val="22"/>
          <w:lang w:val="sk-SK" w:eastAsia="en-US"/>
        </w:rPr>
        <w:t>Prevádzkovateľ terminálu (</w:t>
      </w:r>
      <w:r w:rsidRPr="00FD6244">
        <w:rPr>
          <w:rFonts w:eastAsia="Calibri"/>
          <w:sz w:val="22"/>
          <w:szCs w:val="22"/>
          <w:lang w:val="sk-SK" w:eastAsia="en-US"/>
        </w:rPr>
        <w:t>Terminal operator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WH</w:t>
      </w:r>
      <w:r w:rsidRPr="00FD6244">
        <w:rPr>
          <w:rFonts w:eastAsia="Calibri"/>
          <w:sz w:val="22"/>
          <w:szCs w:val="22"/>
          <w:lang w:val="sk-SK" w:eastAsia="en-US"/>
        </w:rPr>
        <w:tab/>
      </w:r>
      <w:r w:rsidR="00FB4A90" w:rsidRPr="00FD6244">
        <w:rPr>
          <w:rFonts w:eastAsia="Calibri"/>
          <w:sz w:val="22"/>
          <w:szCs w:val="22"/>
          <w:lang w:val="sk-SK" w:eastAsia="en-US"/>
        </w:rPr>
        <w:t>Prevádzkovateľ skladu (</w:t>
      </w:r>
      <w:r w:rsidRPr="00FD6244">
        <w:rPr>
          <w:rFonts w:eastAsia="Calibri"/>
          <w:sz w:val="22"/>
          <w:szCs w:val="22"/>
          <w:lang w:val="sk-SK" w:eastAsia="en-US"/>
        </w:rPr>
        <w:t>Warehouse keeper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CF</w:t>
      </w:r>
      <w:r w:rsidRPr="00FD6244">
        <w:rPr>
          <w:rFonts w:eastAsia="Calibri"/>
          <w:sz w:val="22"/>
          <w:szCs w:val="22"/>
          <w:lang w:val="sk-SK" w:eastAsia="en-US"/>
        </w:rPr>
        <w:tab/>
      </w:r>
      <w:r w:rsidR="00FB4A90" w:rsidRPr="00FD6244">
        <w:rPr>
          <w:rFonts w:eastAsia="Calibri"/>
          <w:sz w:val="22"/>
          <w:szCs w:val="22"/>
          <w:lang w:val="sk-SK" w:eastAsia="en-US"/>
        </w:rPr>
        <w:t>Prevádzkovateľ kontajnerového prekladiska (</w:t>
      </w:r>
      <w:r w:rsidRPr="00FD6244">
        <w:rPr>
          <w:rFonts w:eastAsia="Calibri"/>
          <w:sz w:val="22"/>
          <w:szCs w:val="22"/>
          <w:lang w:val="sk-SK" w:eastAsia="en-US"/>
        </w:rPr>
        <w:t>Container operator</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DEP</w:t>
      </w:r>
      <w:r w:rsidRPr="00FD6244">
        <w:rPr>
          <w:rFonts w:eastAsia="Calibri"/>
          <w:sz w:val="22"/>
          <w:szCs w:val="22"/>
          <w:lang w:val="sk-SK" w:eastAsia="en-US"/>
        </w:rPr>
        <w:tab/>
      </w:r>
      <w:r w:rsidR="00FB4A90" w:rsidRPr="00FD6244">
        <w:rPr>
          <w:rFonts w:eastAsia="Calibri"/>
          <w:sz w:val="22"/>
          <w:szCs w:val="22"/>
          <w:lang w:val="sk-SK" w:eastAsia="en-US"/>
        </w:rPr>
        <w:t>Prevádzkovateľ dokov (</w:t>
      </w:r>
      <w:r w:rsidRPr="00FD6244">
        <w:rPr>
          <w:rFonts w:eastAsia="Calibri"/>
          <w:sz w:val="22"/>
          <w:szCs w:val="22"/>
          <w:lang w:val="sk-SK" w:eastAsia="en-US"/>
        </w:rPr>
        <w:t>Stevedore</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HR</w:t>
      </w:r>
      <w:r w:rsidRPr="00FD6244">
        <w:rPr>
          <w:rFonts w:eastAsia="Calibri"/>
          <w:sz w:val="22"/>
          <w:szCs w:val="22"/>
          <w:lang w:val="sk-SK" w:eastAsia="en-US"/>
        </w:rPr>
        <w:tab/>
      </w:r>
      <w:r w:rsidR="00FB4A90" w:rsidRPr="00FD6244">
        <w:rPr>
          <w:rFonts w:eastAsia="Calibri"/>
          <w:sz w:val="22"/>
          <w:szCs w:val="22"/>
          <w:lang w:val="sk-SK" w:eastAsia="en-US"/>
        </w:rPr>
        <w:t>Prevádzkovateľ nákladných lodí (</w:t>
      </w:r>
      <w:r w:rsidRPr="00FD6244">
        <w:rPr>
          <w:rFonts w:eastAsia="Calibri"/>
          <w:sz w:val="22"/>
          <w:szCs w:val="22"/>
          <w:lang w:val="sk-SK" w:eastAsia="en-US"/>
        </w:rPr>
        <w:t>Shipping line service</w:t>
      </w:r>
      <w:r w:rsidR="00FB4A90" w:rsidRPr="00FD6244">
        <w:rPr>
          <w:rFonts w:eastAsia="Calibri"/>
          <w:sz w:val="22"/>
          <w:szCs w:val="22"/>
          <w:lang w:val="sk-SK" w:eastAsia="en-US"/>
        </w:rPr>
        <w:t>)</w:t>
      </w:r>
    </w:p>
    <w:p w:rsidR="00646AFA" w:rsidRPr="00FD6244" w:rsidRDefault="00646AFA" w:rsidP="00646AFA">
      <w:pPr>
        <w:autoSpaceDE w:val="0"/>
        <w:autoSpaceDN w:val="0"/>
        <w:adjustRightInd w:val="0"/>
        <w:spacing w:before="120"/>
        <w:jc w:val="both"/>
        <w:rPr>
          <w:rFonts w:eastAsia="Calibri"/>
          <w:sz w:val="22"/>
          <w:szCs w:val="22"/>
          <w:lang w:val="sk-SK" w:eastAsia="en-US"/>
        </w:rPr>
      </w:pPr>
      <w:r w:rsidRPr="00FD6244">
        <w:rPr>
          <w:rFonts w:eastAsia="Calibri"/>
          <w:sz w:val="22"/>
          <w:szCs w:val="22"/>
          <w:lang w:val="sk-SK" w:eastAsia="en-US"/>
        </w:rPr>
        <w:t>999</w:t>
      </w:r>
      <w:r w:rsidRPr="00FD6244">
        <w:rPr>
          <w:rFonts w:eastAsia="Calibri"/>
          <w:sz w:val="22"/>
          <w:szCs w:val="22"/>
          <w:lang w:val="sk-SK" w:eastAsia="en-US"/>
        </w:rPr>
        <w:tab/>
      </w:r>
      <w:r w:rsidR="00FB4A90" w:rsidRPr="00FD6244">
        <w:rPr>
          <w:rFonts w:eastAsia="Calibri"/>
          <w:sz w:val="22"/>
          <w:szCs w:val="22"/>
          <w:lang w:val="sk-SK" w:eastAsia="en-US"/>
        </w:rPr>
        <w:t>Iné</w:t>
      </w:r>
    </w:p>
    <w:p w:rsidR="00032DC9" w:rsidRPr="00FD6244" w:rsidRDefault="00032DC9" w:rsidP="00FB4A90">
      <w:pPr>
        <w:pStyle w:val="CM4"/>
        <w:spacing w:before="60" w:after="60"/>
        <w:jc w:val="both"/>
        <w:rPr>
          <w:rFonts w:eastAsia="MS Mincho"/>
          <w:b/>
          <w:sz w:val="22"/>
          <w:szCs w:val="22"/>
          <w:lang w:eastAsia="ja-JP"/>
        </w:rPr>
      </w:pPr>
    </w:p>
    <w:p w:rsidR="00646AFA" w:rsidRPr="00FD6244" w:rsidRDefault="00646AFA" w:rsidP="00FB4A90">
      <w:pPr>
        <w:pStyle w:val="CM4"/>
        <w:spacing w:before="60" w:after="60"/>
        <w:jc w:val="both"/>
        <w:rPr>
          <w:rFonts w:ascii="Times New Roman" w:eastAsia="Calibri" w:hAnsi="Times New Roman"/>
          <w:b/>
          <w:sz w:val="22"/>
          <w:szCs w:val="22"/>
          <w:lang w:eastAsia="en-US"/>
        </w:rPr>
      </w:pPr>
      <w:r w:rsidRPr="00FD6244">
        <w:rPr>
          <w:rFonts w:eastAsia="MS Mincho"/>
          <w:b/>
          <w:sz w:val="22"/>
          <w:szCs w:val="22"/>
          <w:lang w:eastAsia="ja-JP"/>
        </w:rPr>
        <w:t xml:space="preserve">13. </w:t>
      </w:r>
      <w:r w:rsidR="00D101AD" w:rsidRPr="00FD6244">
        <w:rPr>
          <w:rFonts w:ascii="Times New Roman" w:eastAsia="Calibri" w:hAnsi="Times New Roman"/>
          <w:b/>
          <w:sz w:val="22"/>
          <w:szCs w:val="22"/>
          <w:lang w:eastAsia="en-US"/>
        </w:rPr>
        <w:t>Členský/é štát/y, kde sa vykonávajú činnosti súvisiace s colným konaním</w:t>
      </w:r>
      <w:r w:rsidRPr="00FD6244">
        <w:rPr>
          <w:rFonts w:ascii="Times New Roman" w:eastAsia="Calibri" w:hAnsi="Times New Roman"/>
          <w:b/>
          <w:sz w:val="22"/>
          <w:szCs w:val="22"/>
          <w:lang w:eastAsia="en-US"/>
        </w:rPr>
        <w:t>:</w:t>
      </w:r>
    </w:p>
    <w:p w:rsidR="00E4329A" w:rsidRPr="00FD6244" w:rsidRDefault="00E4329A" w:rsidP="00FB4A90">
      <w:pPr>
        <w:pStyle w:val="CM4"/>
        <w:spacing w:before="60" w:after="60"/>
        <w:jc w:val="both"/>
        <w:rPr>
          <w:rFonts w:ascii="Times New Roman" w:eastAsia="Calibri" w:hAnsi="Times New Roman"/>
          <w:color w:val="FF0000"/>
          <w:sz w:val="22"/>
          <w:szCs w:val="22"/>
          <w:lang w:eastAsia="en-US"/>
        </w:rPr>
      </w:pPr>
      <w:r w:rsidRPr="00FD6244">
        <w:rPr>
          <w:rFonts w:ascii="Times New Roman" w:eastAsia="Calibri" w:hAnsi="Times New Roman"/>
          <w:sz w:val="22"/>
          <w:szCs w:val="22"/>
          <w:lang w:eastAsia="en-US"/>
        </w:rPr>
        <w:t xml:space="preserve">Uveďte </w:t>
      </w:r>
      <w:r w:rsidR="007A06B3" w:rsidRPr="00FD6244">
        <w:rPr>
          <w:rFonts w:ascii="Times New Roman" w:eastAsia="Calibri" w:hAnsi="Times New Roman"/>
          <w:sz w:val="22"/>
          <w:szCs w:val="22"/>
          <w:lang w:eastAsia="en-US"/>
        </w:rPr>
        <w:t>príslušné</w:t>
      </w:r>
      <w:r w:rsidRPr="00FD6244">
        <w:rPr>
          <w:rFonts w:ascii="Times New Roman" w:eastAsia="Calibri" w:hAnsi="Times New Roman"/>
          <w:sz w:val="22"/>
          <w:szCs w:val="22"/>
          <w:lang w:eastAsia="en-US"/>
        </w:rPr>
        <w:t xml:space="preserve"> </w:t>
      </w:r>
      <w:r w:rsidR="007A06B3" w:rsidRPr="00FD6244">
        <w:rPr>
          <w:rFonts w:ascii="Times New Roman" w:eastAsia="Calibri" w:hAnsi="Times New Roman"/>
          <w:sz w:val="22"/>
          <w:szCs w:val="22"/>
          <w:lang w:eastAsia="en-US"/>
        </w:rPr>
        <w:t xml:space="preserve">štáty </w:t>
      </w:r>
      <w:r w:rsidR="001B74EE" w:rsidRPr="00FD6244">
        <w:rPr>
          <w:rFonts w:ascii="Times New Roman" w:eastAsia="Calibri" w:hAnsi="Times New Roman"/>
          <w:sz w:val="22"/>
          <w:szCs w:val="22"/>
          <w:lang w:eastAsia="en-US"/>
        </w:rPr>
        <w:t>(minimálne SR)</w:t>
      </w:r>
      <w:r w:rsidR="006815DD" w:rsidRPr="00FD6244">
        <w:rPr>
          <w:rFonts w:ascii="Times New Roman" w:eastAsia="Calibri" w:hAnsi="Times New Roman"/>
          <w:sz w:val="22"/>
          <w:szCs w:val="22"/>
          <w:lang w:eastAsia="en-US"/>
        </w:rPr>
        <w:t>, v ktorých vykonávate colné aktivity</w:t>
      </w:r>
      <w:r w:rsidRPr="00FD6244">
        <w:rPr>
          <w:rFonts w:ascii="Times New Roman" w:eastAsia="Calibri" w:hAnsi="Times New Roman"/>
          <w:sz w:val="22"/>
          <w:szCs w:val="22"/>
          <w:lang w:eastAsia="en-US"/>
        </w:rPr>
        <w:t xml:space="preserve">. V prípade, že žiadateľ prevádzkuje skladovacie priestory alebo iné priestory v inom členskom štáte, uveďte adresu, resp. adresy a druh, resp. druhy skladových priestorov. </w:t>
      </w:r>
    </w:p>
    <w:p w:rsidR="00032DC9" w:rsidRPr="00FD6244" w:rsidRDefault="00032DC9" w:rsidP="00FB4A90">
      <w:pPr>
        <w:pStyle w:val="CM4"/>
        <w:spacing w:before="60" w:after="60"/>
        <w:jc w:val="both"/>
        <w:rPr>
          <w:rFonts w:eastAsia="Calibri"/>
          <w:b/>
          <w:color w:val="FF0000"/>
          <w:sz w:val="22"/>
          <w:szCs w:val="22"/>
          <w:lang w:eastAsia="en-US"/>
        </w:rPr>
      </w:pPr>
    </w:p>
    <w:p w:rsidR="001B74EE" w:rsidRPr="00FD6244" w:rsidRDefault="00646AFA" w:rsidP="00FB4A90">
      <w:pPr>
        <w:pStyle w:val="CM4"/>
        <w:spacing w:before="60" w:after="60"/>
        <w:jc w:val="both"/>
        <w:rPr>
          <w:rFonts w:cs="EUAlbertina"/>
          <w:sz w:val="19"/>
          <w:szCs w:val="19"/>
        </w:rPr>
      </w:pPr>
      <w:r w:rsidRPr="00FD6244">
        <w:rPr>
          <w:rFonts w:eastAsia="Calibri"/>
          <w:b/>
          <w:sz w:val="22"/>
          <w:szCs w:val="22"/>
          <w:lang w:eastAsia="en-US"/>
        </w:rPr>
        <w:t xml:space="preserve">14. </w:t>
      </w:r>
      <w:r w:rsidR="001B74EE" w:rsidRPr="00FD6244">
        <w:rPr>
          <w:rFonts w:ascii="Times New Roman" w:eastAsia="Calibri" w:hAnsi="Times New Roman"/>
          <w:b/>
          <w:sz w:val="22"/>
          <w:szCs w:val="22"/>
          <w:lang w:eastAsia="en-US"/>
        </w:rPr>
        <w:t>Informácie o prekročení hran</w:t>
      </w:r>
      <w:r w:rsidR="00D101AD" w:rsidRPr="00FD6244">
        <w:rPr>
          <w:rFonts w:ascii="Times New Roman" w:eastAsia="Calibri" w:hAnsi="Times New Roman"/>
          <w:b/>
          <w:sz w:val="22"/>
          <w:szCs w:val="22"/>
          <w:lang w:eastAsia="en-US"/>
        </w:rPr>
        <w:t>ice</w:t>
      </w:r>
      <w:r w:rsidR="001B74EE" w:rsidRPr="00FD6244">
        <w:rPr>
          <w:rFonts w:ascii="Times New Roman" w:eastAsia="Calibri" w:hAnsi="Times New Roman"/>
          <w:b/>
          <w:sz w:val="22"/>
          <w:szCs w:val="22"/>
          <w:lang w:eastAsia="en-US"/>
        </w:rPr>
        <w:t>:</w:t>
      </w:r>
      <w:r w:rsidR="001B74EE" w:rsidRPr="00FD6244">
        <w:rPr>
          <w:rFonts w:cs="EUAlbertina"/>
          <w:b/>
          <w:bCs/>
          <w:sz w:val="19"/>
          <w:szCs w:val="19"/>
        </w:rPr>
        <w:t xml:space="preserve"> </w:t>
      </w:r>
    </w:p>
    <w:p w:rsidR="001B74EE" w:rsidRPr="00FD6244" w:rsidRDefault="001B74EE" w:rsidP="00FB4A90">
      <w:pPr>
        <w:spacing w:before="120" w:after="120"/>
        <w:jc w:val="both"/>
        <w:rPr>
          <w:rFonts w:eastAsia="Calibri"/>
          <w:sz w:val="22"/>
          <w:szCs w:val="22"/>
          <w:lang w:val="sk-SK" w:eastAsia="en-US"/>
        </w:rPr>
      </w:pPr>
      <w:r w:rsidRPr="00FD6244">
        <w:rPr>
          <w:rFonts w:eastAsia="Calibri"/>
          <w:sz w:val="22"/>
          <w:szCs w:val="22"/>
          <w:lang w:val="sk-SK" w:eastAsia="en-US"/>
        </w:rPr>
        <w:t xml:space="preserve">Uveďte referenčné číslo colného úradu, resp. referenčné čísla colných úradov, ktoré pravidelne používate na prekročenie hraníc. </w:t>
      </w:r>
    </w:p>
    <w:p w:rsidR="001B74EE" w:rsidRPr="00FD6244" w:rsidRDefault="001B74EE" w:rsidP="00FB4A90">
      <w:pPr>
        <w:spacing w:before="120" w:after="120"/>
        <w:jc w:val="both"/>
        <w:rPr>
          <w:rFonts w:eastAsia="Calibri"/>
          <w:sz w:val="22"/>
          <w:szCs w:val="22"/>
          <w:lang w:val="sk-SK" w:eastAsia="en-US"/>
        </w:rPr>
      </w:pPr>
      <w:r w:rsidRPr="00FD6244">
        <w:rPr>
          <w:rFonts w:eastAsia="Calibri"/>
          <w:sz w:val="22"/>
          <w:szCs w:val="22"/>
          <w:lang w:val="sk-SK" w:eastAsia="en-US"/>
        </w:rPr>
        <w:t>Referenčné čísla colných úradov sú na stránke</w:t>
      </w:r>
    </w:p>
    <w:p w:rsidR="00646AFA" w:rsidRPr="00FD6244" w:rsidRDefault="00E5114D" w:rsidP="000C7DA6">
      <w:pPr>
        <w:spacing w:before="120" w:after="120"/>
        <w:jc w:val="both"/>
        <w:rPr>
          <w:rFonts w:eastAsia="Calibri"/>
          <w:sz w:val="22"/>
          <w:szCs w:val="22"/>
          <w:lang w:val="sk-SK" w:eastAsia="en-US"/>
        </w:rPr>
      </w:pPr>
      <w:hyperlink r:id="rId9" w:history="1">
        <w:r w:rsidR="00646AFA" w:rsidRPr="00FD6244">
          <w:rPr>
            <w:rStyle w:val="Hypertextovprepojenie"/>
            <w:rFonts w:eastAsia="Calibri"/>
            <w:color w:val="auto"/>
            <w:sz w:val="22"/>
            <w:szCs w:val="22"/>
            <w:lang w:val="sk-SK" w:eastAsia="en-US"/>
          </w:rPr>
          <w:t>http://ec.europa.eu/taxation_customs/dds2/col/col_home.jsp?Lang=en</w:t>
        </w:r>
      </w:hyperlink>
      <w:r w:rsidR="00646AFA" w:rsidRPr="00FD6244">
        <w:rPr>
          <w:rFonts w:eastAsia="Calibri"/>
          <w:sz w:val="22"/>
          <w:szCs w:val="22"/>
          <w:lang w:val="sk-SK" w:eastAsia="en-US"/>
        </w:rPr>
        <w:t xml:space="preserve"> </w:t>
      </w:r>
    </w:p>
    <w:p w:rsidR="00032DC9" w:rsidRPr="00FD6244" w:rsidRDefault="00032DC9" w:rsidP="000C7DA6">
      <w:pPr>
        <w:pStyle w:val="CM4"/>
        <w:spacing w:before="60" w:after="60"/>
        <w:jc w:val="both"/>
        <w:rPr>
          <w:rFonts w:eastAsia="Calibri"/>
          <w:b/>
          <w:color w:val="FF0000"/>
          <w:sz w:val="22"/>
          <w:szCs w:val="22"/>
          <w:lang w:eastAsia="en-US"/>
        </w:rPr>
      </w:pPr>
    </w:p>
    <w:p w:rsidR="001B74EE" w:rsidRPr="00FD6244" w:rsidRDefault="00646AFA" w:rsidP="0009726F">
      <w:pPr>
        <w:pStyle w:val="CM4"/>
        <w:spacing w:before="60" w:after="60"/>
        <w:jc w:val="both"/>
        <w:rPr>
          <w:rFonts w:ascii="Times New Roman" w:eastAsia="Calibri" w:hAnsi="Times New Roman"/>
          <w:b/>
          <w:sz w:val="22"/>
          <w:szCs w:val="22"/>
          <w:lang w:eastAsia="en-US"/>
        </w:rPr>
      </w:pPr>
      <w:r w:rsidRPr="00FD6244">
        <w:rPr>
          <w:rFonts w:eastAsia="Calibri"/>
          <w:b/>
          <w:sz w:val="22"/>
          <w:szCs w:val="22"/>
          <w:lang w:eastAsia="en-US"/>
        </w:rPr>
        <w:t>15.</w:t>
      </w:r>
      <w:r w:rsidRPr="00FD6244">
        <w:rPr>
          <w:rFonts w:eastAsia="Calibri"/>
          <w:b/>
          <w:color w:val="FF0000"/>
          <w:sz w:val="22"/>
          <w:szCs w:val="22"/>
          <w:lang w:eastAsia="en-US"/>
        </w:rPr>
        <w:t xml:space="preserve"> </w:t>
      </w:r>
      <w:r w:rsidR="0009726F" w:rsidRPr="00FD6244">
        <w:rPr>
          <w:rFonts w:ascii="Times New Roman" w:eastAsia="Calibri" w:hAnsi="Times New Roman"/>
          <w:b/>
          <w:sz w:val="22"/>
          <w:szCs w:val="22"/>
          <w:lang w:eastAsia="en-US"/>
        </w:rPr>
        <w:t>Zjednodušenia a uľahčenia colných režimov, ktoré už boli udelené, osvedčenia o bezpečnosti a/alebo ochrane vydané na základe medzinárodných dohovorov Medzinárodnej organizácie pre normalizáciu alebo na základe určitej európskej normy európskych normalizačných orgánov, povolenia rovnocenné s AEO vydané v tretích krajinách</w:t>
      </w:r>
      <w:r w:rsidR="001B74EE" w:rsidRPr="00FD6244">
        <w:rPr>
          <w:rFonts w:ascii="Times New Roman" w:eastAsia="Calibri" w:hAnsi="Times New Roman"/>
          <w:b/>
          <w:sz w:val="22"/>
          <w:szCs w:val="22"/>
          <w:lang w:eastAsia="en-US"/>
        </w:rPr>
        <w:t xml:space="preserve">: </w:t>
      </w:r>
    </w:p>
    <w:p w:rsidR="008D62DE" w:rsidRPr="006815DD" w:rsidRDefault="008D62DE" w:rsidP="0009726F">
      <w:pPr>
        <w:spacing w:before="120" w:after="120"/>
        <w:jc w:val="both"/>
        <w:rPr>
          <w:rFonts w:eastAsia="Calibri"/>
          <w:sz w:val="22"/>
          <w:szCs w:val="22"/>
          <w:lang w:val="sk-SK" w:eastAsia="en-US"/>
        </w:rPr>
      </w:pPr>
      <w:r w:rsidRPr="00FD6244">
        <w:rPr>
          <w:rFonts w:eastAsia="Calibri"/>
          <w:sz w:val="22"/>
          <w:szCs w:val="22"/>
          <w:lang w:val="sk-SK" w:eastAsia="en-US"/>
        </w:rPr>
        <w:t xml:space="preserve">V prípade, že Vám už boli udelené </w:t>
      </w:r>
      <w:r w:rsidR="006815DD" w:rsidRPr="00FD6244">
        <w:rPr>
          <w:rFonts w:eastAsia="Calibri"/>
          <w:sz w:val="22"/>
          <w:szCs w:val="22"/>
          <w:lang w:val="sk-SK" w:eastAsia="en-US"/>
        </w:rPr>
        <w:t xml:space="preserve">colné </w:t>
      </w:r>
      <w:r w:rsidRPr="00FD6244">
        <w:rPr>
          <w:rFonts w:eastAsia="Calibri"/>
          <w:sz w:val="22"/>
          <w:szCs w:val="22"/>
          <w:lang w:val="sk-SK" w:eastAsia="en-US"/>
        </w:rPr>
        <w:t xml:space="preserve">povolenia na </w:t>
      </w:r>
      <w:r w:rsidR="006815DD" w:rsidRPr="00FD6244">
        <w:rPr>
          <w:rFonts w:eastAsia="Calibri"/>
          <w:sz w:val="22"/>
          <w:szCs w:val="22"/>
          <w:lang w:val="sk-SK" w:eastAsia="en-US"/>
        </w:rPr>
        <w:t xml:space="preserve">použitie </w:t>
      </w:r>
      <w:r w:rsidRPr="00FD6244">
        <w:rPr>
          <w:rFonts w:eastAsia="Calibri"/>
          <w:sz w:val="22"/>
          <w:szCs w:val="22"/>
          <w:lang w:val="sk-SK" w:eastAsia="en-US"/>
        </w:rPr>
        <w:t>zjednodušen</w:t>
      </w:r>
      <w:r w:rsidR="006815DD" w:rsidRPr="00FD6244">
        <w:rPr>
          <w:rFonts w:eastAsia="Calibri"/>
          <w:sz w:val="22"/>
          <w:szCs w:val="22"/>
          <w:lang w:val="sk-SK" w:eastAsia="en-US"/>
        </w:rPr>
        <w:t>ého postupu</w:t>
      </w:r>
      <w:r w:rsidRPr="00FD6244">
        <w:rPr>
          <w:rFonts w:eastAsia="Calibri"/>
          <w:sz w:val="22"/>
          <w:szCs w:val="22"/>
          <w:lang w:val="sk-SK" w:eastAsia="en-US"/>
        </w:rPr>
        <w:t>, uveďte druh zjednodušenia, príslušný colný režim a číslo povolenia. V prípade už udelených uľahčení uveďte druh uľahčenia a číslo osvedčen</w:t>
      </w:r>
      <w:r w:rsidR="001B74EE" w:rsidRPr="00FD6244">
        <w:rPr>
          <w:rFonts w:eastAsia="Calibri"/>
          <w:sz w:val="22"/>
          <w:szCs w:val="22"/>
          <w:lang w:val="sk-SK" w:eastAsia="en-US"/>
        </w:rPr>
        <w:t xml:space="preserve">ia. V prípade schválení ako oprávnený zástupca </w:t>
      </w:r>
      <w:r w:rsidRPr="00FD6244">
        <w:rPr>
          <w:rFonts w:eastAsia="Calibri"/>
          <w:sz w:val="22"/>
          <w:szCs w:val="22"/>
          <w:lang w:val="sk-SK" w:eastAsia="en-US"/>
        </w:rPr>
        <w:t>alebo známy odosielateľ</w:t>
      </w:r>
      <w:r w:rsidR="001B74EE" w:rsidRPr="00FD6244">
        <w:rPr>
          <w:rFonts w:eastAsia="Calibri"/>
          <w:sz w:val="22"/>
          <w:szCs w:val="22"/>
          <w:lang w:val="sk-SK" w:eastAsia="en-US"/>
        </w:rPr>
        <w:t xml:space="preserve"> v leteckej preprave</w:t>
      </w:r>
      <w:r w:rsidRPr="00FD6244">
        <w:rPr>
          <w:rFonts w:eastAsia="Calibri"/>
          <w:sz w:val="22"/>
          <w:szCs w:val="22"/>
          <w:lang w:val="sk-SK" w:eastAsia="en-US"/>
        </w:rPr>
        <w:t>, uveďte udelené schválenie</w:t>
      </w:r>
      <w:r w:rsidR="001B74EE" w:rsidRPr="00FD6244">
        <w:rPr>
          <w:rFonts w:eastAsia="Calibri"/>
          <w:sz w:val="22"/>
          <w:szCs w:val="22"/>
          <w:lang w:val="sk-SK" w:eastAsia="en-US"/>
        </w:rPr>
        <w:t xml:space="preserve"> a</w:t>
      </w:r>
      <w:r w:rsidRPr="00FD6244">
        <w:rPr>
          <w:rFonts w:eastAsia="Calibri"/>
          <w:sz w:val="22"/>
          <w:szCs w:val="22"/>
          <w:lang w:val="sk-SK" w:eastAsia="en-US"/>
        </w:rPr>
        <w:t xml:space="preserve"> číslo</w:t>
      </w:r>
      <w:r w:rsidRPr="006815DD">
        <w:rPr>
          <w:rFonts w:eastAsia="Calibri"/>
          <w:sz w:val="22"/>
          <w:szCs w:val="22"/>
          <w:lang w:val="sk-SK" w:eastAsia="en-US"/>
        </w:rPr>
        <w:t xml:space="preserve"> osvedčenia. Ak je žiadateľ držiteľom osvedčenia rovnocenného s AEO vydaného v tretej krajine, uveďte číslo tohto osvedčenia a vydávajúcu krajinu.</w:t>
      </w:r>
    </w:p>
    <w:p w:rsidR="00032DC9" w:rsidRPr="00D94DEF" w:rsidRDefault="00032DC9" w:rsidP="00FB4A90">
      <w:pPr>
        <w:pStyle w:val="CM4"/>
        <w:spacing w:before="60" w:after="60"/>
        <w:jc w:val="both"/>
        <w:rPr>
          <w:rFonts w:eastAsia="Calibri"/>
          <w:b/>
          <w:color w:val="FF0000"/>
          <w:sz w:val="22"/>
          <w:szCs w:val="22"/>
          <w:lang w:eastAsia="en-US"/>
        </w:rPr>
      </w:pPr>
    </w:p>
    <w:p w:rsidR="001B74EE" w:rsidRPr="0009726F" w:rsidRDefault="00646AFA" w:rsidP="0009726F">
      <w:pPr>
        <w:pStyle w:val="CM4"/>
        <w:spacing w:before="60" w:after="60"/>
        <w:jc w:val="both"/>
        <w:rPr>
          <w:rFonts w:ascii="Times New Roman" w:eastAsia="Calibri" w:hAnsi="Times New Roman"/>
          <w:b/>
          <w:sz w:val="22"/>
          <w:szCs w:val="22"/>
          <w:lang w:eastAsia="en-US"/>
        </w:rPr>
      </w:pPr>
      <w:r w:rsidRPr="0009726F">
        <w:rPr>
          <w:rFonts w:ascii="Times New Roman" w:eastAsia="Calibri" w:hAnsi="Times New Roman"/>
          <w:b/>
          <w:sz w:val="22"/>
          <w:szCs w:val="22"/>
          <w:lang w:eastAsia="en-US"/>
        </w:rPr>
        <w:t xml:space="preserve">16. </w:t>
      </w:r>
      <w:r w:rsidR="0009726F" w:rsidRPr="0009726F">
        <w:rPr>
          <w:rFonts w:ascii="Times New Roman" w:eastAsia="Calibri" w:hAnsi="Times New Roman"/>
          <w:b/>
          <w:sz w:val="22"/>
          <w:szCs w:val="22"/>
          <w:lang w:eastAsia="en-US"/>
        </w:rPr>
        <w:t>Súhlas na výmenu informácií uvedených v povolení AEO s cieľom zabezpečiť riadne fungovanie systémov stanovených v medzinárodných dohodách/mechanizmoch s tretími krajinami o vzájomnom uznávaní statusu schváleného hospodárskeho subjektu a opatreniach týkajúcich sa bezpečnosti:</w:t>
      </w:r>
      <w:r w:rsidR="001B74EE" w:rsidRPr="0009726F">
        <w:rPr>
          <w:rFonts w:ascii="Times New Roman" w:eastAsia="Calibri" w:hAnsi="Times New Roman"/>
          <w:b/>
          <w:sz w:val="22"/>
          <w:szCs w:val="22"/>
          <w:lang w:eastAsia="en-US"/>
        </w:rPr>
        <w:t xml:space="preserve"> </w:t>
      </w:r>
    </w:p>
    <w:p w:rsidR="008D62DE" w:rsidRPr="0009726F" w:rsidRDefault="008D62DE" w:rsidP="0009726F">
      <w:pPr>
        <w:pStyle w:val="CM4"/>
        <w:spacing w:before="60" w:after="60"/>
        <w:jc w:val="both"/>
        <w:rPr>
          <w:rFonts w:ascii="Times New Roman" w:eastAsia="Calibri" w:hAnsi="Times New Roman"/>
          <w:sz w:val="22"/>
          <w:szCs w:val="22"/>
          <w:lang w:eastAsia="en-US"/>
        </w:rPr>
      </w:pPr>
      <w:r w:rsidRPr="0009726F">
        <w:rPr>
          <w:rFonts w:ascii="Times New Roman" w:eastAsia="Calibri" w:hAnsi="Times New Roman"/>
          <w:sz w:val="22"/>
          <w:szCs w:val="22"/>
          <w:lang w:eastAsia="en-US"/>
        </w:rPr>
        <w:t xml:space="preserve">Uveďte (áno/nie), či je žiadateľ ochotný dať súhlas na výmenu informácií uvedených v povolení AEO s cieľom zabezpečiť riadne fungovanie systémov stanovených v medzinárodných </w:t>
      </w:r>
      <w:r w:rsidRPr="0009726F">
        <w:rPr>
          <w:rFonts w:ascii="Times New Roman" w:eastAsia="Calibri" w:hAnsi="Times New Roman"/>
          <w:sz w:val="22"/>
          <w:szCs w:val="22"/>
          <w:lang w:eastAsia="en-US"/>
        </w:rPr>
        <w:lastRenderedPageBreak/>
        <w:t>dohodách/mechanizmoch s tretími krajinami o vzájomnom uznávaní statusu schváleného hospodárskeho subjektu a opatreniach týkajúcich sa bezpečnosti.</w:t>
      </w:r>
    </w:p>
    <w:p w:rsidR="001B74EE" w:rsidRPr="0009726F" w:rsidRDefault="008D62DE" w:rsidP="00FB4A90">
      <w:pPr>
        <w:spacing w:before="120" w:after="120"/>
        <w:jc w:val="both"/>
        <w:rPr>
          <w:rFonts w:eastAsia="Calibri"/>
          <w:sz w:val="22"/>
          <w:szCs w:val="22"/>
          <w:lang w:val="sk-SK" w:eastAsia="en-US"/>
        </w:rPr>
      </w:pPr>
      <w:r w:rsidRPr="0009726F">
        <w:rPr>
          <w:rFonts w:eastAsia="Calibri"/>
          <w:sz w:val="22"/>
          <w:szCs w:val="22"/>
          <w:lang w:val="sk-SK" w:eastAsia="en-US"/>
        </w:rPr>
        <w:t xml:space="preserve"> Ak je odpoveď áno, </w:t>
      </w:r>
      <w:r w:rsidR="001B74EE" w:rsidRPr="0009726F">
        <w:rPr>
          <w:rFonts w:eastAsia="Calibri"/>
          <w:sz w:val="22"/>
          <w:szCs w:val="22"/>
          <w:lang w:val="sk-SK" w:eastAsia="en-US"/>
        </w:rPr>
        <w:t xml:space="preserve">uveďte </w:t>
      </w:r>
      <w:r w:rsidRPr="0009726F">
        <w:rPr>
          <w:rFonts w:eastAsia="Calibri"/>
          <w:sz w:val="22"/>
          <w:szCs w:val="22"/>
          <w:lang w:val="sk-SK" w:eastAsia="en-US"/>
        </w:rPr>
        <w:t>aj</w:t>
      </w:r>
      <w:r w:rsidR="00FD6244">
        <w:rPr>
          <w:rFonts w:eastAsia="Calibri"/>
          <w:sz w:val="22"/>
          <w:szCs w:val="22"/>
          <w:lang w:val="sk-SK" w:eastAsia="en-US"/>
        </w:rPr>
        <w:t xml:space="preserve"> poštovú</w:t>
      </w:r>
      <w:r w:rsidRPr="0009726F">
        <w:rPr>
          <w:rFonts w:eastAsia="Calibri"/>
          <w:sz w:val="22"/>
          <w:szCs w:val="22"/>
          <w:lang w:val="sk-SK" w:eastAsia="en-US"/>
        </w:rPr>
        <w:t xml:space="preserve"> </w:t>
      </w:r>
      <w:r w:rsidRPr="00FD6244">
        <w:rPr>
          <w:rFonts w:eastAsia="Calibri"/>
          <w:sz w:val="22"/>
          <w:szCs w:val="22"/>
          <w:lang w:val="sk-SK" w:eastAsia="en-US"/>
        </w:rPr>
        <w:t>adres</w:t>
      </w:r>
      <w:r w:rsidR="00D25665" w:rsidRPr="00FD6244">
        <w:rPr>
          <w:rFonts w:eastAsia="Calibri"/>
          <w:sz w:val="22"/>
          <w:szCs w:val="22"/>
          <w:lang w:val="sk-SK" w:eastAsia="en-US"/>
        </w:rPr>
        <w:t>u</w:t>
      </w:r>
      <w:r w:rsidRPr="00FD6244">
        <w:rPr>
          <w:rFonts w:eastAsia="Calibri"/>
          <w:sz w:val="22"/>
          <w:szCs w:val="22"/>
          <w:lang w:val="sk-SK" w:eastAsia="en-US"/>
        </w:rPr>
        <w:t xml:space="preserve"> </w:t>
      </w:r>
      <w:r w:rsidR="00D25665" w:rsidRPr="00FD6244">
        <w:rPr>
          <w:rFonts w:eastAsia="Calibri"/>
          <w:sz w:val="22"/>
          <w:szCs w:val="22"/>
          <w:lang w:val="sk-SK" w:eastAsia="en-US"/>
        </w:rPr>
        <w:t>a</w:t>
      </w:r>
      <w:r w:rsidR="00D25665">
        <w:rPr>
          <w:rFonts w:eastAsia="Calibri"/>
          <w:sz w:val="22"/>
          <w:szCs w:val="22"/>
          <w:lang w:val="sk-SK" w:eastAsia="en-US"/>
        </w:rPr>
        <w:t xml:space="preserve"> e-mailovú adresu</w:t>
      </w:r>
      <w:r w:rsidR="001B74EE" w:rsidRPr="0009726F">
        <w:rPr>
          <w:rFonts w:eastAsia="Calibri"/>
          <w:sz w:val="22"/>
          <w:szCs w:val="22"/>
          <w:lang w:val="sk-SK" w:eastAsia="en-US"/>
        </w:rPr>
        <w:t xml:space="preserve"> spoločnosti s použitím kodifikovanej latinky (bez interpunkčných znamienok) </w:t>
      </w:r>
      <w:hyperlink r:id="rId10" w:history="1">
        <w:r w:rsidR="001B74EE" w:rsidRPr="0009726F">
          <w:rPr>
            <w:rFonts w:eastAsia="Calibri"/>
            <w:i/>
            <w:sz w:val="22"/>
            <w:szCs w:val="22"/>
            <w:u w:val="single"/>
            <w:lang w:val="sk-SK" w:eastAsia="en-US"/>
          </w:rPr>
          <w:t>http://www.unicode.org/charts/PDF/U0000.pdf</w:t>
        </w:r>
      </w:hyperlink>
    </w:p>
    <w:p w:rsidR="00032DC9" w:rsidRPr="00D94DEF" w:rsidRDefault="00032DC9" w:rsidP="00646AFA">
      <w:pPr>
        <w:widowControl w:val="0"/>
        <w:rPr>
          <w:rFonts w:eastAsia="Calibri"/>
          <w:b/>
          <w:color w:val="FF0000"/>
          <w:sz w:val="22"/>
          <w:szCs w:val="22"/>
          <w:lang w:val="sk-SK" w:eastAsia="en-US"/>
        </w:rPr>
      </w:pPr>
    </w:p>
    <w:p w:rsidR="00646AFA" w:rsidRPr="0009726F" w:rsidRDefault="00646AFA" w:rsidP="0009726F">
      <w:pPr>
        <w:pStyle w:val="CM4"/>
        <w:spacing w:before="60" w:after="60"/>
        <w:jc w:val="both"/>
        <w:rPr>
          <w:rFonts w:ascii="Times New Roman" w:eastAsia="Calibri" w:hAnsi="Times New Roman"/>
          <w:b/>
          <w:sz w:val="22"/>
          <w:szCs w:val="22"/>
          <w:lang w:eastAsia="en-US"/>
        </w:rPr>
      </w:pPr>
      <w:r w:rsidRPr="0009726F">
        <w:rPr>
          <w:rFonts w:ascii="Times New Roman" w:eastAsia="Calibri" w:hAnsi="Times New Roman"/>
          <w:b/>
          <w:sz w:val="22"/>
          <w:szCs w:val="22"/>
          <w:lang w:eastAsia="en-US"/>
        </w:rPr>
        <w:t xml:space="preserve">17. </w:t>
      </w:r>
      <w:r w:rsidR="0009726F" w:rsidRPr="0009726F">
        <w:rPr>
          <w:rFonts w:ascii="Times New Roman" w:eastAsia="Calibri" w:hAnsi="Times New Roman"/>
          <w:b/>
          <w:sz w:val="22"/>
          <w:szCs w:val="22"/>
          <w:lang w:eastAsia="en-US"/>
        </w:rPr>
        <w:t>Odvetvie hospodárskej činnosti</w:t>
      </w:r>
      <w:r w:rsidRPr="0009726F">
        <w:rPr>
          <w:rFonts w:ascii="Times New Roman" w:eastAsia="Calibri" w:hAnsi="Times New Roman"/>
          <w:b/>
          <w:sz w:val="22"/>
          <w:szCs w:val="22"/>
          <w:lang w:eastAsia="en-US"/>
        </w:rPr>
        <w:t>:</w:t>
      </w:r>
    </w:p>
    <w:p w:rsidR="00646AFA" w:rsidRPr="0009726F" w:rsidRDefault="00FB4A90" w:rsidP="0009726F">
      <w:pPr>
        <w:pStyle w:val="CM4"/>
        <w:spacing w:before="60" w:after="60"/>
        <w:jc w:val="both"/>
        <w:rPr>
          <w:rFonts w:eastAsia="Calibri"/>
          <w:sz w:val="22"/>
          <w:szCs w:val="22"/>
          <w:lang w:eastAsia="en-US"/>
        </w:rPr>
      </w:pPr>
      <w:r w:rsidRPr="0009726F">
        <w:rPr>
          <w:rFonts w:ascii="Times New Roman" w:eastAsia="Calibri" w:hAnsi="Times New Roman"/>
          <w:sz w:val="22"/>
          <w:szCs w:val="22"/>
          <w:lang w:eastAsia="en-US"/>
        </w:rPr>
        <w:t>Uveďte</w:t>
      </w:r>
      <w:r w:rsidRPr="0009726F">
        <w:rPr>
          <w:rFonts w:eastAsia="Calibri"/>
          <w:sz w:val="22"/>
          <w:szCs w:val="22"/>
          <w:lang w:eastAsia="en-US"/>
        </w:rPr>
        <w:t xml:space="preserve"> odvetvie hospodárskej činnosti žiadateľa použitím kódu NACE.</w:t>
      </w:r>
    </w:p>
    <w:p w:rsidR="00F045C8" w:rsidRPr="0009726F" w:rsidRDefault="00E5114D" w:rsidP="00646AFA">
      <w:pPr>
        <w:rPr>
          <w:rFonts w:eastAsia="Calibri"/>
          <w:sz w:val="22"/>
          <w:szCs w:val="22"/>
          <w:lang w:val="sk-SK" w:eastAsia="en-US"/>
        </w:rPr>
      </w:pPr>
      <w:hyperlink r:id="rId11" w:history="1">
        <w:r w:rsidR="00F045C8" w:rsidRPr="0009726F">
          <w:rPr>
            <w:rStyle w:val="Hypertextovprepojenie"/>
            <w:rFonts w:eastAsia="Calibri"/>
            <w:color w:val="auto"/>
            <w:sz w:val="22"/>
            <w:szCs w:val="22"/>
            <w:lang w:val="sk-SK" w:eastAsia="en-US"/>
          </w:rPr>
          <w:t>http://www.nace.sk/</w:t>
        </w:r>
      </w:hyperlink>
    </w:p>
    <w:p w:rsidR="00BC69F7" w:rsidRDefault="00BC69F7" w:rsidP="00F045C8">
      <w:pPr>
        <w:spacing w:before="120" w:after="120"/>
        <w:jc w:val="both"/>
        <w:rPr>
          <w:rFonts w:eastAsia="Calibri"/>
          <w:b/>
          <w:sz w:val="22"/>
          <w:szCs w:val="22"/>
          <w:lang w:val="sk-SK" w:eastAsia="en-US"/>
        </w:rPr>
      </w:pPr>
    </w:p>
    <w:p w:rsidR="00F045C8" w:rsidRPr="00D024A3" w:rsidRDefault="00646AFA" w:rsidP="00F045C8">
      <w:pPr>
        <w:spacing w:before="120" w:after="120"/>
        <w:jc w:val="both"/>
        <w:rPr>
          <w:rFonts w:eastAsia="Calibri"/>
          <w:b/>
          <w:sz w:val="22"/>
          <w:szCs w:val="22"/>
          <w:lang w:val="sk-SK" w:eastAsia="en-US"/>
        </w:rPr>
      </w:pPr>
      <w:r w:rsidRPr="00D024A3">
        <w:rPr>
          <w:rFonts w:eastAsia="Calibri"/>
          <w:b/>
          <w:sz w:val="22"/>
          <w:szCs w:val="22"/>
          <w:lang w:val="sk-SK" w:eastAsia="en-US"/>
        </w:rPr>
        <w:t xml:space="preserve">18. </w:t>
      </w:r>
      <w:r w:rsidR="00F045C8" w:rsidRPr="00D024A3">
        <w:rPr>
          <w:rFonts w:eastAsia="Calibri"/>
          <w:b/>
          <w:sz w:val="22"/>
          <w:szCs w:val="22"/>
          <w:lang w:val="sk-SK" w:eastAsia="en-US"/>
        </w:rPr>
        <w:t>Stála prevádzk</w:t>
      </w:r>
      <w:r w:rsidR="00B7383B" w:rsidRPr="00D024A3">
        <w:rPr>
          <w:rFonts w:eastAsia="Calibri"/>
          <w:b/>
          <w:sz w:val="22"/>
          <w:szCs w:val="22"/>
          <w:lang w:val="sk-SK" w:eastAsia="en-US"/>
        </w:rPr>
        <w:t>a</w:t>
      </w:r>
      <w:r w:rsidR="00F045C8" w:rsidRPr="00D024A3">
        <w:rPr>
          <w:rFonts w:eastAsia="Calibri"/>
          <w:b/>
          <w:sz w:val="22"/>
          <w:szCs w:val="22"/>
          <w:lang w:val="sk-SK" w:eastAsia="en-US"/>
        </w:rPr>
        <w:t>reň</w:t>
      </w:r>
      <w:r w:rsidRPr="00D024A3">
        <w:rPr>
          <w:rFonts w:eastAsia="Calibri"/>
          <w:b/>
          <w:sz w:val="22"/>
          <w:szCs w:val="22"/>
          <w:lang w:val="sk-SK" w:eastAsia="en-US"/>
        </w:rPr>
        <w:t>:</w:t>
      </w:r>
    </w:p>
    <w:p w:rsidR="00D25665" w:rsidRDefault="00F045C8" w:rsidP="00F045C8">
      <w:pPr>
        <w:spacing w:before="120" w:after="120"/>
        <w:jc w:val="both"/>
        <w:rPr>
          <w:rFonts w:eastAsia="Calibri"/>
          <w:sz w:val="22"/>
          <w:szCs w:val="22"/>
          <w:lang w:val="sk-SK" w:eastAsia="en-US"/>
        </w:rPr>
      </w:pPr>
      <w:r w:rsidRPr="006815DD">
        <w:rPr>
          <w:rFonts w:eastAsia="Calibri"/>
          <w:b/>
          <w:sz w:val="22"/>
          <w:szCs w:val="22"/>
          <w:lang w:val="sk-SK" w:eastAsia="en-US"/>
        </w:rPr>
        <w:t>Vyplňte iba v prípade</w:t>
      </w:r>
      <w:r w:rsidRPr="00D024A3">
        <w:rPr>
          <w:rFonts w:eastAsia="Calibri"/>
          <w:b/>
          <w:sz w:val="22"/>
          <w:szCs w:val="22"/>
          <w:lang w:val="sk-SK" w:eastAsia="en-US"/>
        </w:rPr>
        <w:t>,</w:t>
      </w:r>
      <w:r w:rsidRPr="00D024A3">
        <w:rPr>
          <w:rFonts w:eastAsia="Calibri"/>
          <w:sz w:val="22"/>
          <w:szCs w:val="22"/>
          <w:lang w:val="sk-SK" w:eastAsia="en-US"/>
        </w:rPr>
        <w:t xml:space="preserve"> že</w:t>
      </w:r>
      <w:r w:rsidR="00D25665">
        <w:rPr>
          <w:rFonts w:eastAsia="Calibri"/>
          <w:sz w:val="22"/>
          <w:szCs w:val="22"/>
          <w:lang w:val="sk-SK" w:eastAsia="en-US"/>
        </w:rPr>
        <w:t>:</w:t>
      </w:r>
    </w:p>
    <w:p w:rsidR="00D25665" w:rsidRPr="00FD6244" w:rsidRDefault="00D25665" w:rsidP="00F045C8">
      <w:pPr>
        <w:spacing w:before="120" w:after="120"/>
        <w:jc w:val="both"/>
        <w:rPr>
          <w:rFonts w:eastAsia="Calibri"/>
          <w:sz w:val="22"/>
          <w:szCs w:val="22"/>
          <w:lang w:val="sk-SK" w:eastAsia="en-US"/>
        </w:rPr>
      </w:pPr>
      <w:r>
        <w:rPr>
          <w:rFonts w:eastAsia="Calibri"/>
          <w:sz w:val="22"/>
          <w:szCs w:val="22"/>
          <w:lang w:val="sk-SK" w:eastAsia="en-US"/>
        </w:rPr>
        <w:t>-</w:t>
      </w:r>
      <w:r w:rsidR="00F045C8" w:rsidRPr="00D024A3">
        <w:rPr>
          <w:rFonts w:eastAsia="Calibri"/>
          <w:sz w:val="22"/>
          <w:szCs w:val="22"/>
          <w:lang w:val="sk-SK" w:eastAsia="en-US"/>
        </w:rPr>
        <w:t xml:space="preserve"> </w:t>
      </w:r>
      <w:r w:rsidRPr="00FD6244">
        <w:rPr>
          <w:rFonts w:eastAsia="Calibri"/>
          <w:sz w:val="22"/>
          <w:szCs w:val="22"/>
          <w:lang w:val="sk-SK" w:eastAsia="en-US"/>
        </w:rPr>
        <w:t>ide o stálu prevádzkareň v inom členskom štáte EÚ ako je štát, v ktorom je žiadosť podávaná,</w:t>
      </w:r>
    </w:p>
    <w:p w:rsidR="00F045C8" w:rsidRPr="00D024A3" w:rsidRDefault="00D25665" w:rsidP="00F045C8">
      <w:pPr>
        <w:spacing w:before="120" w:after="120"/>
        <w:jc w:val="both"/>
        <w:rPr>
          <w:rFonts w:eastAsia="Calibri"/>
          <w:sz w:val="22"/>
          <w:szCs w:val="22"/>
          <w:lang w:val="sk-SK" w:eastAsia="en-US"/>
        </w:rPr>
      </w:pPr>
      <w:r w:rsidRPr="00FD6244">
        <w:rPr>
          <w:rFonts w:eastAsia="Calibri"/>
          <w:sz w:val="22"/>
          <w:szCs w:val="22"/>
          <w:lang w:val="sk-SK" w:eastAsia="en-US"/>
        </w:rPr>
        <w:t xml:space="preserve">- </w:t>
      </w:r>
      <w:r w:rsidR="00F045C8" w:rsidRPr="00FD6244">
        <w:rPr>
          <w:rFonts w:eastAsia="Calibri"/>
          <w:sz w:val="22"/>
          <w:szCs w:val="22"/>
          <w:lang w:val="sk-SK" w:eastAsia="en-US"/>
        </w:rPr>
        <w:t>žiadateľ nemá sídlo na colnom území Únie a žiadosť podáva za stále prevádzk</w:t>
      </w:r>
      <w:r w:rsidR="00CC6D79" w:rsidRPr="00FD6244">
        <w:rPr>
          <w:rFonts w:eastAsia="Calibri"/>
          <w:sz w:val="22"/>
          <w:szCs w:val="22"/>
          <w:lang w:val="sk-SK" w:eastAsia="en-US"/>
        </w:rPr>
        <w:t>a</w:t>
      </w:r>
      <w:r w:rsidR="00F045C8" w:rsidRPr="00FD6244">
        <w:rPr>
          <w:rFonts w:eastAsia="Calibri"/>
          <w:sz w:val="22"/>
          <w:szCs w:val="22"/>
          <w:lang w:val="sk-SK" w:eastAsia="en-US"/>
        </w:rPr>
        <w:t>rne na colnom území Únie (podľa čl. 5 ods. 31 a 32 Colného kódexu Únie v spojení s čl. 26(2) delegovaného nariadenia k Colnému kódexu Únie).</w:t>
      </w:r>
      <w:r w:rsidR="00F045C8" w:rsidRPr="00D024A3">
        <w:rPr>
          <w:rFonts w:eastAsia="Calibri"/>
          <w:sz w:val="22"/>
          <w:szCs w:val="22"/>
          <w:lang w:val="sk-SK" w:eastAsia="en-US"/>
        </w:rPr>
        <w:t xml:space="preserve">  </w:t>
      </w:r>
    </w:p>
    <w:p w:rsidR="00F045C8" w:rsidRPr="00D024A3" w:rsidRDefault="00F045C8" w:rsidP="000C7DA6">
      <w:pPr>
        <w:spacing w:before="120" w:after="120"/>
        <w:jc w:val="both"/>
        <w:rPr>
          <w:rFonts w:cs="EUAlbertina"/>
          <w:lang w:val="sk-SK"/>
        </w:rPr>
      </w:pPr>
      <w:r w:rsidRPr="00D024A3">
        <w:rPr>
          <w:rFonts w:eastAsia="Calibri"/>
          <w:sz w:val="22"/>
          <w:szCs w:val="22"/>
          <w:lang w:val="sk-SK" w:eastAsia="en-US"/>
        </w:rPr>
        <w:t>Je potrebné uviesť úplné mená, adresy a IČ pr</w:t>
      </w:r>
      <w:r w:rsidR="00B7383B" w:rsidRPr="00D024A3">
        <w:rPr>
          <w:rFonts w:eastAsia="Calibri"/>
          <w:sz w:val="22"/>
          <w:szCs w:val="22"/>
          <w:lang w:val="sk-SK" w:eastAsia="en-US"/>
        </w:rPr>
        <w:t>e DPH pre všetky stále prevádzka</w:t>
      </w:r>
      <w:r w:rsidRPr="00D024A3">
        <w:rPr>
          <w:rFonts w:eastAsia="Calibri"/>
          <w:sz w:val="22"/>
          <w:szCs w:val="22"/>
          <w:lang w:val="sk-SK" w:eastAsia="en-US"/>
        </w:rPr>
        <w:t xml:space="preserve">rne. </w:t>
      </w:r>
    </w:p>
    <w:p w:rsidR="00BC69F7" w:rsidRDefault="00BC69F7" w:rsidP="0009726F">
      <w:pPr>
        <w:pStyle w:val="Nadpis4"/>
        <w:shd w:val="clear" w:color="auto" w:fill="FFFFFF"/>
        <w:spacing w:before="75" w:after="0"/>
        <w:rPr>
          <w:rFonts w:ascii="Times New Roman" w:eastAsia="Calibri" w:hAnsi="Times New Roman"/>
          <w:bCs w:val="0"/>
          <w:sz w:val="22"/>
          <w:szCs w:val="22"/>
          <w:lang w:val="sk-SK" w:eastAsia="en-US"/>
        </w:rPr>
      </w:pPr>
    </w:p>
    <w:p w:rsidR="0009726F" w:rsidRPr="00D024A3" w:rsidRDefault="00646AFA" w:rsidP="0009726F">
      <w:pPr>
        <w:pStyle w:val="Nadpis4"/>
        <w:shd w:val="clear" w:color="auto" w:fill="FFFFFF"/>
        <w:spacing w:before="75" w:after="0"/>
        <w:rPr>
          <w:rFonts w:ascii="Times New Roman" w:eastAsia="Calibri" w:hAnsi="Times New Roman"/>
          <w:bCs w:val="0"/>
          <w:sz w:val="22"/>
          <w:szCs w:val="22"/>
          <w:lang w:val="sk-SK" w:eastAsia="en-US"/>
        </w:rPr>
      </w:pPr>
      <w:r w:rsidRPr="00D024A3">
        <w:rPr>
          <w:rFonts w:ascii="Times New Roman" w:eastAsia="Calibri" w:hAnsi="Times New Roman"/>
          <w:bCs w:val="0"/>
          <w:sz w:val="22"/>
          <w:szCs w:val="22"/>
          <w:lang w:val="sk-SK" w:eastAsia="en-US"/>
        </w:rPr>
        <w:t xml:space="preserve">19. </w:t>
      </w:r>
      <w:r w:rsidR="0009726F" w:rsidRPr="00D024A3">
        <w:rPr>
          <w:rFonts w:ascii="Times New Roman" w:eastAsia="Calibri" w:hAnsi="Times New Roman"/>
          <w:bCs w:val="0"/>
          <w:sz w:val="22"/>
          <w:szCs w:val="22"/>
          <w:lang w:val="sk-SK" w:eastAsia="en-US"/>
        </w:rPr>
        <w:t>Miesto, kde sa vykonávajú hlavné logistické operácie</w:t>
      </w:r>
    </w:p>
    <w:p w:rsidR="000C7DA6" w:rsidRPr="00D024A3" w:rsidRDefault="000C7DA6" w:rsidP="000C7DA6">
      <w:pPr>
        <w:pStyle w:val="CM1"/>
        <w:spacing w:before="200" w:after="200"/>
        <w:jc w:val="both"/>
        <w:rPr>
          <w:rFonts w:ascii="Times New Roman" w:eastAsia="Calibri" w:hAnsi="Times New Roman"/>
          <w:sz w:val="22"/>
          <w:szCs w:val="22"/>
          <w:lang w:eastAsia="en-US"/>
        </w:rPr>
      </w:pPr>
      <w:r w:rsidRPr="006815DD">
        <w:rPr>
          <w:rFonts w:ascii="Times New Roman" w:eastAsia="Calibri" w:hAnsi="Times New Roman"/>
          <w:b/>
          <w:sz w:val="22"/>
          <w:szCs w:val="22"/>
          <w:lang w:eastAsia="en-US"/>
        </w:rPr>
        <w:t>Vyplňte iba</w:t>
      </w:r>
      <w:r w:rsidRPr="00D024A3">
        <w:rPr>
          <w:rFonts w:ascii="Times New Roman" w:eastAsia="Calibri" w:hAnsi="Times New Roman"/>
          <w:b/>
          <w:sz w:val="22"/>
          <w:szCs w:val="22"/>
          <w:lang w:eastAsia="en-US"/>
        </w:rPr>
        <w:t xml:space="preserve"> v prípade</w:t>
      </w:r>
      <w:r w:rsidRPr="00D024A3">
        <w:rPr>
          <w:rFonts w:ascii="Times New Roman" w:eastAsia="Calibri" w:hAnsi="Times New Roman"/>
          <w:sz w:val="22"/>
          <w:szCs w:val="22"/>
          <w:lang w:eastAsia="en-US"/>
        </w:rPr>
        <w:t>, že príslušné colné orgány na konanie vo veci žiadosti nemožno určiť</w:t>
      </w:r>
      <w:r w:rsidR="00D25665">
        <w:rPr>
          <w:rFonts w:ascii="Times New Roman" w:eastAsia="Calibri" w:hAnsi="Times New Roman"/>
          <w:sz w:val="22"/>
          <w:szCs w:val="22"/>
          <w:lang w:eastAsia="en-US"/>
        </w:rPr>
        <w:t xml:space="preserve"> podľa sídla žiadateľa - </w:t>
      </w:r>
      <w:r w:rsidRPr="00D024A3">
        <w:rPr>
          <w:rFonts w:ascii="Times New Roman" w:eastAsia="Calibri" w:hAnsi="Times New Roman"/>
          <w:sz w:val="22"/>
          <w:szCs w:val="22"/>
          <w:lang w:eastAsia="en-US"/>
        </w:rPr>
        <w:t>podľa čl.</w:t>
      </w:r>
      <w:r w:rsidR="00D024A3">
        <w:rPr>
          <w:rFonts w:ascii="Times New Roman" w:eastAsia="Calibri" w:hAnsi="Times New Roman"/>
          <w:sz w:val="22"/>
          <w:szCs w:val="22"/>
          <w:lang w:eastAsia="en-US"/>
        </w:rPr>
        <w:t xml:space="preserve"> </w:t>
      </w:r>
      <w:r w:rsidRPr="00D024A3">
        <w:rPr>
          <w:rFonts w:ascii="Times New Roman" w:eastAsia="Calibri" w:hAnsi="Times New Roman"/>
          <w:sz w:val="22"/>
          <w:szCs w:val="22"/>
          <w:lang w:eastAsia="en-US"/>
        </w:rPr>
        <w:t xml:space="preserve">22 ods. 1 tretieho pododseku Colného kódexu Únie (príslušnými colnými orgánmi sú colné orgány miesta, kde sa vedie hlavná účtovná evidencia žiadateľa na colné účely alebo kde je takáto evidencia prístupná a kde sa má vykonávať aspoň časť činností, na ktoré sa má rozhodnutie vzťahovať). </w:t>
      </w:r>
    </w:p>
    <w:p w:rsidR="00D024A3" w:rsidRPr="00D024A3" w:rsidRDefault="00646AFA" w:rsidP="00D024A3">
      <w:pPr>
        <w:pStyle w:val="Nadpis4"/>
        <w:shd w:val="clear" w:color="auto" w:fill="FFFFFF"/>
        <w:spacing w:before="75" w:after="0"/>
        <w:rPr>
          <w:rFonts w:ascii="Times New Roman" w:eastAsia="Calibri" w:hAnsi="Times New Roman"/>
          <w:bCs w:val="0"/>
          <w:sz w:val="22"/>
          <w:szCs w:val="22"/>
          <w:lang w:val="sk-SK" w:eastAsia="en-US"/>
        </w:rPr>
      </w:pPr>
      <w:r w:rsidRPr="00D024A3">
        <w:rPr>
          <w:rFonts w:ascii="Times New Roman" w:eastAsia="Calibri" w:hAnsi="Times New Roman"/>
          <w:bCs w:val="0"/>
          <w:sz w:val="22"/>
          <w:szCs w:val="22"/>
          <w:lang w:val="sk-SK" w:eastAsia="en-US"/>
        </w:rPr>
        <w:t>20.</w:t>
      </w:r>
      <w:r w:rsidR="00F045C8" w:rsidRPr="00D024A3">
        <w:rPr>
          <w:rFonts w:ascii="Times New Roman" w:eastAsia="Calibri" w:hAnsi="Times New Roman"/>
          <w:bCs w:val="0"/>
          <w:sz w:val="22"/>
          <w:szCs w:val="22"/>
          <w:lang w:val="sk-SK" w:eastAsia="en-US"/>
        </w:rPr>
        <w:t xml:space="preserve"> </w:t>
      </w:r>
      <w:r w:rsidR="00D024A3" w:rsidRPr="00D024A3">
        <w:rPr>
          <w:rFonts w:ascii="Times New Roman" w:eastAsia="Calibri" w:hAnsi="Times New Roman"/>
          <w:bCs w:val="0"/>
          <w:sz w:val="22"/>
          <w:szCs w:val="22"/>
          <w:lang w:val="sk-SK" w:eastAsia="en-US"/>
        </w:rPr>
        <w:t>Kancelária/e, kde je vedená a je dostupná colná dokumentácia</w:t>
      </w:r>
    </w:p>
    <w:p w:rsidR="000C7DA6" w:rsidRPr="00D024A3" w:rsidRDefault="000C7DA6" w:rsidP="00D024A3">
      <w:pPr>
        <w:spacing w:before="60"/>
        <w:jc w:val="both"/>
        <w:rPr>
          <w:rFonts w:eastAsia="Calibri"/>
          <w:sz w:val="22"/>
          <w:szCs w:val="22"/>
          <w:lang w:eastAsia="en-US"/>
        </w:rPr>
      </w:pPr>
      <w:r w:rsidRPr="00D024A3">
        <w:rPr>
          <w:rFonts w:eastAsia="Calibri"/>
          <w:sz w:val="22"/>
          <w:szCs w:val="22"/>
          <w:lang w:eastAsia="en-US"/>
        </w:rPr>
        <w:t>Uveďte úplnú adresu príslušn</w:t>
      </w:r>
      <w:r w:rsidR="00D024A3" w:rsidRPr="00D024A3">
        <w:rPr>
          <w:rFonts w:eastAsia="Calibri"/>
          <w:sz w:val="22"/>
          <w:szCs w:val="22"/>
          <w:lang w:eastAsia="en-US"/>
        </w:rPr>
        <w:t>ého/</w:t>
      </w:r>
      <w:r w:rsidRPr="00D024A3">
        <w:rPr>
          <w:rFonts w:eastAsia="Calibri"/>
          <w:sz w:val="22"/>
          <w:szCs w:val="22"/>
          <w:lang w:eastAsia="en-US"/>
        </w:rPr>
        <w:t>ej miesta/kancelárie</w:t>
      </w:r>
      <w:r w:rsidR="00D024A3">
        <w:rPr>
          <w:rFonts w:eastAsia="Calibri"/>
          <w:sz w:val="22"/>
          <w:szCs w:val="22"/>
          <w:lang w:eastAsia="en-US"/>
        </w:rPr>
        <w:t xml:space="preserve">. Ak </w:t>
      </w:r>
      <w:r w:rsidRPr="00D024A3">
        <w:rPr>
          <w:rFonts w:eastAsia="Calibri"/>
          <w:sz w:val="22"/>
          <w:szCs w:val="22"/>
          <w:lang w:eastAsia="en-US"/>
        </w:rPr>
        <w:t xml:space="preserve">existuje ďalšie miesto zodpovedné za poskytovanie celej colnej dokumentácie, iné než miesto, kde sa táto dokumentácia vedie, uveďte aj jeho úplnú adresu. </w:t>
      </w:r>
    </w:p>
    <w:p w:rsidR="00877D98" w:rsidRPr="00D94DEF" w:rsidRDefault="00877D98" w:rsidP="000C7DA6">
      <w:pPr>
        <w:pStyle w:val="CM4"/>
        <w:spacing w:before="60" w:after="60"/>
        <w:rPr>
          <w:rFonts w:ascii="Times New Roman" w:eastAsia="Calibri" w:hAnsi="Times New Roman"/>
          <w:b/>
          <w:color w:val="FF0000"/>
          <w:sz w:val="22"/>
          <w:szCs w:val="22"/>
          <w:lang w:eastAsia="en-US"/>
        </w:rPr>
      </w:pPr>
    </w:p>
    <w:p w:rsidR="000C7DA6" w:rsidRPr="00D024A3" w:rsidRDefault="00646AFA" w:rsidP="000C7DA6">
      <w:pPr>
        <w:pStyle w:val="CM4"/>
        <w:spacing w:before="60" w:after="60"/>
        <w:rPr>
          <w:rFonts w:ascii="Times New Roman" w:eastAsia="Calibri" w:hAnsi="Times New Roman"/>
          <w:b/>
          <w:sz w:val="22"/>
          <w:szCs w:val="22"/>
          <w:lang w:eastAsia="en-US"/>
        </w:rPr>
      </w:pPr>
      <w:r w:rsidRPr="00D024A3">
        <w:rPr>
          <w:rFonts w:ascii="Times New Roman" w:eastAsia="Calibri" w:hAnsi="Times New Roman"/>
          <w:b/>
          <w:sz w:val="22"/>
          <w:szCs w:val="22"/>
          <w:lang w:eastAsia="en-US"/>
        </w:rPr>
        <w:t xml:space="preserve">21. </w:t>
      </w:r>
      <w:r w:rsidR="00D024A3" w:rsidRPr="00D024A3">
        <w:rPr>
          <w:rFonts w:ascii="Times New Roman" w:eastAsia="Calibri" w:hAnsi="Times New Roman"/>
          <w:b/>
          <w:sz w:val="22"/>
          <w:szCs w:val="22"/>
          <w:lang w:eastAsia="en-US"/>
        </w:rPr>
        <w:t>Súhlas so zverejnením v zozname držiteľov povolení</w:t>
      </w:r>
      <w:r w:rsidR="000C7DA6" w:rsidRPr="00D024A3">
        <w:rPr>
          <w:rFonts w:ascii="Times New Roman" w:eastAsia="Calibri" w:hAnsi="Times New Roman"/>
          <w:b/>
          <w:sz w:val="22"/>
          <w:szCs w:val="22"/>
          <w:lang w:eastAsia="en-US"/>
        </w:rPr>
        <w:t xml:space="preserve">: </w:t>
      </w:r>
    </w:p>
    <w:p w:rsidR="008D62DE" w:rsidRPr="00D024A3" w:rsidRDefault="008D62DE" w:rsidP="008D62DE">
      <w:pPr>
        <w:pStyle w:val="CM4"/>
        <w:spacing w:before="60" w:after="60"/>
        <w:rPr>
          <w:rFonts w:ascii="Times New Roman" w:eastAsia="Calibri" w:hAnsi="Times New Roman"/>
          <w:sz w:val="22"/>
          <w:szCs w:val="22"/>
          <w:lang w:eastAsia="en-US"/>
        </w:rPr>
      </w:pPr>
      <w:r w:rsidRPr="00D024A3">
        <w:rPr>
          <w:rFonts w:ascii="Times New Roman" w:eastAsia="Calibri" w:hAnsi="Times New Roman"/>
          <w:sz w:val="22"/>
          <w:szCs w:val="22"/>
          <w:lang w:eastAsia="en-US"/>
        </w:rPr>
        <w:t xml:space="preserve">Uveďte (áno/nie), či žiadateľ súhlasí, aby boli vo verejne prístupnom zozname držiteľov povolenia uvedené tieto informácie obsiahnuté v povolení, o ktoré žiada: </w:t>
      </w:r>
    </w:p>
    <w:p w:rsidR="008D62DE" w:rsidRPr="00D024A3" w:rsidRDefault="008D62DE" w:rsidP="008D62DE">
      <w:pPr>
        <w:pStyle w:val="CM4"/>
        <w:spacing w:before="60" w:after="60"/>
        <w:rPr>
          <w:rFonts w:ascii="Times New Roman" w:eastAsia="Calibri" w:hAnsi="Times New Roman"/>
          <w:sz w:val="22"/>
          <w:szCs w:val="22"/>
          <w:lang w:eastAsia="en-US"/>
        </w:rPr>
      </w:pPr>
      <w:r w:rsidRPr="00D024A3">
        <w:rPr>
          <w:rFonts w:ascii="Times New Roman" w:eastAsia="Calibri" w:hAnsi="Times New Roman"/>
          <w:sz w:val="22"/>
          <w:szCs w:val="22"/>
          <w:lang w:eastAsia="en-US"/>
        </w:rPr>
        <w:t xml:space="preserve">držiteľ povolenia, </w:t>
      </w:r>
    </w:p>
    <w:p w:rsidR="008D62DE" w:rsidRPr="00D024A3" w:rsidRDefault="008D62DE" w:rsidP="008D62DE">
      <w:pPr>
        <w:pStyle w:val="CM4"/>
        <w:spacing w:before="60" w:after="60"/>
        <w:rPr>
          <w:rFonts w:ascii="Times New Roman" w:eastAsia="Calibri" w:hAnsi="Times New Roman"/>
          <w:sz w:val="22"/>
          <w:szCs w:val="22"/>
          <w:lang w:eastAsia="en-US"/>
        </w:rPr>
      </w:pPr>
      <w:r w:rsidRPr="00D024A3">
        <w:rPr>
          <w:rFonts w:ascii="Times New Roman" w:eastAsia="Calibri" w:hAnsi="Times New Roman"/>
          <w:sz w:val="22"/>
          <w:szCs w:val="22"/>
          <w:lang w:eastAsia="en-US"/>
        </w:rPr>
        <w:t xml:space="preserve">druh povolenia, </w:t>
      </w:r>
    </w:p>
    <w:p w:rsidR="008D62DE" w:rsidRPr="00D024A3" w:rsidRDefault="008D62DE" w:rsidP="008D62DE">
      <w:pPr>
        <w:pStyle w:val="CM4"/>
        <w:spacing w:before="60" w:after="60"/>
        <w:rPr>
          <w:rFonts w:ascii="Times New Roman" w:eastAsia="Calibri" w:hAnsi="Times New Roman"/>
          <w:sz w:val="22"/>
          <w:szCs w:val="22"/>
          <w:lang w:eastAsia="en-US"/>
        </w:rPr>
      </w:pPr>
      <w:r w:rsidRPr="00D024A3">
        <w:rPr>
          <w:rFonts w:ascii="Times New Roman" w:eastAsia="Calibri" w:hAnsi="Times New Roman"/>
          <w:sz w:val="22"/>
          <w:szCs w:val="22"/>
          <w:lang w:eastAsia="en-US"/>
        </w:rPr>
        <w:t xml:space="preserve">dátum nadobudnutia účinnosti alebo prípadne doba platnosti, </w:t>
      </w:r>
    </w:p>
    <w:p w:rsidR="008D62DE" w:rsidRPr="00D024A3" w:rsidRDefault="008D62DE" w:rsidP="008D62DE">
      <w:pPr>
        <w:pStyle w:val="CM4"/>
        <w:spacing w:before="60" w:after="60"/>
        <w:rPr>
          <w:rFonts w:ascii="Times New Roman" w:eastAsia="Calibri" w:hAnsi="Times New Roman"/>
          <w:sz w:val="22"/>
          <w:szCs w:val="22"/>
          <w:lang w:eastAsia="en-US"/>
        </w:rPr>
      </w:pPr>
      <w:r w:rsidRPr="00D024A3">
        <w:rPr>
          <w:rFonts w:ascii="Times New Roman" w:eastAsia="Calibri" w:hAnsi="Times New Roman"/>
          <w:sz w:val="22"/>
          <w:szCs w:val="22"/>
          <w:lang w:eastAsia="en-US"/>
        </w:rPr>
        <w:t xml:space="preserve">členský štát colného orgánu, ktorý rozhodnutie vydal, </w:t>
      </w:r>
    </w:p>
    <w:p w:rsidR="008D62DE" w:rsidRPr="00D024A3" w:rsidRDefault="008D62DE" w:rsidP="008D62DE">
      <w:pPr>
        <w:spacing w:before="120" w:after="120"/>
        <w:jc w:val="both"/>
        <w:rPr>
          <w:rFonts w:eastAsia="Calibri"/>
          <w:sz w:val="22"/>
          <w:szCs w:val="22"/>
          <w:lang w:val="sk-SK" w:eastAsia="en-US"/>
        </w:rPr>
      </w:pPr>
      <w:r w:rsidRPr="00D024A3">
        <w:rPr>
          <w:rFonts w:eastAsia="Calibri"/>
          <w:sz w:val="22"/>
          <w:szCs w:val="22"/>
          <w:lang w:val="sk-SK" w:eastAsia="en-US"/>
        </w:rPr>
        <w:t>príslušný colný úrad</w:t>
      </w:r>
      <w:r w:rsidR="000C7DA6" w:rsidRPr="00D024A3">
        <w:rPr>
          <w:rFonts w:eastAsia="Calibri"/>
          <w:sz w:val="22"/>
          <w:szCs w:val="22"/>
          <w:lang w:val="sk-SK" w:eastAsia="en-US"/>
        </w:rPr>
        <w:t xml:space="preserve"> dohľadu.</w:t>
      </w:r>
    </w:p>
    <w:p w:rsidR="00877D98" w:rsidRPr="00D94DEF" w:rsidRDefault="00877D98" w:rsidP="00646AFA">
      <w:pPr>
        <w:spacing w:before="120" w:after="120"/>
        <w:jc w:val="both"/>
        <w:rPr>
          <w:rFonts w:eastAsia="Calibri"/>
          <w:b/>
          <w:color w:val="FF0000"/>
          <w:sz w:val="22"/>
          <w:szCs w:val="22"/>
          <w:lang w:val="sk-SK" w:eastAsia="en-US"/>
        </w:rPr>
      </w:pPr>
    </w:p>
    <w:p w:rsidR="00646AFA" w:rsidRPr="00D024A3" w:rsidRDefault="00646AFA" w:rsidP="00646AFA">
      <w:pPr>
        <w:spacing w:before="120" w:after="120"/>
        <w:jc w:val="both"/>
        <w:rPr>
          <w:rFonts w:eastAsia="Calibri"/>
          <w:b/>
          <w:sz w:val="22"/>
          <w:szCs w:val="22"/>
          <w:lang w:val="sk-SK" w:eastAsia="en-US"/>
        </w:rPr>
      </w:pPr>
      <w:r w:rsidRPr="00D024A3">
        <w:rPr>
          <w:rFonts w:eastAsia="Calibri"/>
          <w:b/>
          <w:sz w:val="22"/>
          <w:szCs w:val="22"/>
          <w:lang w:val="sk-SK" w:eastAsia="en-US"/>
        </w:rPr>
        <w:t xml:space="preserve">22. </w:t>
      </w:r>
      <w:r w:rsidR="000C7DA6" w:rsidRPr="00D024A3">
        <w:rPr>
          <w:rFonts w:eastAsia="Calibri"/>
          <w:b/>
          <w:sz w:val="22"/>
          <w:szCs w:val="22"/>
          <w:lang w:val="sk-SK" w:eastAsia="en-US"/>
        </w:rPr>
        <w:t>Veľkosť žiadateľa</w:t>
      </w:r>
      <w:r w:rsidRPr="00D024A3">
        <w:rPr>
          <w:rFonts w:eastAsia="Calibri"/>
          <w:b/>
          <w:sz w:val="22"/>
          <w:szCs w:val="22"/>
          <w:lang w:val="sk-SK" w:eastAsia="en-US"/>
        </w:rPr>
        <w:t>:</w:t>
      </w:r>
    </w:p>
    <w:p w:rsidR="00646AFA" w:rsidRPr="00D024A3" w:rsidRDefault="000C7DA6" w:rsidP="005F70EF">
      <w:pPr>
        <w:spacing w:before="120" w:after="120"/>
        <w:jc w:val="both"/>
        <w:rPr>
          <w:rFonts w:eastAsia="Calibri"/>
          <w:sz w:val="22"/>
          <w:szCs w:val="22"/>
          <w:lang w:val="sk-SK" w:eastAsia="en-US"/>
        </w:rPr>
      </w:pPr>
      <w:r w:rsidRPr="00D024A3">
        <w:rPr>
          <w:rFonts w:eastAsia="Calibri"/>
          <w:sz w:val="22"/>
          <w:szCs w:val="22"/>
          <w:lang w:val="sk-SK" w:eastAsia="en-US"/>
        </w:rPr>
        <w:t>Uveďte veľkosť žiadateľa použitím jedného z kódov</w:t>
      </w:r>
      <w:r w:rsidR="00646AFA" w:rsidRPr="00D024A3">
        <w:rPr>
          <w:rFonts w:eastAsia="Calibri"/>
          <w:sz w:val="22"/>
          <w:szCs w:val="22"/>
          <w:lang w:val="sk-SK" w:eastAsia="en-US"/>
        </w:rPr>
        <w:t xml:space="preserve">. </w:t>
      </w:r>
      <w:r w:rsidRPr="00D024A3">
        <w:rPr>
          <w:rFonts w:eastAsia="Calibri"/>
          <w:sz w:val="22"/>
          <w:szCs w:val="22"/>
          <w:lang w:val="sk-SK" w:eastAsia="en-US"/>
        </w:rPr>
        <w:t xml:space="preserve">Definícia mikro, malých a stredných spoločností je definovaná </w:t>
      </w:r>
      <w:r w:rsidR="00D024A3" w:rsidRPr="00D024A3">
        <w:rPr>
          <w:rFonts w:eastAsia="Calibri"/>
          <w:sz w:val="22"/>
          <w:szCs w:val="22"/>
          <w:lang w:val="sk-SK" w:eastAsia="en-US"/>
        </w:rPr>
        <w:t xml:space="preserve">v </w:t>
      </w:r>
      <w:r w:rsidRPr="00D024A3">
        <w:rPr>
          <w:rFonts w:eastAsia="Calibri"/>
          <w:sz w:val="22"/>
          <w:szCs w:val="22"/>
          <w:lang w:val="sk-SK" w:eastAsia="en-US"/>
        </w:rPr>
        <w:t>Odporúčaní Komisie zo 6. Mája 2003</w:t>
      </w:r>
      <w:r w:rsidR="00646AFA" w:rsidRPr="00D024A3">
        <w:rPr>
          <w:rFonts w:eastAsia="Calibri"/>
          <w:sz w:val="22"/>
          <w:szCs w:val="22"/>
          <w:lang w:val="sk-SK" w:eastAsia="en-US"/>
        </w:rPr>
        <w:t xml:space="preserve"> OJ L 124/2003.</w:t>
      </w:r>
      <w:r w:rsidR="00032DC9" w:rsidRPr="00D024A3">
        <w:rPr>
          <w:rFonts w:eastAsia="Calibri"/>
          <w:sz w:val="22"/>
          <w:szCs w:val="22"/>
          <w:lang w:val="sk-SK" w:eastAsia="en-US"/>
        </w:rPr>
        <w:t xml:space="preserve"> Nasledujúca tabuľka vychádza z uvedeného odporúčania.</w:t>
      </w:r>
    </w:p>
    <w:tbl>
      <w:tblPr>
        <w:tblW w:w="0" w:type="auto"/>
        <w:tblBorders>
          <w:top w:val="nil"/>
          <w:left w:val="nil"/>
          <w:bottom w:val="nil"/>
          <w:right w:val="nil"/>
        </w:tblBorders>
        <w:tblLook w:val="0000" w:firstRow="0" w:lastRow="0" w:firstColumn="0" w:lastColumn="0" w:noHBand="0" w:noVBand="0"/>
      </w:tblPr>
      <w:tblGrid>
        <w:gridCol w:w="1860"/>
        <w:gridCol w:w="930"/>
        <w:gridCol w:w="930"/>
        <w:gridCol w:w="759"/>
        <w:gridCol w:w="902"/>
        <w:gridCol w:w="609"/>
        <w:gridCol w:w="512"/>
        <w:gridCol w:w="2343"/>
      </w:tblGrid>
      <w:tr w:rsidR="00032DC9" w:rsidRPr="00D024A3" w:rsidTr="006815DD">
        <w:trPr>
          <w:trHeight w:val="109"/>
        </w:trPr>
        <w:tc>
          <w:tcPr>
            <w:tcW w:w="0" w:type="auto"/>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Kategória podniku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Počet pracovníkov </w:t>
            </w:r>
          </w:p>
        </w:tc>
        <w:tc>
          <w:tcPr>
            <w:tcW w:w="0" w:type="auto"/>
            <w:gridSpan w:val="2"/>
          </w:tcPr>
          <w:p w:rsidR="00032DC9" w:rsidRPr="00D024A3" w:rsidRDefault="005F70EF" w:rsidP="006815DD">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    Ročný obrat</w:t>
            </w:r>
            <w:r w:rsidR="00032DC9" w:rsidRPr="00D024A3">
              <w:rPr>
                <w:rFonts w:eastAsia="Calibri"/>
                <w:sz w:val="22"/>
                <w:szCs w:val="22"/>
                <w:lang w:val="sk-SK" w:eastAsia="en-US"/>
              </w:rPr>
              <w:t xml:space="preserve"> </w:t>
            </w:r>
          </w:p>
        </w:tc>
        <w:tc>
          <w:tcPr>
            <w:tcW w:w="0" w:type="auto"/>
            <w:gridSpan w:val="2"/>
          </w:tcPr>
          <w:p w:rsidR="00032DC9" w:rsidRPr="00D024A3" w:rsidRDefault="005F70EF"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      </w:t>
            </w:r>
            <w:r w:rsidR="00032DC9" w:rsidRPr="00D024A3">
              <w:rPr>
                <w:rFonts w:eastAsia="Calibri"/>
                <w:sz w:val="22"/>
                <w:szCs w:val="22"/>
                <w:lang w:val="sk-SK" w:eastAsia="en-US"/>
              </w:rPr>
              <w:t xml:space="preserve">alebo </w:t>
            </w:r>
          </w:p>
        </w:tc>
        <w:tc>
          <w:tcPr>
            <w:tcW w:w="0" w:type="auto"/>
          </w:tcPr>
          <w:p w:rsidR="005F70EF" w:rsidRPr="00D024A3" w:rsidRDefault="00A00AB9" w:rsidP="005F70EF">
            <w:pPr>
              <w:autoSpaceDE w:val="0"/>
              <w:autoSpaceDN w:val="0"/>
              <w:adjustRightInd w:val="0"/>
              <w:jc w:val="both"/>
              <w:rPr>
                <w:rFonts w:eastAsia="Calibri"/>
                <w:sz w:val="22"/>
                <w:szCs w:val="22"/>
                <w:lang w:val="sk-SK" w:eastAsia="en-US"/>
              </w:rPr>
            </w:pPr>
            <w:r>
              <w:rPr>
                <w:rFonts w:eastAsia="Calibri"/>
                <w:sz w:val="22"/>
                <w:szCs w:val="22"/>
                <w:lang w:val="sk-SK" w:eastAsia="en-US"/>
              </w:rPr>
              <w:t xml:space="preserve">  </w:t>
            </w:r>
            <w:r w:rsidR="005F70EF" w:rsidRPr="00D024A3">
              <w:rPr>
                <w:rFonts w:eastAsia="Calibri"/>
                <w:sz w:val="22"/>
                <w:szCs w:val="22"/>
                <w:lang w:val="sk-SK" w:eastAsia="en-US"/>
              </w:rPr>
              <w:t xml:space="preserve">Celková suma majetku  </w:t>
            </w:r>
          </w:p>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 </w:t>
            </w:r>
          </w:p>
        </w:tc>
      </w:tr>
      <w:tr w:rsidR="00032DC9" w:rsidRPr="00D024A3" w:rsidTr="006815DD">
        <w:trPr>
          <w:trHeight w:val="109"/>
        </w:trPr>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Veľký podnik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 250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žiadna </w:t>
            </w:r>
          </w:p>
        </w:tc>
        <w:tc>
          <w:tcPr>
            <w:tcW w:w="0" w:type="auto"/>
            <w:gridSpan w:val="2"/>
          </w:tcPr>
          <w:p w:rsidR="00032DC9" w:rsidRPr="00D024A3" w:rsidRDefault="00A00AB9" w:rsidP="005F70EF">
            <w:pPr>
              <w:autoSpaceDE w:val="0"/>
              <w:autoSpaceDN w:val="0"/>
              <w:adjustRightInd w:val="0"/>
              <w:jc w:val="both"/>
              <w:rPr>
                <w:rFonts w:eastAsia="Calibri"/>
                <w:sz w:val="22"/>
                <w:szCs w:val="22"/>
                <w:lang w:val="sk-SK" w:eastAsia="en-US"/>
              </w:rPr>
            </w:pPr>
            <w:r>
              <w:rPr>
                <w:rFonts w:eastAsia="Calibri"/>
                <w:sz w:val="22"/>
                <w:szCs w:val="22"/>
                <w:lang w:val="sk-SK" w:eastAsia="en-US"/>
              </w:rPr>
              <w:t xml:space="preserve">                 </w:t>
            </w:r>
            <w:r w:rsidR="00032DC9" w:rsidRPr="00D024A3">
              <w:rPr>
                <w:rFonts w:eastAsia="Calibri"/>
                <w:sz w:val="22"/>
                <w:szCs w:val="22"/>
                <w:lang w:val="sk-SK" w:eastAsia="en-US"/>
              </w:rPr>
              <w:t xml:space="preserve">žiadna </w:t>
            </w:r>
          </w:p>
        </w:tc>
      </w:tr>
      <w:tr w:rsidR="00032DC9" w:rsidRPr="00D024A3" w:rsidTr="006815DD">
        <w:trPr>
          <w:trHeight w:val="109"/>
        </w:trPr>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lastRenderedPageBreak/>
              <w:t xml:space="preserve">Stredné podniky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&lt; 250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 50 mil. EUR </w:t>
            </w:r>
          </w:p>
        </w:tc>
        <w:tc>
          <w:tcPr>
            <w:tcW w:w="0" w:type="auto"/>
            <w:gridSpan w:val="2"/>
          </w:tcPr>
          <w:p w:rsidR="00032DC9" w:rsidRPr="00D024A3" w:rsidRDefault="00A00AB9" w:rsidP="005F70EF">
            <w:pPr>
              <w:autoSpaceDE w:val="0"/>
              <w:autoSpaceDN w:val="0"/>
              <w:adjustRightInd w:val="0"/>
              <w:jc w:val="both"/>
              <w:rPr>
                <w:rFonts w:eastAsia="Calibri"/>
                <w:sz w:val="22"/>
                <w:szCs w:val="22"/>
                <w:lang w:val="sk-SK" w:eastAsia="en-US"/>
              </w:rPr>
            </w:pPr>
            <w:r>
              <w:rPr>
                <w:rFonts w:eastAsia="Calibri"/>
                <w:sz w:val="22"/>
                <w:szCs w:val="22"/>
                <w:lang w:val="sk-SK" w:eastAsia="en-US"/>
              </w:rPr>
              <w:t xml:space="preserve">                 </w:t>
            </w:r>
            <w:r w:rsidR="00032DC9" w:rsidRPr="00D024A3">
              <w:rPr>
                <w:rFonts w:eastAsia="Calibri"/>
                <w:sz w:val="22"/>
                <w:szCs w:val="22"/>
                <w:lang w:val="sk-SK" w:eastAsia="en-US"/>
              </w:rPr>
              <w:t xml:space="preserve">≤ 43 mil. EUR </w:t>
            </w:r>
          </w:p>
        </w:tc>
      </w:tr>
      <w:tr w:rsidR="00032DC9" w:rsidRPr="00D024A3" w:rsidTr="006815DD">
        <w:trPr>
          <w:trHeight w:val="109"/>
        </w:trPr>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Malý podnik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&lt; 50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 10 mil. EUR </w:t>
            </w:r>
          </w:p>
        </w:tc>
        <w:tc>
          <w:tcPr>
            <w:tcW w:w="0" w:type="auto"/>
            <w:gridSpan w:val="2"/>
          </w:tcPr>
          <w:p w:rsidR="00032DC9" w:rsidRPr="00D024A3" w:rsidRDefault="00A00AB9" w:rsidP="005F70EF">
            <w:pPr>
              <w:autoSpaceDE w:val="0"/>
              <w:autoSpaceDN w:val="0"/>
              <w:adjustRightInd w:val="0"/>
              <w:jc w:val="both"/>
              <w:rPr>
                <w:rFonts w:eastAsia="Calibri"/>
                <w:sz w:val="22"/>
                <w:szCs w:val="22"/>
                <w:lang w:val="sk-SK" w:eastAsia="en-US"/>
              </w:rPr>
            </w:pPr>
            <w:r>
              <w:rPr>
                <w:rFonts w:eastAsia="Calibri"/>
                <w:sz w:val="22"/>
                <w:szCs w:val="22"/>
                <w:lang w:val="sk-SK" w:eastAsia="en-US"/>
              </w:rPr>
              <w:t xml:space="preserve">                 </w:t>
            </w:r>
            <w:r w:rsidR="00032DC9" w:rsidRPr="00D024A3">
              <w:rPr>
                <w:rFonts w:eastAsia="Calibri"/>
                <w:sz w:val="22"/>
                <w:szCs w:val="22"/>
                <w:lang w:val="sk-SK" w:eastAsia="en-US"/>
              </w:rPr>
              <w:t xml:space="preserve">≤ 10 mil. EUR </w:t>
            </w:r>
          </w:p>
        </w:tc>
      </w:tr>
      <w:tr w:rsidR="00032DC9" w:rsidRPr="00D024A3" w:rsidTr="006815DD">
        <w:trPr>
          <w:trHeight w:val="109"/>
        </w:trPr>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Mikropodnik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&lt; 10 </w:t>
            </w:r>
          </w:p>
        </w:tc>
        <w:tc>
          <w:tcPr>
            <w:tcW w:w="0" w:type="auto"/>
            <w:gridSpan w:val="2"/>
          </w:tcPr>
          <w:p w:rsidR="00032DC9" w:rsidRPr="00D024A3" w:rsidRDefault="00032DC9" w:rsidP="005F70EF">
            <w:pPr>
              <w:autoSpaceDE w:val="0"/>
              <w:autoSpaceDN w:val="0"/>
              <w:adjustRightInd w:val="0"/>
              <w:jc w:val="both"/>
              <w:rPr>
                <w:rFonts w:eastAsia="Calibri"/>
                <w:sz w:val="22"/>
                <w:szCs w:val="22"/>
                <w:lang w:val="sk-SK" w:eastAsia="en-US"/>
              </w:rPr>
            </w:pPr>
            <w:r w:rsidRPr="00D024A3">
              <w:rPr>
                <w:rFonts w:eastAsia="Calibri"/>
                <w:sz w:val="22"/>
                <w:szCs w:val="22"/>
                <w:lang w:val="sk-SK" w:eastAsia="en-US"/>
              </w:rPr>
              <w:t xml:space="preserve">≤ 2 mil. EUR </w:t>
            </w:r>
          </w:p>
        </w:tc>
        <w:tc>
          <w:tcPr>
            <w:tcW w:w="0" w:type="auto"/>
            <w:gridSpan w:val="2"/>
          </w:tcPr>
          <w:p w:rsidR="00032DC9" w:rsidRPr="00D024A3" w:rsidRDefault="00A00AB9" w:rsidP="005F70EF">
            <w:pPr>
              <w:autoSpaceDE w:val="0"/>
              <w:autoSpaceDN w:val="0"/>
              <w:adjustRightInd w:val="0"/>
              <w:jc w:val="both"/>
              <w:rPr>
                <w:rFonts w:eastAsia="Calibri"/>
                <w:sz w:val="22"/>
                <w:szCs w:val="22"/>
                <w:lang w:val="sk-SK" w:eastAsia="en-US"/>
              </w:rPr>
            </w:pPr>
            <w:r>
              <w:rPr>
                <w:rFonts w:eastAsia="Calibri"/>
                <w:sz w:val="22"/>
                <w:szCs w:val="22"/>
                <w:lang w:val="sk-SK" w:eastAsia="en-US"/>
              </w:rPr>
              <w:t xml:space="preserve">                 </w:t>
            </w:r>
            <w:r w:rsidR="00032DC9" w:rsidRPr="00D024A3">
              <w:rPr>
                <w:rFonts w:eastAsia="Calibri"/>
                <w:sz w:val="22"/>
                <w:szCs w:val="22"/>
                <w:lang w:val="sk-SK" w:eastAsia="en-US"/>
              </w:rPr>
              <w:t xml:space="preserve">≤ 2 mil. EUR </w:t>
            </w:r>
          </w:p>
        </w:tc>
      </w:tr>
    </w:tbl>
    <w:p w:rsidR="00A64B81" w:rsidRPr="00D024A3" w:rsidRDefault="00A64B81" w:rsidP="00D024A3">
      <w:pPr>
        <w:pStyle w:val="Normlnywebov"/>
        <w:shd w:val="clear" w:color="auto" w:fill="FFFFFF"/>
        <w:jc w:val="both"/>
        <w:rPr>
          <w:rFonts w:eastAsia="Calibri"/>
          <w:sz w:val="22"/>
          <w:szCs w:val="22"/>
          <w:lang w:val="sk-SK" w:eastAsia="en-US"/>
        </w:rPr>
      </w:pPr>
      <w:r w:rsidRPr="00D024A3">
        <w:rPr>
          <w:rFonts w:eastAsia="Calibri"/>
          <w:sz w:val="22"/>
          <w:szCs w:val="22"/>
          <w:lang w:val="sk-SK" w:eastAsia="en-US"/>
        </w:rPr>
        <w:t xml:space="preserve">Pritom platí, že do konkrétnej kategórie spadá podnik vtedy, ak má príslušný počet zamestnancov (hlavné kritérium) a spĺňa aspoň jedno vedľajšie kritérium (obrat alebo </w:t>
      </w:r>
      <w:r w:rsidR="00CC6D79" w:rsidRPr="00D024A3">
        <w:rPr>
          <w:rFonts w:eastAsia="Calibri"/>
          <w:sz w:val="22"/>
          <w:szCs w:val="22"/>
          <w:lang w:val="sk-SK" w:eastAsia="en-US"/>
        </w:rPr>
        <w:t>majetok</w:t>
      </w:r>
      <w:r w:rsidRPr="00D024A3">
        <w:rPr>
          <w:rFonts w:eastAsia="Calibri"/>
          <w:sz w:val="22"/>
          <w:szCs w:val="22"/>
          <w:lang w:val="sk-SK" w:eastAsia="en-US"/>
        </w:rPr>
        <w:t>).</w:t>
      </w:r>
      <w:r w:rsidR="005F70EF" w:rsidRPr="00D024A3">
        <w:rPr>
          <w:rFonts w:eastAsia="Calibri"/>
          <w:sz w:val="22"/>
          <w:szCs w:val="22"/>
          <w:lang w:val="sk-SK" w:eastAsia="en-US"/>
        </w:rPr>
        <w:t xml:space="preserve"> </w:t>
      </w:r>
      <w:r w:rsidRPr="00D024A3">
        <w:rPr>
          <w:rFonts w:eastAsia="Calibri"/>
          <w:sz w:val="22"/>
          <w:szCs w:val="22"/>
          <w:lang w:val="sk-SK" w:eastAsia="en-US"/>
        </w:rPr>
        <w:t>Počet pracovníkov a finančné čiastky sa získavajú z účtovnej závierky za posledné schválené účtovné obdobie a počítajú sa na ročnom základe</w:t>
      </w:r>
      <w:r w:rsidR="00CC6D79" w:rsidRPr="00D024A3">
        <w:rPr>
          <w:rFonts w:eastAsia="Calibri"/>
          <w:sz w:val="22"/>
          <w:szCs w:val="22"/>
          <w:lang w:val="sk-SK" w:eastAsia="en-US"/>
        </w:rPr>
        <w:t>, p</w:t>
      </w:r>
      <w:r w:rsidRPr="00D024A3">
        <w:rPr>
          <w:rFonts w:eastAsia="Calibri"/>
          <w:sz w:val="22"/>
          <w:szCs w:val="22"/>
          <w:lang w:val="sk-SK" w:eastAsia="en-US"/>
        </w:rPr>
        <w:t xml:space="preserve">ričom výška ročného obratu sa má vyčísliť bez </w:t>
      </w:r>
      <w:hyperlink r:id="rId12" w:tgtFrame="_blank" w:history="1">
        <w:r w:rsidRPr="00D024A3">
          <w:rPr>
            <w:rFonts w:eastAsia="Calibri"/>
            <w:sz w:val="22"/>
            <w:szCs w:val="22"/>
            <w:lang w:val="sk-SK" w:eastAsia="en-US"/>
          </w:rPr>
          <w:t>dane z pridanej hodnoty (DPH)</w:t>
        </w:r>
      </w:hyperlink>
      <w:r w:rsidRPr="00D024A3">
        <w:rPr>
          <w:rFonts w:eastAsia="Calibri"/>
          <w:sz w:val="22"/>
          <w:szCs w:val="22"/>
          <w:lang w:val="sk-SK" w:eastAsia="en-US"/>
        </w:rPr>
        <w:t xml:space="preserve"> a iných nepriamych daní.</w:t>
      </w:r>
      <w:r w:rsidR="005F70EF" w:rsidRPr="00D024A3">
        <w:rPr>
          <w:rFonts w:eastAsia="Calibri"/>
          <w:sz w:val="22"/>
          <w:szCs w:val="22"/>
          <w:lang w:val="sk-SK" w:eastAsia="en-US"/>
        </w:rPr>
        <w:t xml:space="preserve"> </w:t>
      </w:r>
      <w:r w:rsidRPr="00D024A3">
        <w:rPr>
          <w:rFonts w:eastAsia="Calibri"/>
          <w:sz w:val="22"/>
          <w:szCs w:val="22"/>
          <w:lang w:val="sk-SK" w:eastAsia="en-US"/>
        </w:rPr>
        <w:t xml:space="preserve">Taktiež platí, že ak podnik v deň účtovnej závierky zistí, že počet zamestnancov alebo finančné limity prekročil, neznamená to automaticky stratu </w:t>
      </w:r>
      <w:r w:rsidR="005F70EF" w:rsidRPr="00D024A3">
        <w:rPr>
          <w:rFonts w:eastAsia="Calibri"/>
          <w:sz w:val="22"/>
          <w:szCs w:val="22"/>
          <w:lang w:val="sk-SK" w:eastAsia="en-US"/>
        </w:rPr>
        <w:t>statusu</w:t>
      </w:r>
      <w:r w:rsidRPr="00D024A3">
        <w:rPr>
          <w:rFonts w:eastAsia="Calibri"/>
          <w:sz w:val="22"/>
          <w:szCs w:val="22"/>
          <w:lang w:val="sk-SK" w:eastAsia="en-US"/>
        </w:rPr>
        <w:t xml:space="preserve"> stredného, malého alebo mikro podniku. Situácia sa však zmení, ak tieto limity prekročí v dvoch po sebe nasledujúcich obdobiach.</w:t>
      </w:r>
      <w:r w:rsidR="005F70EF" w:rsidRPr="00D024A3">
        <w:rPr>
          <w:rFonts w:eastAsia="Calibri"/>
          <w:sz w:val="22"/>
          <w:szCs w:val="22"/>
          <w:lang w:val="sk-SK" w:eastAsia="en-US"/>
        </w:rPr>
        <w:t xml:space="preserve"> </w:t>
      </w:r>
      <w:r w:rsidRPr="00D024A3">
        <w:rPr>
          <w:rFonts w:eastAsia="Calibri"/>
          <w:sz w:val="22"/>
          <w:szCs w:val="22"/>
          <w:lang w:val="sk-SK" w:eastAsia="en-US"/>
        </w:rPr>
        <w:t>V prípade novozaložených podnikov sa uplatňujú údaje získané odhadom</w:t>
      </w:r>
      <w:r w:rsidR="005F70EF" w:rsidRPr="00D024A3">
        <w:rPr>
          <w:rFonts w:eastAsia="Calibri"/>
          <w:sz w:val="22"/>
          <w:szCs w:val="22"/>
          <w:lang w:val="sk-SK" w:eastAsia="en-US"/>
        </w:rPr>
        <w:t>.</w:t>
      </w:r>
    </w:p>
    <w:p w:rsidR="00D024A3" w:rsidRPr="00D024A3" w:rsidRDefault="00646AFA" w:rsidP="00D024A3">
      <w:pPr>
        <w:pStyle w:val="Nadpis4"/>
        <w:shd w:val="clear" w:color="auto" w:fill="FFFFFF"/>
        <w:spacing w:before="75" w:after="0"/>
        <w:rPr>
          <w:rFonts w:ascii="Times New Roman" w:eastAsia="Calibri" w:hAnsi="Times New Roman"/>
          <w:bCs w:val="0"/>
          <w:sz w:val="22"/>
          <w:szCs w:val="22"/>
          <w:lang w:val="sk-SK" w:eastAsia="en-US"/>
        </w:rPr>
      </w:pPr>
      <w:r w:rsidRPr="00D024A3">
        <w:rPr>
          <w:rFonts w:ascii="Times New Roman" w:eastAsia="Calibri" w:hAnsi="Times New Roman"/>
          <w:bCs w:val="0"/>
          <w:sz w:val="22"/>
          <w:szCs w:val="22"/>
          <w:lang w:val="sk-SK" w:eastAsia="en-US"/>
        </w:rPr>
        <w:t xml:space="preserve">23. </w:t>
      </w:r>
      <w:r w:rsidR="00D024A3" w:rsidRPr="00D024A3">
        <w:rPr>
          <w:rFonts w:ascii="Times New Roman" w:eastAsia="Calibri" w:hAnsi="Times New Roman"/>
          <w:bCs w:val="0"/>
          <w:sz w:val="22"/>
          <w:szCs w:val="22"/>
          <w:lang w:val="sk-SK" w:eastAsia="en-US"/>
        </w:rPr>
        <w:t>Priložené dokumenty</w:t>
      </w:r>
    </w:p>
    <w:p w:rsidR="00646AFA" w:rsidRPr="00D024A3" w:rsidRDefault="00032DC9" w:rsidP="000C7DA6">
      <w:pPr>
        <w:spacing w:before="120" w:after="120"/>
        <w:jc w:val="both"/>
        <w:rPr>
          <w:rFonts w:eastAsia="Calibri"/>
          <w:sz w:val="22"/>
          <w:szCs w:val="22"/>
          <w:lang w:val="sk-SK" w:eastAsia="en-US"/>
        </w:rPr>
      </w:pPr>
      <w:r w:rsidRPr="00D024A3">
        <w:rPr>
          <w:rFonts w:eastAsia="Calibri"/>
          <w:sz w:val="22"/>
          <w:szCs w:val="22"/>
          <w:lang w:val="sk-SK" w:eastAsia="en-US"/>
        </w:rPr>
        <w:t>Uveďte názov prílohy/príloh</w:t>
      </w:r>
      <w:r w:rsidR="00CC6D79" w:rsidRPr="00D024A3">
        <w:rPr>
          <w:rFonts w:eastAsia="Calibri"/>
          <w:sz w:val="22"/>
          <w:szCs w:val="22"/>
          <w:lang w:val="sk-SK" w:eastAsia="en-US"/>
        </w:rPr>
        <w:t>, prípadne číslo a/alebo dá</w:t>
      </w:r>
      <w:r w:rsidRPr="00D024A3">
        <w:rPr>
          <w:rFonts w:eastAsia="Calibri"/>
          <w:sz w:val="22"/>
          <w:szCs w:val="22"/>
          <w:lang w:val="sk-SK" w:eastAsia="en-US"/>
        </w:rPr>
        <w:t>tum vydania dokumentov priložených k žiadosti. Uveďte tiež úplný počet priložených príloh</w:t>
      </w:r>
      <w:r w:rsidR="00646AFA" w:rsidRPr="00D024A3">
        <w:rPr>
          <w:rFonts w:eastAsia="Calibri"/>
          <w:sz w:val="22"/>
          <w:szCs w:val="22"/>
          <w:lang w:val="sk-SK" w:eastAsia="en-US"/>
        </w:rPr>
        <w:t>.</w:t>
      </w:r>
    </w:p>
    <w:p w:rsidR="00877D98" w:rsidRPr="00D94DEF" w:rsidRDefault="00877D98" w:rsidP="000C7DA6">
      <w:pPr>
        <w:spacing w:before="120" w:after="120"/>
        <w:jc w:val="both"/>
        <w:rPr>
          <w:rFonts w:eastAsia="Calibri"/>
          <w:b/>
          <w:color w:val="FF0000"/>
          <w:sz w:val="22"/>
          <w:szCs w:val="22"/>
          <w:lang w:val="sk-SK" w:eastAsia="en-US"/>
        </w:rPr>
      </w:pPr>
    </w:p>
    <w:p w:rsidR="00646AFA" w:rsidRPr="00D024A3" w:rsidRDefault="00646AFA" w:rsidP="00D024A3">
      <w:pPr>
        <w:pStyle w:val="Nadpis4"/>
        <w:shd w:val="clear" w:color="auto" w:fill="FFFFFF"/>
        <w:spacing w:before="75" w:after="0"/>
        <w:rPr>
          <w:rFonts w:ascii="Times New Roman" w:eastAsia="Calibri" w:hAnsi="Times New Roman"/>
          <w:bCs w:val="0"/>
          <w:sz w:val="22"/>
          <w:szCs w:val="22"/>
          <w:lang w:val="sk-SK" w:eastAsia="en-US"/>
        </w:rPr>
      </w:pPr>
      <w:r w:rsidRPr="00D024A3">
        <w:rPr>
          <w:rFonts w:ascii="Times New Roman" w:eastAsia="Calibri" w:hAnsi="Times New Roman"/>
          <w:bCs w:val="0"/>
          <w:sz w:val="22"/>
          <w:szCs w:val="22"/>
          <w:lang w:val="sk-SK" w:eastAsia="en-US"/>
        </w:rPr>
        <w:t xml:space="preserve">24. </w:t>
      </w:r>
      <w:r w:rsidR="00D024A3" w:rsidRPr="00D024A3">
        <w:rPr>
          <w:rFonts w:ascii="Times New Roman" w:eastAsia="Calibri" w:hAnsi="Times New Roman"/>
          <w:bCs w:val="0"/>
          <w:sz w:val="22"/>
          <w:szCs w:val="22"/>
          <w:lang w:val="sk-SK" w:eastAsia="en-US"/>
        </w:rPr>
        <w:t>Podpis / Overenie</w:t>
      </w:r>
      <w:r w:rsidRPr="00D024A3">
        <w:rPr>
          <w:rFonts w:ascii="Times New Roman" w:eastAsia="Calibri" w:hAnsi="Times New Roman"/>
          <w:bCs w:val="0"/>
          <w:sz w:val="22"/>
          <w:szCs w:val="22"/>
          <w:lang w:val="sk-SK" w:eastAsia="en-US"/>
        </w:rPr>
        <w:t>:</w:t>
      </w:r>
    </w:p>
    <w:p w:rsidR="00D024A3" w:rsidRPr="00727858" w:rsidRDefault="00D024A3" w:rsidP="005F70EF">
      <w:pPr>
        <w:spacing w:before="120" w:after="120"/>
        <w:jc w:val="both"/>
        <w:rPr>
          <w:rFonts w:eastAsia="Calibri"/>
          <w:b/>
          <w:sz w:val="22"/>
          <w:szCs w:val="22"/>
          <w:lang w:val="sk-SK" w:eastAsia="en-US"/>
        </w:rPr>
      </w:pPr>
    </w:p>
    <w:p w:rsidR="00D024A3" w:rsidRPr="00727858" w:rsidRDefault="008A3DBB" w:rsidP="00D024A3">
      <w:pPr>
        <w:pStyle w:val="Nadpis4"/>
        <w:shd w:val="clear" w:color="auto" w:fill="FFFFFF"/>
        <w:spacing w:before="75" w:after="0"/>
        <w:rPr>
          <w:rFonts w:ascii="Times New Roman" w:eastAsia="Calibri" w:hAnsi="Times New Roman"/>
          <w:bCs w:val="0"/>
          <w:sz w:val="22"/>
          <w:szCs w:val="22"/>
          <w:lang w:val="sk-SK" w:eastAsia="en-US"/>
        </w:rPr>
      </w:pPr>
      <w:r w:rsidRPr="00727858">
        <w:rPr>
          <w:rFonts w:ascii="Times New Roman" w:eastAsia="Calibri" w:hAnsi="Times New Roman"/>
          <w:bCs w:val="0"/>
          <w:sz w:val="22"/>
          <w:szCs w:val="22"/>
          <w:lang w:val="sk-SK" w:eastAsia="en-US"/>
        </w:rPr>
        <w:t>25.</w:t>
      </w:r>
      <w:r w:rsidR="00727858">
        <w:rPr>
          <w:rFonts w:ascii="Times New Roman" w:eastAsia="Calibri" w:hAnsi="Times New Roman"/>
          <w:bCs w:val="0"/>
          <w:sz w:val="22"/>
          <w:szCs w:val="22"/>
          <w:lang w:val="sk-SK" w:eastAsia="en-US"/>
        </w:rPr>
        <w:t xml:space="preserve"> </w:t>
      </w:r>
      <w:r w:rsidRPr="00727858">
        <w:rPr>
          <w:rFonts w:ascii="Times New Roman" w:eastAsia="Calibri" w:hAnsi="Times New Roman"/>
          <w:bCs w:val="0"/>
          <w:sz w:val="22"/>
          <w:szCs w:val="22"/>
          <w:lang w:val="sk-SK" w:eastAsia="en-US"/>
        </w:rPr>
        <w:t>Samohodnotiaci dotazní</w:t>
      </w:r>
      <w:r w:rsidR="00D024A3" w:rsidRPr="00727858">
        <w:rPr>
          <w:rFonts w:ascii="Times New Roman" w:eastAsia="Calibri" w:hAnsi="Times New Roman"/>
          <w:bCs w:val="0"/>
          <w:sz w:val="22"/>
          <w:szCs w:val="22"/>
          <w:lang w:val="sk-SK" w:eastAsia="en-US"/>
        </w:rPr>
        <w:t>k</w:t>
      </w:r>
    </w:p>
    <w:p w:rsidR="008A3DBB" w:rsidRPr="008A3DBB" w:rsidRDefault="008A3DBB" w:rsidP="008A3DBB"/>
    <w:p w:rsidR="008A3DBB" w:rsidRPr="008A3DBB" w:rsidRDefault="008A3DBB" w:rsidP="008A3DBB">
      <w:pPr>
        <w:rPr>
          <w:rFonts w:eastAsia="Calibri"/>
          <w:sz w:val="22"/>
          <w:szCs w:val="22"/>
          <w:lang w:val="sk-SK" w:eastAsia="en-US"/>
        </w:rPr>
      </w:pPr>
      <w:r w:rsidRPr="008A3DBB">
        <w:rPr>
          <w:rFonts w:eastAsia="Calibri"/>
          <w:sz w:val="22"/>
          <w:szCs w:val="22"/>
          <w:lang w:val="sk-SK" w:eastAsia="en-US"/>
        </w:rPr>
        <w:t>V</w:t>
      </w:r>
      <w:r>
        <w:rPr>
          <w:rFonts w:eastAsia="Calibri"/>
          <w:sz w:val="22"/>
          <w:szCs w:val="22"/>
          <w:lang w:val="sk-SK" w:eastAsia="en-US"/>
        </w:rPr>
        <w:t>ložte samohodnotiaci dotazník a prílohy k</w:t>
      </w:r>
      <w:r w:rsidR="000F3F1D">
        <w:rPr>
          <w:rFonts w:eastAsia="Calibri"/>
          <w:sz w:val="22"/>
          <w:szCs w:val="22"/>
          <w:lang w:val="sk-SK" w:eastAsia="en-US"/>
        </w:rPr>
        <w:t> </w:t>
      </w:r>
      <w:r>
        <w:rPr>
          <w:rFonts w:eastAsia="Calibri"/>
          <w:sz w:val="22"/>
          <w:szCs w:val="22"/>
          <w:lang w:val="sk-SK" w:eastAsia="en-US"/>
        </w:rPr>
        <w:t>nemu</w:t>
      </w:r>
      <w:r w:rsidR="000F3F1D">
        <w:rPr>
          <w:rFonts w:eastAsia="Calibri"/>
          <w:sz w:val="22"/>
          <w:szCs w:val="22"/>
          <w:lang w:val="sk-SK" w:eastAsia="en-US"/>
        </w:rPr>
        <w:t xml:space="preserve"> (skomprimované vo formáte ZIP)</w:t>
      </w:r>
      <w:r>
        <w:rPr>
          <w:rFonts w:eastAsia="Calibri"/>
          <w:sz w:val="22"/>
          <w:szCs w:val="22"/>
          <w:lang w:val="sk-SK" w:eastAsia="en-US"/>
        </w:rPr>
        <w:t>.</w:t>
      </w:r>
      <w:r w:rsidRPr="008A3DBB">
        <w:rPr>
          <w:rFonts w:eastAsia="Calibri"/>
          <w:sz w:val="22"/>
          <w:szCs w:val="22"/>
          <w:lang w:val="sk-SK" w:eastAsia="en-US"/>
        </w:rPr>
        <w:t xml:space="preserve"> </w:t>
      </w:r>
    </w:p>
    <w:sectPr w:rsidR="008A3DBB" w:rsidRPr="008A3DBB" w:rsidSect="00DE32EC">
      <w:footerReference w:type="default" r:id="rId13"/>
      <w:headerReference w:type="first" r:id="rId14"/>
      <w:pgSz w:w="11906" w:h="16838"/>
      <w:pgMar w:top="1417" w:right="1417" w:bottom="1417" w:left="1417" w:header="601" w:footer="107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5114D" w:rsidRDefault="00E5114D">
      <w:r>
        <w:separator/>
      </w:r>
    </w:p>
  </w:endnote>
  <w:endnote w:type="continuationSeparator" w:id="0">
    <w:p w:rsidR="00E5114D" w:rsidRDefault="00E511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EUAlbertina">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24A3" w:rsidRDefault="00D024A3">
    <w:pPr>
      <w:pStyle w:val="Pta"/>
      <w:jc w:val="center"/>
    </w:pPr>
    <w:r>
      <w:fldChar w:fldCharType="begin"/>
    </w:r>
    <w:r>
      <w:instrText>PAGE</w:instrText>
    </w:r>
    <w:r>
      <w:fldChar w:fldCharType="separate"/>
    </w:r>
    <w:r w:rsidR="00335A88">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5114D" w:rsidRDefault="00E5114D">
      <w:r>
        <w:separator/>
      </w:r>
    </w:p>
  </w:footnote>
  <w:footnote w:type="continuationSeparator" w:id="0">
    <w:p w:rsidR="00E5114D" w:rsidRDefault="00E511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024A3" w:rsidRDefault="00D024A3">
    <w:pPr>
      <w:pStyle w:val="Hlavika"/>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652B5"/>
    <w:multiLevelType w:val="multilevel"/>
    <w:tmpl w:val="B10A6748"/>
    <w:lvl w:ilvl="0">
      <w:start w:val="1"/>
      <w:numFmt w:val="decimal"/>
      <w:pStyle w:val="slovanzoznam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262685D"/>
    <w:multiLevelType w:val="singleLevel"/>
    <w:tmpl w:val="D96C95A2"/>
    <w:lvl w:ilvl="0">
      <w:start w:val="1"/>
      <w:numFmt w:val="bullet"/>
      <w:pStyle w:val="Zoznamsodrkami4"/>
      <w:lvlText w:val=""/>
      <w:lvlJc w:val="left"/>
      <w:pPr>
        <w:tabs>
          <w:tab w:val="num" w:pos="3163"/>
        </w:tabs>
        <w:ind w:left="3163" w:hanging="283"/>
      </w:pPr>
      <w:rPr>
        <w:rFonts w:ascii="Symbol" w:hAnsi="Symbol"/>
      </w:rPr>
    </w:lvl>
  </w:abstractNum>
  <w:abstractNum w:abstractNumId="2" w15:restartNumberingAfterBreak="0">
    <w:nsid w:val="143D0A16"/>
    <w:multiLevelType w:val="singleLevel"/>
    <w:tmpl w:val="01FA5668"/>
    <w:lvl w:ilvl="0">
      <w:start w:val="1"/>
      <w:numFmt w:val="bullet"/>
      <w:pStyle w:val="Zoznamsodrkami3"/>
      <w:lvlText w:val=""/>
      <w:lvlJc w:val="left"/>
      <w:pPr>
        <w:tabs>
          <w:tab w:val="num" w:pos="2199"/>
        </w:tabs>
        <w:ind w:left="2199" w:hanging="283"/>
      </w:pPr>
      <w:rPr>
        <w:rFonts w:ascii="Symbol" w:hAnsi="Symbol"/>
      </w:rPr>
    </w:lvl>
  </w:abstractNum>
  <w:abstractNum w:abstractNumId="3" w15:restartNumberingAfterBreak="0">
    <w:nsid w:val="1ABF3C08"/>
    <w:multiLevelType w:val="hybridMultilevel"/>
    <w:tmpl w:val="4356915E"/>
    <w:lvl w:ilvl="0" w:tplc="C5CCB0EE">
      <w:numFmt w:val="bullet"/>
      <w:lvlText w:val="-"/>
      <w:lvlJc w:val="left"/>
      <w:pPr>
        <w:ind w:left="720" w:hanging="360"/>
      </w:pPr>
      <w:rPr>
        <w:rFonts w:ascii="Arial Narrow" w:eastAsia="Times New Roman" w:hAnsi="Arial Narrow" w:hint="default"/>
        <w:i/>
      </w:rPr>
    </w:lvl>
    <w:lvl w:ilvl="1" w:tplc="041B0003">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5" w15:restartNumberingAfterBreak="0">
    <w:nsid w:val="2C8D5AD3"/>
    <w:multiLevelType w:val="singleLevel"/>
    <w:tmpl w:val="82EE6B70"/>
    <w:lvl w:ilvl="0">
      <w:start w:val="1"/>
      <w:numFmt w:val="bullet"/>
      <w:pStyle w:val="Zoznamsodrkami2"/>
      <w:lvlText w:val=""/>
      <w:lvlJc w:val="left"/>
      <w:pPr>
        <w:tabs>
          <w:tab w:val="num" w:pos="1360"/>
        </w:tabs>
        <w:ind w:left="1360" w:hanging="283"/>
      </w:pPr>
      <w:rPr>
        <w:rFonts w:ascii="Symbol" w:hAnsi="Symbol"/>
      </w:rPr>
    </w:lvl>
  </w:abstractNum>
  <w:abstractNum w:abstractNumId="6"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7" w15:restartNumberingAfterBreak="0">
    <w:nsid w:val="428415E7"/>
    <w:multiLevelType w:val="multilevel"/>
    <w:tmpl w:val="92100ADA"/>
    <w:lvl w:ilvl="0">
      <w:start w:val="1"/>
      <w:numFmt w:val="decimal"/>
      <w:pStyle w:val="slovanzoznam"/>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45481EA4"/>
    <w:multiLevelType w:val="multilevel"/>
    <w:tmpl w:val="28525E6E"/>
    <w:lvl w:ilvl="0">
      <w:start w:val="1"/>
      <w:numFmt w:val="decimal"/>
      <w:pStyle w:val="slovanzoznam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48860AAB"/>
    <w:multiLevelType w:val="multilevel"/>
    <w:tmpl w:val="E8744BD2"/>
    <w:lvl w:ilvl="0">
      <w:start w:val="1"/>
      <w:numFmt w:val="decimal"/>
      <w:pStyle w:val="slovanzoznam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54BD0BEC"/>
    <w:multiLevelType w:val="singleLevel"/>
    <w:tmpl w:val="72D6F376"/>
    <w:lvl w:ilvl="0">
      <w:start w:val="1"/>
      <w:numFmt w:val="bullet"/>
      <w:pStyle w:val="Zoznamsodrkami"/>
      <w:lvlText w:val=""/>
      <w:lvlJc w:val="left"/>
      <w:pPr>
        <w:tabs>
          <w:tab w:val="num" w:pos="283"/>
        </w:tabs>
        <w:ind w:left="283" w:hanging="283"/>
      </w:pPr>
      <w:rPr>
        <w:rFonts w:ascii="Symbol" w:hAnsi="Symbol"/>
      </w:rPr>
    </w:lvl>
  </w:abstractNum>
  <w:abstractNum w:abstractNumId="12"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3"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14"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15"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num w:numId="1">
    <w:abstractNumId w:val="11"/>
  </w:num>
  <w:num w:numId="2">
    <w:abstractNumId w:val="6"/>
  </w:num>
  <w:num w:numId="3">
    <w:abstractNumId w:val="5"/>
  </w:num>
  <w:num w:numId="4">
    <w:abstractNumId w:val="2"/>
  </w:num>
  <w:num w:numId="5">
    <w:abstractNumId w:val="1"/>
  </w:num>
  <w:num w:numId="6">
    <w:abstractNumId w:val="12"/>
  </w:num>
  <w:num w:numId="7">
    <w:abstractNumId w:val="14"/>
  </w:num>
  <w:num w:numId="8">
    <w:abstractNumId w:val="13"/>
  </w:num>
  <w:num w:numId="9">
    <w:abstractNumId w:val="15"/>
  </w:num>
  <w:num w:numId="10">
    <w:abstractNumId w:val="4"/>
  </w:num>
  <w:num w:numId="11">
    <w:abstractNumId w:val="7"/>
  </w:num>
  <w:num w:numId="12">
    <w:abstractNumId w:val="9"/>
  </w:num>
  <w:num w:numId="13">
    <w:abstractNumId w:val="8"/>
  </w:num>
  <w:num w:numId="14">
    <w:abstractNumId w:val="0"/>
  </w:num>
  <w:num w:numId="15">
    <w:abstractNumId w:val="10"/>
  </w:num>
  <w:num w:numId="16">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927623"/>
    <w:rsid w:val="000004C2"/>
    <w:rsid w:val="00000F74"/>
    <w:rsid w:val="00001776"/>
    <w:rsid w:val="000019C4"/>
    <w:rsid w:val="00002485"/>
    <w:rsid w:val="000028CC"/>
    <w:rsid w:val="000037D8"/>
    <w:rsid w:val="0000391C"/>
    <w:rsid w:val="00004699"/>
    <w:rsid w:val="000055E8"/>
    <w:rsid w:val="00006E02"/>
    <w:rsid w:val="000070BE"/>
    <w:rsid w:val="00007DAE"/>
    <w:rsid w:val="00011EFB"/>
    <w:rsid w:val="00011F88"/>
    <w:rsid w:val="0001219A"/>
    <w:rsid w:val="00012A58"/>
    <w:rsid w:val="00013A53"/>
    <w:rsid w:val="000146D6"/>
    <w:rsid w:val="000160F4"/>
    <w:rsid w:val="00016137"/>
    <w:rsid w:val="000161BA"/>
    <w:rsid w:val="000164E9"/>
    <w:rsid w:val="00021B1C"/>
    <w:rsid w:val="00021F7C"/>
    <w:rsid w:val="00022B08"/>
    <w:rsid w:val="00023136"/>
    <w:rsid w:val="000232AD"/>
    <w:rsid w:val="00023764"/>
    <w:rsid w:val="00023879"/>
    <w:rsid w:val="000241B8"/>
    <w:rsid w:val="00024414"/>
    <w:rsid w:val="00024587"/>
    <w:rsid w:val="00024848"/>
    <w:rsid w:val="00025702"/>
    <w:rsid w:val="00025CF2"/>
    <w:rsid w:val="00026423"/>
    <w:rsid w:val="000267A0"/>
    <w:rsid w:val="00026D32"/>
    <w:rsid w:val="000301F7"/>
    <w:rsid w:val="0003298F"/>
    <w:rsid w:val="00032DC9"/>
    <w:rsid w:val="00032EE8"/>
    <w:rsid w:val="00033A86"/>
    <w:rsid w:val="00033C31"/>
    <w:rsid w:val="00033D5A"/>
    <w:rsid w:val="000348BC"/>
    <w:rsid w:val="0003499D"/>
    <w:rsid w:val="00035D80"/>
    <w:rsid w:val="00040052"/>
    <w:rsid w:val="00040FFF"/>
    <w:rsid w:val="00041025"/>
    <w:rsid w:val="000412D8"/>
    <w:rsid w:val="00041EEE"/>
    <w:rsid w:val="00042C66"/>
    <w:rsid w:val="00043E8C"/>
    <w:rsid w:val="00044124"/>
    <w:rsid w:val="00044528"/>
    <w:rsid w:val="000450C8"/>
    <w:rsid w:val="00046020"/>
    <w:rsid w:val="00053257"/>
    <w:rsid w:val="00053690"/>
    <w:rsid w:val="00053908"/>
    <w:rsid w:val="00054472"/>
    <w:rsid w:val="000558C1"/>
    <w:rsid w:val="000559F0"/>
    <w:rsid w:val="00055BD0"/>
    <w:rsid w:val="00055D5E"/>
    <w:rsid w:val="00057CE4"/>
    <w:rsid w:val="0006109E"/>
    <w:rsid w:val="00062E5F"/>
    <w:rsid w:val="00063DA8"/>
    <w:rsid w:val="0006441C"/>
    <w:rsid w:val="00065858"/>
    <w:rsid w:val="00065A2B"/>
    <w:rsid w:val="00070D54"/>
    <w:rsid w:val="000710CC"/>
    <w:rsid w:val="00071351"/>
    <w:rsid w:val="0007219D"/>
    <w:rsid w:val="00072E68"/>
    <w:rsid w:val="0007358B"/>
    <w:rsid w:val="00073DF9"/>
    <w:rsid w:val="00073FB1"/>
    <w:rsid w:val="000740D4"/>
    <w:rsid w:val="000747EE"/>
    <w:rsid w:val="00076358"/>
    <w:rsid w:val="00077658"/>
    <w:rsid w:val="00077C8F"/>
    <w:rsid w:val="00077E11"/>
    <w:rsid w:val="00080991"/>
    <w:rsid w:val="00081A33"/>
    <w:rsid w:val="00081D4D"/>
    <w:rsid w:val="00081EC4"/>
    <w:rsid w:val="00083F9C"/>
    <w:rsid w:val="00084864"/>
    <w:rsid w:val="0008517B"/>
    <w:rsid w:val="000853C4"/>
    <w:rsid w:val="00086698"/>
    <w:rsid w:val="00087FB5"/>
    <w:rsid w:val="00090072"/>
    <w:rsid w:val="00090477"/>
    <w:rsid w:val="00091035"/>
    <w:rsid w:val="00091218"/>
    <w:rsid w:val="00093B03"/>
    <w:rsid w:val="0009488B"/>
    <w:rsid w:val="00095C9C"/>
    <w:rsid w:val="00096450"/>
    <w:rsid w:val="0009726F"/>
    <w:rsid w:val="000978F1"/>
    <w:rsid w:val="000A1204"/>
    <w:rsid w:val="000A27BE"/>
    <w:rsid w:val="000A2C9D"/>
    <w:rsid w:val="000A4DEF"/>
    <w:rsid w:val="000A5AAE"/>
    <w:rsid w:val="000A628E"/>
    <w:rsid w:val="000A6E49"/>
    <w:rsid w:val="000A7957"/>
    <w:rsid w:val="000A7B2F"/>
    <w:rsid w:val="000B0200"/>
    <w:rsid w:val="000B0D87"/>
    <w:rsid w:val="000B1989"/>
    <w:rsid w:val="000B1BFB"/>
    <w:rsid w:val="000B2AC5"/>
    <w:rsid w:val="000B4B15"/>
    <w:rsid w:val="000B70E2"/>
    <w:rsid w:val="000B72F6"/>
    <w:rsid w:val="000B72FD"/>
    <w:rsid w:val="000C1027"/>
    <w:rsid w:val="000C10EF"/>
    <w:rsid w:val="000C1AAD"/>
    <w:rsid w:val="000C1B2A"/>
    <w:rsid w:val="000C2552"/>
    <w:rsid w:val="000C4685"/>
    <w:rsid w:val="000C4D2B"/>
    <w:rsid w:val="000C5649"/>
    <w:rsid w:val="000C565A"/>
    <w:rsid w:val="000C5AC4"/>
    <w:rsid w:val="000C5C34"/>
    <w:rsid w:val="000C62EE"/>
    <w:rsid w:val="000C7DA6"/>
    <w:rsid w:val="000D022C"/>
    <w:rsid w:val="000D0BFB"/>
    <w:rsid w:val="000D17B1"/>
    <w:rsid w:val="000D1A79"/>
    <w:rsid w:val="000D1AC0"/>
    <w:rsid w:val="000D2086"/>
    <w:rsid w:val="000D381F"/>
    <w:rsid w:val="000D3CEC"/>
    <w:rsid w:val="000D525C"/>
    <w:rsid w:val="000D6563"/>
    <w:rsid w:val="000E05D7"/>
    <w:rsid w:val="000E0729"/>
    <w:rsid w:val="000E11CC"/>
    <w:rsid w:val="000E1691"/>
    <w:rsid w:val="000E173F"/>
    <w:rsid w:val="000E2864"/>
    <w:rsid w:val="000E2B97"/>
    <w:rsid w:val="000E3484"/>
    <w:rsid w:val="000E42AA"/>
    <w:rsid w:val="000E4F73"/>
    <w:rsid w:val="000E4FB3"/>
    <w:rsid w:val="000E6637"/>
    <w:rsid w:val="000E6690"/>
    <w:rsid w:val="000E7848"/>
    <w:rsid w:val="000F0B5E"/>
    <w:rsid w:val="000F0BB2"/>
    <w:rsid w:val="000F152C"/>
    <w:rsid w:val="000F22D3"/>
    <w:rsid w:val="000F23C1"/>
    <w:rsid w:val="000F29BF"/>
    <w:rsid w:val="000F3B30"/>
    <w:rsid w:val="000F3B3C"/>
    <w:rsid w:val="000F3B84"/>
    <w:rsid w:val="000F3F1D"/>
    <w:rsid w:val="000F4CC6"/>
    <w:rsid w:val="000F5127"/>
    <w:rsid w:val="000F5628"/>
    <w:rsid w:val="000F62F7"/>
    <w:rsid w:val="000F6875"/>
    <w:rsid w:val="000F699B"/>
    <w:rsid w:val="000F7349"/>
    <w:rsid w:val="000F7449"/>
    <w:rsid w:val="000F7B0B"/>
    <w:rsid w:val="00100521"/>
    <w:rsid w:val="00100610"/>
    <w:rsid w:val="001013B6"/>
    <w:rsid w:val="001013FB"/>
    <w:rsid w:val="0010273E"/>
    <w:rsid w:val="00102805"/>
    <w:rsid w:val="00102B93"/>
    <w:rsid w:val="001048F3"/>
    <w:rsid w:val="00104DF6"/>
    <w:rsid w:val="00104DFF"/>
    <w:rsid w:val="0010602E"/>
    <w:rsid w:val="001066E0"/>
    <w:rsid w:val="00106A1A"/>
    <w:rsid w:val="00106CDB"/>
    <w:rsid w:val="0010711E"/>
    <w:rsid w:val="001103A4"/>
    <w:rsid w:val="001110B5"/>
    <w:rsid w:val="00111510"/>
    <w:rsid w:val="00111520"/>
    <w:rsid w:val="00111F5F"/>
    <w:rsid w:val="0011212B"/>
    <w:rsid w:val="00112728"/>
    <w:rsid w:val="001138CA"/>
    <w:rsid w:val="001145CB"/>
    <w:rsid w:val="00115B70"/>
    <w:rsid w:val="00115E39"/>
    <w:rsid w:val="0011622A"/>
    <w:rsid w:val="001164CF"/>
    <w:rsid w:val="00117724"/>
    <w:rsid w:val="001217F8"/>
    <w:rsid w:val="00121BC4"/>
    <w:rsid w:val="00122D5C"/>
    <w:rsid w:val="00122ED4"/>
    <w:rsid w:val="00123614"/>
    <w:rsid w:val="00123D83"/>
    <w:rsid w:val="00126FB4"/>
    <w:rsid w:val="00131893"/>
    <w:rsid w:val="001344BC"/>
    <w:rsid w:val="00135152"/>
    <w:rsid w:val="00135B2F"/>
    <w:rsid w:val="00135FF3"/>
    <w:rsid w:val="0013660A"/>
    <w:rsid w:val="00137A44"/>
    <w:rsid w:val="0014086C"/>
    <w:rsid w:val="00140A34"/>
    <w:rsid w:val="00140C52"/>
    <w:rsid w:val="00140EEA"/>
    <w:rsid w:val="00141035"/>
    <w:rsid w:val="00141F45"/>
    <w:rsid w:val="00141FFD"/>
    <w:rsid w:val="00143199"/>
    <w:rsid w:val="0014351B"/>
    <w:rsid w:val="00143894"/>
    <w:rsid w:val="001448C0"/>
    <w:rsid w:val="00144D85"/>
    <w:rsid w:val="00144F24"/>
    <w:rsid w:val="00145C61"/>
    <w:rsid w:val="00145E92"/>
    <w:rsid w:val="00146779"/>
    <w:rsid w:val="00147090"/>
    <w:rsid w:val="00147688"/>
    <w:rsid w:val="00147AB1"/>
    <w:rsid w:val="00150B75"/>
    <w:rsid w:val="00150C00"/>
    <w:rsid w:val="00151790"/>
    <w:rsid w:val="00153C18"/>
    <w:rsid w:val="00154C77"/>
    <w:rsid w:val="00155745"/>
    <w:rsid w:val="00155B8B"/>
    <w:rsid w:val="00156AEE"/>
    <w:rsid w:val="0016037D"/>
    <w:rsid w:val="001609BF"/>
    <w:rsid w:val="00160E77"/>
    <w:rsid w:val="00161199"/>
    <w:rsid w:val="00161906"/>
    <w:rsid w:val="0016209C"/>
    <w:rsid w:val="00163123"/>
    <w:rsid w:val="001636F8"/>
    <w:rsid w:val="00164104"/>
    <w:rsid w:val="0016438D"/>
    <w:rsid w:val="001664A9"/>
    <w:rsid w:val="00166E56"/>
    <w:rsid w:val="0016749C"/>
    <w:rsid w:val="001678F0"/>
    <w:rsid w:val="001707F2"/>
    <w:rsid w:val="00170E30"/>
    <w:rsid w:val="001721ED"/>
    <w:rsid w:val="001727FF"/>
    <w:rsid w:val="00172B5F"/>
    <w:rsid w:val="00172D6F"/>
    <w:rsid w:val="00174954"/>
    <w:rsid w:val="00174B6E"/>
    <w:rsid w:val="00176F0F"/>
    <w:rsid w:val="00177865"/>
    <w:rsid w:val="001779FD"/>
    <w:rsid w:val="00180297"/>
    <w:rsid w:val="00180400"/>
    <w:rsid w:val="001823DD"/>
    <w:rsid w:val="001835B6"/>
    <w:rsid w:val="00183DF9"/>
    <w:rsid w:val="001849B2"/>
    <w:rsid w:val="00184CBF"/>
    <w:rsid w:val="00186966"/>
    <w:rsid w:val="001876F0"/>
    <w:rsid w:val="0019134D"/>
    <w:rsid w:val="0019395B"/>
    <w:rsid w:val="001945FF"/>
    <w:rsid w:val="00195474"/>
    <w:rsid w:val="00195D90"/>
    <w:rsid w:val="00196B22"/>
    <w:rsid w:val="00196C39"/>
    <w:rsid w:val="001978A1"/>
    <w:rsid w:val="001979BE"/>
    <w:rsid w:val="001A051D"/>
    <w:rsid w:val="001A078A"/>
    <w:rsid w:val="001A0B34"/>
    <w:rsid w:val="001A1776"/>
    <w:rsid w:val="001A1D05"/>
    <w:rsid w:val="001A1E06"/>
    <w:rsid w:val="001A26C2"/>
    <w:rsid w:val="001A34D4"/>
    <w:rsid w:val="001A3D02"/>
    <w:rsid w:val="001A3F52"/>
    <w:rsid w:val="001A4248"/>
    <w:rsid w:val="001A433A"/>
    <w:rsid w:val="001A4515"/>
    <w:rsid w:val="001A4844"/>
    <w:rsid w:val="001A48E7"/>
    <w:rsid w:val="001A4915"/>
    <w:rsid w:val="001A4A36"/>
    <w:rsid w:val="001A4A51"/>
    <w:rsid w:val="001A4C49"/>
    <w:rsid w:val="001A5829"/>
    <w:rsid w:val="001A5961"/>
    <w:rsid w:val="001A72D1"/>
    <w:rsid w:val="001A784B"/>
    <w:rsid w:val="001B0333"/>
    <w:rsid w:val="001B0878"/>
    <w:rsid w:val="001B0C50"/>
    <w:rsid w:val="001B17EF"/>
    <w:rsid w:val="001B1C7F"/>
    <w:rsid w:val="001B20E9"/>
    <w:rsid w:val="001B2501"/>
    <w:rsid w:val="001B28AA"/>
    <w:rsid w:val="001B2A28"/>
    <w:rsid w:val="001B4A7E"/>
    <w:rsid w:val="001B55F5"/>
    <w:rsid w:val="001B74EE"/>
    <w:rsid w:val="001C0037"/>
    <w:rsid w:val="001C00B0"/>
    <w:rsid w:val="001C03FC"/>
    <w:rsid w:val="001C067D"/>
    <w:rsid w:val="001C0999"/>
    <w:rsid w:val="001C0D48"/>
    <w:rsid w:val="001C0D6C"/>
    <w:rsid w:val="001C32BC"/>
    <w:rsid w:val="001C334F"/>
    <w:rsid w:val="001C375A"/>
    <w:rsid w:val="001C37B0"/>
    <w:rsid w:val="001C3FFA"/>
    <w:rsid w:val="001C4709"/>
    <w:rsid w:val="001C5C22"/>
    <w:rsid w:val="001C5C79"/>
    <w:rsid w:val="001C5D9D"/>
    <w:rsid w:val="001C6427"/>
    <w:rsid w:val="001C6F57"/>
    <w:rsid w:val="001D05AE"/>
    <w:rsid w:val="001D06DB"/>
    <w:rsid w:val="001D0EB5"/>
    <w:rsid w:val="001D2E29"/>
    <w:rsid w:val="001D34B7"/>
    <w:rsid w:val="001D45B0"/>
    <w:rsid w:val="001D45B6"/>
    <w:rsid w:val="001D5293"/>
    <w:rsid w:val="001D75E4"/>
    <w:rsid w:val="001E1B94"/>
    <w:rsid w:val="001E1CD4"/>
    <w:rsid w:val="001E1FC8"/>
    <w:rsid w:val="001E20A6"/>
    <w:rsid w:val="001E2A16"/>
    <w:rsid w:val="001E2C9C"/>
    <w:rsid w:val="001E2CD3"/>
    <w:rsid w:val="001E341F"/>
    <w:rsid w:val="001E3A4F"/>
    <w:rsid w:val="001E3DFC"/>
    <w:rsid w:val="001E407D"/>
    <w:rsid w:val="001E4CB9"/>
    <w:rsid w:val="001E5329"/>
    <w:rsid w:val="001E60FC"/>
    <w:rsid w:val="001E6CAB"/>
    <w:rsid w:val="001E7CF0"/>
    <w:rsid w:val="001F01F6"/>
    <w:rsid w:val="001F023E"/>
    <w:rsid w:val="001F0A4F"/>
    <w:rsid w:val="001F149E"/>
    <w:rsid w:val="001F37A1"/>
    <w:rsid w:val="001F485A"/>
    <w:rsid w:val="001F55BA"/>
    <w:rsid w:val="001F706A"/>
    <w:rsid w:val="00202A29"/>
    <w:rsid w:val="00202C8B"/>
    <w:rsid w:val="002030FC"/>
    <w:rsid w:val="0020326D"/>
    <w:rsid w:val="00204E43"/>
    <w:rsid w:val="002058FC"/>
    <w:rsid w:val="00206575"/>
    <w:rsid w:val="00206DC6"/>
    <w:rsid w:val="00207716"/>
    <w:rsid w:val="00207A53"/>
    <w:rsid w:val="00211A58"/>
    <w:rsid w:val="00211EAB"/>
    <w:rsid w:val="002124CD"/>
    <w:rsid w:val="00213823"/>
    <w:rsid w:val="00213CCC"/>
    <w:rsid w:val="002162C6"/>
    <w:rsid w:val="002201F5"/>
    <w:rsid w:val="00220788"/>
    <w:rsid w:val="00220D3F"/>
    <w:rsid w:val="00221085"/>
    <w:rsid w:val="002222C4"/>
    <w:rsid w:val="00222DB7"/>
    <w:rsid w:val="0022464B"/>
    <w:rsid w:val="00225301"/>
    <w:rsid w:val="00227486"/>
    <w:rsid w:val="00227C4B"/>
    <w:rsid w:val="00230EDF"/>
    <w:rsid w:val="002322D3"/>
    <w:rsid w:val="002326A1"/>
    <w:rsid w:val="002339EB"/>
    <w:rsid w:val="00233CE4"/>
    <w:rsid w:val="00233F36"/>
    <w:rsid w:val="00233F80"/>
    <w:rsid w:val="00234404"/>
    <w:rsid w:val="0023472A"/>
    <w:rsid w:val="00235047"/>
    <w:rsid w:val="00235A3B"/>
    <w:rsid w:val="00236D8A"/>
    <w:rsid w:val="0023735A"/>
    <w:rsid w:val="00237FA0"/>
    <w:rsid w:val="00240B4E"/>
    <w:rsid w:val="00240F97"/>
    <w:rsid w:val="0024115C"/>
    <w:rsid w:val="00241C8B"/>
    <w:rsid w:val="0024207D"/>
    <w:rsid w:val="002428E1"/>
    <w:rsid w:val="00243778"/>
    <w:rsid w:val="00243D54"/>
    <w:rsid w:val="00244242"/>
    <w:rsid w:val="0024551D"/>
    <w:rsid w:val="00245BAE"/>
    <w:rsid w:val="00246BDB"/>
    <w:rsid w:val="0025023C"/>
    <w:rsid w:val="00250770"/>
    <w:rsid w:val="00251FF1"/>
    <w:rsid w:val="002546CD"/>
    <w:rsid w:val="00254B9F"/>
    <w:rsid w:val="00254D37"/>
    <w:rsid w:val="00255C5C"/>
    <w:rsid w:val="002567D6"/>
    <w:rsid w:val="00257660"/>
    <w:rsid w:val="00261EF7"/>
    <w:rsid w:val="002620B2"/>
    <w:rsid w:val="002629CC"/>
    <w:rsid w:val="00262D47"/>
    <w:rsid w:val="00264183"/>
    <w:rsid w:val="00264505"/>
    <w:rsid w:val="00264745"/>
    <w:rsid w:val="00265552"/>
    <w:rsid w:val="00270895"/>
    <w:rsid w:val="0027091A"/>
    <w:rsid w:val="002712BD"/>
    <w:rsid w:val="00271AEC"/>
    <w:rsid w:val="00272498"/>
    <w:rsid w:val="002726C6"/>
    <w:rsid w:val="00272C68"/>
    <w:rsid w:val="00274EBA"/>
    <w:rsid w:val="00275F02"/>
    <w:rsid w:val="00275FD7"/>
    <w:rsid w:val="00277853"/>
    <w:rsid w:val="00280048"/>
    <w:rsid w:val="002821CD"/>
    <w:rsid w:val="002824B2"/>
    <w:rsid w:val="002825CC"/>
    <w:rsid w:val="00283DD1"/>
    <w:rsid w:val="00283E54"/>
    <w:rsid w:val="0028418D"/>
    <w:rsid w:val="0028461A"/>
    <w:rsid w:val="00284D38"/>
    <w:rsid w:val="002865E7"/>
    <w:rsid w:val="00286930"/>
    <w:rsid w:val="00286A73"/>
    <w:rsid w:val="002875F8"/>
    <w:rsid w:val="002878F5"/>
    <w:rsid w:val="002903E6"/>
    <w:rsid w:val="002917C3"/>
    <w:rsid w:val="0029369E"/>
    <w:rsid w:val="00293E0B"/>
    <w:rsid w:val="00294316"/>
    <w:rsid w:val="00294C47"/>
    <w:rsid w:val="00294CFA"/>
    <w:rsid w:val="00296EF1"/>
    <w:rsid w:val="0029744D"/>
    <w:rsid w:val="002974BC"/>
    <w:rsid w:val="00297832"/>
    <w:rsid w:val="00297B07"/>
    <w:rsid w:val="002A03FB"/>
    <w:rsid w:val="002A0722"/>
    <w:rsid w:val="002A0F63"/>
    <w:rsid w:val="002A1505"/>
    <w:rsid w:val="002A3A23"/>
    <w:rsid w:val="002A4902"/>
    <w:rsid w:val="002A5815"/>
    <w:rsid w:val="002A5CE6"/>
    <w:rsid w:val="002A6031"/>
    <w:rsid w:val="002A6586"/>
    <w:rsid w:val="002A6AE4"/>
    <w:rsid w:val="002A6FAE"/>
    <w:rsid w:val="002A775E"/>
    <w:rsid w:val="002B0A2F"/>
    <w:rsid w:val="002B0C65"/>
    <w:rsid w:val="002B1443"/>
    <w:rsid w:val="002B491E"/>
    <w:rsid w:val="002B4A2D"/>
    <w:rsid w:val="002B4B61"/>
    <w:rsid w:val="002B6E57"/>
    <w:rsid w:val="002B7001"/>
    <w:rsid w:val="002B7059"/>
    <w:rsid w:val="002B77FC"/>
    <w:rsid w:val="002C0742"/>
    <w:rsid w:val="002C0CDD"/>
    <w:rsid w:val="002C0FAA"/>
    <w:rsid w:val="002C12D1"/>
    <w:rsid w:val="002C1630"/>
    <w:rsid w:val="002C1DFD"/>
    <w:rsid w:val="002C22BC"/>
    <w:rsid w:val="002C273D"/>
    <w:rsid w:val="002C2ADB"/>
    <w:rsid w:val="002C414C"/>
    <w:rsid w:val="002C4D39"/>
    <w:rsid w:val="002C5718"/>
    <w:rsid w:val="002C5E78"/>
    <w:rsid w:val="002C690D"/>
    <w:rsid w:val="002C6F1F"/>
    <w:rsid w:val="002C7974"/>
    <w:rsid w:val="002D0FE5"/>
    <w:rsid w:val="002D1E06"/>
    <w:rsid w:val="002D43AB"/>
    <w:rsid w:val="002D4E0E"/>
    <w:rsid w:val="002D4F93"/>
    <w:rsid w:val="002D54EF"/>
    <w:rsid w:val="002D7BF0"/>
    <w:rsid w:val="002E0668"/>
    <w:rsid w:val="002E067E"/>
    <w:rsid w:val="002E19B7"/>
    <w:rsid w:val="002E1B5E"/>
    <w:rsid w:val="002E2E6E"/>
    <w:rsid w:val="002E3E45"/>
    <w:rsid w:val="002E59EC"/>
    <w:rsid w:val="002E6B23"/>
    <w:rsid w:val="002E7066"/>
    <w:rsid w:val="002E7191"/>
    <w:rsid w:val="002F00EA"/>
    <w:rsid w:val="002F08BA"/>
    <w:rsid w:val="002F0E44"/>
    <w:rsid w:val="002F1B6F"/>
    <w:rsid w:val="002F1D1E"/>
    <w:rsid w:val="002F2676"/>
    <w:rsid w:val="002F3956"/>
    <w:rsid w:val="002F4C88"/>
    <w:rsid w:val="002F536F"/>
    <w:rsid w:val="002F5A63"/>
    <w:rsid w:val="002F764E"/>
    <w:rsid w:val="002F7A6A"/>
    <w:rsid w:val="002F7C5B"/>
    <w:rsid w:val="00300F84"/>
    <w:rsid w:val="003027B7"/>
    <w:rsid w:val="00302FED"/>
    <w:rsid w:val="003044CB"/>
    <w:rsid w:val="0030490E"/>
    <w:rsid w:val="00305848"/>
    <w:rsid w:val="003068F5"/>
    <w:rsid w:val="00306ADA"/>
    <w:rsid w:val="0030748D"/>
    <w:rsid w:val="00307499"/>
    <w:rsid w:val="0031035D"/>
    <w:rsid w:val="003103CA"/>
    <w:rsid w:val="00310D89"/>
    <w:rsid w:val="00310FF7"/>
    <w:rsid w:val="0031150A"/>
    <w:rsid w:val="00315B44"/>
    <w:rsid w:val="003164DF"/>
    <w:rsid w:val="003165F8"/>
    <w:rsid w:val="003176D6"/>
    <w:rsid w:val="00317B24"/>
    <w:rsid w:val="00320F0C"/>
    <w:rsid w:val="00321BED"/>
    <w:rsid w:val="0032243B"/>
    <w:rsid w:val="00323048"/>
    <w:rsid w:val="00323CF5"/>
    <w:rsid w:val="00324C29"/>
    <w:rsid w:val="00324DEA"/>
    <w:rsid w:val="00325FDE"/>
    <w:rsid w:val="00326719"/>
    <w:rsid w:val="00326E77"/>
    <w:rsid w:val="00330B49"/>
    <w:rsid w:val="00330C86"/>
    <w:rsid w:val="00331210"/>
    <w:rsid w:val="003318C2"/>
    <w:rsid w:val="00331F72"/>
    <w:rsid w:val="0033215A"/>
    <w:rsid w:val="00332D48"/>
    <w:rsid w:val="00335A88"/>
    <w:rsid w:val="003362FE"/>
    <w:rsid w:val="00337B38"/>
    <w:rsid w:val="0034021E"/>
    <w:rsid w:val="00340AEF"/>
    <w:rsid w:val="00341046"/>
    <w:rsid w:val="003426B7"/>
    <w:rsid w:val="00342857"/>
    <w:rsid w:val="0034344D"/>
    <w:rsid w:val="0034369B"/>
    <w:rsid w:val="00344BBD"/>
    <w:rsid w:val="00345171"/>
    <w:rsid w:val="00346696"/>
    <w:rsid w:val="003507DF"/>
    <w:rsid w:val="00351118"/>
    <w:rsid w:val="0035294D"/>
    <w:rsid w:val="00353C88"/>
    <w:rsid w:val="003546FD"/>
    <w:rsid w:val="003553AE"/>
    <w:rsid w:val="0035649C"/>
    <w:rsid w:val="00356A28"/>
    <w:rsid w:val="00356FF5"/>
    <w:rsid w:val="00357AE9"/>
    <w:rsid w:val="00360CD0"/>
    <w:rsid w:val="00361450"/>
    <w:rsid w:val="00361FD3"/>
    <w:rsid w:val="0036206E"/>
    <w:rsid w:val="003625E9"/>
    <w:rsid w:val="00363581"/>
    <w:rsid w:val="003643D7"/>
    <w:rsid w:val="0036453B"/>
    <w:rsid w:val="00364AA7"/>
    <w:rsid w:val="00365668"/>
    <w:rsid w:val="00365777"/>
    <w:rsid w:val="003669FD"/>
    <w:rsid w:val="00366C79"/>
    <w:rsid w:val="0036752D"/>
    <w:rsid w:val="00367978"/>
    <w:rsid w:val="00367D5F"/>
    <w:rsid w:val="00370304"/>
    <w:rsid w:val="00370305"/>
    <w:rsid w:val="00370743"/>
    <w:rsid w:val="00370882"/>
    <w:rsid w:val="0037100A"/>
    <w:rsid w:val="0037154B"/>
    <w:rsid w:val="003723B4"/>
    <w:rsid w:val="0037245C"/>
    <w:rsid w:val="0037255C"/>
    <w:rsid w:val="00372AB9"/>
    <w:rsid w:val="00372EA0"/>
    <w:rsid w:val="003730DA"/>
    <w:rsid w:val="00373B33"/>
    <w:rsid w:val="003744C2"/>
    <w:rsid w:val="00374E7B"/>
    <w:rsid w:val="00375707"/>
    <w:rsid w:val="003761D7"/>
    <w:rsid w:val="00377678"/>
    <w:rsid w:val="00380130"/>
    <w:rsid w:val="00380ABF"/>
    <w:rsid w:val="00381EC9"/>
    <w:rsid w:val="00382A34"/>
    <w:rsid w:val="003835D1"/>
    <w:rsid w:val="0038390B"/>
    <w:rsid w:val="00383B1A"/>
    <w:rsid w:val="0038403D"/>
    <w:rsid w:val="00384631"/>
    <w:rsid w:val="00384CC0"/>
    <w:rsid w:val="003860AF"/>
    <w:rsid w:val="00386AC8"/>
    <w:rsid w:val="00386C97"/>
    <w:rsid w:val="0038761E"/>
    <w:rsid w:val="003905A3"/>
    <w:rsid w:val="003914C5"/>
    <w:rsid w:val="00391F35"/>
    <w:rsid w:val="0039330D"/>
    <w:rsid w:val="00393697"/>
    <w:rsid w:val="00393907"/>
    <w:rsid w:val="00394783"/>
    <w:rsid w:val="00394B4F"/>
    <w:rsid w:val="00395F17"/>
    <w:rsid w:val="00396408"/>
    <w:rsid w:val="0039683E"/>
    <w:rsid w:val="00397F86"/>
    <w:rsid w:val="003A1E2F"/>
    <w:rsid w:val="003A22E0"/>
    <w:rsid w:val="003A2CBE"/>
    <w:rsid w:val="003A329F"/>
    <w:rsid w:val="003A39F8"/>
    <w:rsid w:val="003A3A53"/>
    <w:rsid w:val="003A3F94"/>
    <w:rsid w:val="003A4C55"/>
    <w:rsid w:val="003A5573"/>
    <w:rsid w:val="003A56C0"/>
    <w:rsid w:val="003A73E3"/>
    <w:rsid w:val="003A7438"/>
    <w:rsid w:val="003A7618"/>
    <w:rsid w:val="003A78AE"/>
    <w:rsid w:val="003A7965"/>
    <w:rsid w:val="003B0A5B"/>
    <w:rsid w:val="003B11EF"/>
    <w:rsid w:val="003B2F20"/>
    <w:rsid w:val="003B304A"/>
    <w:rsid w:val="003B3D0A"/>
    <w:rsid w:val="003B4227"/>
    <w:rsid w:val="003B54A5"/>
    <w:rsid w:val="003B6335"/>
    <w:rsid w:val="003B735A"/>
    <w:rsid w:val="003C00E6"/>
    <w:rsid w:val="003C0F92"/>
    <w:rsid w:val="003C15C4"/>
    <w:rsid w:val="003C2373"/>
    <w:rsid w:val="003C33E1"/>
    <w:rsid w:val="003C3479"/>
    <w:rsid w:val="003C4CC3"/>
    <w:rsid w:val="003C5667"/>
    <w:rsid w:val="003C5834"/>
    <w:rsid w:val="003C5D00"/>
    <w:rsid w:val="003C64E6"/>
    <w:rsid w:val="003C6FBD"/>
    <w:rsid w:val="003C7B7C"/>
    <w:rsid w:val="003C7EE6"/>
    <w:rsid w:val="003C7F86"/>
    <w:rsid w:val="003D0106"/>
    <w:rsid w:val="003D01C2"/>
    <w:rsid w:val="003D07E7"/>
    <w:rsid w:val="003D0AE5"/>
    <w:rsid w:val="003D137D"/>
    <w:rsid w:val="003D1DE1"/>
    <w:rsid w:val="003D2013"/>
    <w:rsid w:val="003D23B8"/>
    <w:rsid w:val="003D3251"/>
    <w:rsid w:val="003D48DD"/>
    <w:rsid w:val="003D4AD5"/>
    <w:rsid w:val="003D52BF"/>
    <w:rsid w:val="003D5D2B"/>
    <w:rsid w:val="003D62EF"/>
    <w:rsid w:val="003D6CCD"/>
    <w:rsid w:val="003D6E70"/>
    <w:rsid w:val="003D7246"/>
    <w:rsid w:val="003D75B2"/>
    <w:rsid w:val="003D760F"/>
    <w:rsid w:val="003D765D"/>
    <w:rsid w:val="003E07EF"/>
    <w:rsid w:val="003E0D2B"/>
    <w:rsid w:val="003E1FDD"/>
    <w:rsid w:val="003E2A6F"/>
    <w:rsid w:val="003E2C07"/>
    <w:rsid w:val="003E3463"/>
    <w:rsid w:val="003E431B"/>
    <w:rsid w:val="003E4796"/>
    <w:rsid w:val="003E48EB"/>
    <w:rsid w:val="003E5943"/>
    <w:rsid w:val="003E5F6B"/>
    <w:rsid w:val="003E68E7"/>
    <w:rsid w:val="003F00C9"/>
    <w:rsid w:val="003F173F"/>
    <w:rsid w:val="003F17BF"/>
    <w:rsid w:val="003F1BC9"/>
    <w:rsid w:val="003F291C"/>
    <w:rsid w:val="003F2A11"/>
    <w:rsid w:val="003F36F5"/>
    <w:rsid w:val="003F567D"/>
    <w:rsid w:val="003F60EF"/>
    <w:rsid w:val="004016B2"/>
    <w:rsid w:val="004027C6"/>
    <w:rsid w:val="00402D98"/>
    <w:rsid w:val="00404569"/>
    <w:rsid w:val="00404682"/>
    <w:rsid w:val="00404ECD"/>
    <w:rsid w:val="0040506B"/>
    <w:rsid w:val="004054C8"/>
    <w:rsid w:val="00405BB5"/>
    <w:rsid w:val="0040635D"/>
    <w:rsid w:val="004075E7"/>
    <w:rsid w:val="004105E4"/>
    <w:rsid w:val="0041077A"/>
    <w:rsid w:val="00410B5D"/>
    <w:rsid w:val="0041124B"/>
    <w:rsid w:val="004119E7"/>
    <w:rsid w:val="00411E2A"/>
    <w:rsid w:val="00412624"/>
    <w:rsid w:val="0041326E"/>
    <w:rsid w:val="00413387"/>
    <w:rsid w:val="00413429"/>
    <w:rsid w:val="00413EBB"/>
    <w:rsid w:val="00413F88"/>
    <w:rsid w:val="004154EA"/>
    <w:rsid w:val="00415733"/>
    <w:rsid w:val="00416EB0"/>
    <w:rsid w:val="0042096B"/>
    <w:rsid w:val="004210DE"/>
    <w:rsid w:val="00421B29"/>
    <w:rsid w:val="00421C56"/>
    <w:rsid w:val="00423CC3"/>
    <w:rsid w:val="00423EF8"/>
    <w:rsid w:val="00424F0D"/>
    <w:rsid w:val="00425BCA"/>
    <w:rsid w:val="004267F8"/>
    <w:rsid w:val="004268BA"/>
    <w:rsid w:val="0042743E"/>
    <w:rsid w:val="004275D3"/>
    <w:rsid w:val="00427F51"/>
    <w:rsid w:val="00427F68"/>
    <w:rsid w:val="004302E8"/>
    <w:rsid w:val="00431D8B"/>
    <w:rsid w:val="00432A30"/>
    <w:rsid w:val="00434171"/>
    <w:rsid w:val="004342A3"/>
    <w:rsid w:val="004343BB"/>
    <w:rsid w:val="004347A2"/>
    <w:rsid w:val="00435047"/>
    <w:rsid w:val="00435255"/>
    <w:rsid w:val="00436271"/>
    <w:rsid w:val="00436783"/>
    <w:rsid w:val="00436882"/>
    <w:rsid w:val="00436BE2"/>
    <w:rsid w:val="00436D42"/>
    <w:rsid w:val="00442CD3"/>
    <w:rsid w:val="00443269"/>
    <w:rsid w:val="00443DB9"/>
    <w:rsid w:val="004442FA"/>
    <w:rsid w:val="004448B5"/>
    <w:rsid w:val="0044529D"/>
    <w:rsid w:val="00445373"/>
    <w:rsid w:val="004455B2"/>
    <w:rsid w:val="004469C5"/>
    <w:rsid w:val="00446DCE"/>
    <w:rsid w:val="00451283"/>
    <w:rsid w:val="00451BF5"/>
    <w:rsid w:val="004520F4"/>
    <w:rsid w:val="004524F2"/>
    <w:rsid w:val="00453F62"/>
    <w:rsid w:val="00454AF6"/>
    <w:rsid w:val="00454D0E"/>
    <w:rsid w:val="00455571"/>
    <w:rsid w:val="00455CBB"/>
    <w:rsid w:val="00455FF7"/>
    <w:rsid w:val="00456425"/>
    <w:rsid w:val="0045686C"/>
    <w:rsid w:val="00456B6D"/>
    <w:rsid w:val="004572B1"/>
    <w:rsid w:val="00457506"/>
    <w:rsid w:val="00457F8E"/>
    <w:rsid w:val="00460165"/>
    <w:rsid w:val="004603A9"/>
    <w:rsid w:val="00461359"/>
    <w:rsid w:val="004615B6"/>
    <w:rsid w:val="00461C91"/>
    <w:rsid w:val="004621C6"/>
    <w:rsid w:val="00462BB4"/>
    <w:rsid w:val="0046380A"/>
    <w:rsid w:val="004645E9"/>
    <w:rsid w:val="004665CA"/>
    <w:rsid w:val="00466D56"/>
    <w:rsid w:val="0046744F"/>
    <w:rsid w:val="004674F1"/>
    <w:rsid w:val="00467691"/>
    <w:rsid w:val="00471E1F"/>
    <w:rsid w:val="0047420C"/>
    <w:rsid w:val="00474CEE"/>
    <w:rsid w:val="004777E1"/>
    <w:rsid w:val="00481C74"/>
    <w:rsid w:val="004830DD"/>
    <w:rsid w:val="00483500"/>
    <w:rsid w:val="00483C0F"/>
    <w:rsid w:val="004852C4"/>
    <w:rsid w:val="004855DA"/>
    <w:rsid w:val="00486269"/>
    <w:rsid w:val="0048724A"/>
    <w:rsid w:val="00487621"/>
    <w:rsid w:val="00490BD5"/>
    <w:rsid w:val="0049178A"/>
    <w:rsid w:val="00492F2A"/>
    <w:rsid w:val="004933C4"/>
    <w:rsid w:val="004939E9"/>
    <w:rsid w:val="00493ACB"/>
    <w:rsid w:val="004946AB"/>
    <w:rsid w:val="00495233"/>
    <w:rsid w:val="004962D6"/>
    <w:rsid w:val="004964DF"/>
    <w:rsid w:val="004977D2"/>
    <w:rsid w:val="004A0AAC"/>
    <w:rsid w:val="004A1F4F"/>
    <w:rsid w:val="004A2EB1"/>
    <w:rsid w:val="004A34CA"/>
    <w:rsid w:val="004A38EE"/>
    <w:rsid w:val="004A3E15"/>
    <w:rsid w:val="004A3E58"/>
    <w:rsid w:val="004A3FFC"/>
    <w:rsid w:val="004A5D5F"/>
    <w:rsid w:val="004A6171"/>
    <w:rsid w:val="004A6A1F"/>
    <w:rsid w:val="004A6FFA"/>
    <w:rsid w:val="004B1873"/>
    <w:rsid w:val="004B2599"/>
    <w:rsid w:val="004B312C"/>
    <w:rsid w:val="004B3132"/>
    <w:rsid w:val="004B35A5"/>
    <w:rsid w:val="004B3AB0"/>
    <w:rsid w:val="004B3AB6"/>
    <w:rsid w:val="004B48C5"/>
    <w:rsid w:val="004B51E6"/>
    <w:rsid w:val="004B5F5A"/>
    <w:rsid w:val="004B6717"/>
    <w:rsid w:val="004B6A20"/>
    <w:rsid w:val="004B6BA7"/>
    <w:rsid w:val="004B793F"/>
    <w:rsid w:val="004B7A1E"/>
    <w:rsid w:val="004C06E9"/>
    <w:rsid w:val="004C11D7"/>
    <w:rsid w:val="004C1913"/>
    <w:rsid w:val="004C24F7"/>
    <w:rsid w:val="004C31B2"/>
    <w:rsid w:val="004C41B9"/>
    <w:rsid w:val="004C48C2"/>
    <w:rsid w:val="004C4959"/>
    <w:rsid w:val="004C53E9"/>
    <w:rsid w:val="004C56E1"/>
    <w:rsid w:val="004C5DD0"/>
    <w:rsid w:val="004C6156"/>
    <w:rsid w:val="004C62AB"/>
    <w:rsid w:val="004D0AD4"/>
    <w:rsid w:val="004D104E"/>
    <w:rsid w:val="004D118B"/>
    <w:rsid w:val="004D1578"/>
    <w:rsid w:val="004D1BA5"/>
    <w:rsid w:val="004D255C"/>
    <w:rsid w:val="004D3C37"/>
    <w:rsid w:val="004D47BA"/>
    <w:rsid w:val="004D4CFF"/>
    <w:rsid w:val="004D4FCC"/>
    <w:rsid w:val="004D5209"/>
    <w:rsid w:val="004D5351"/>
    <w:rsid w:val="004D6CC2"/>
    <w:rsid w:val="004E15A3"/>
    <w:rsid w:val="004E184F"/>
    <w:rsid w:val="004E1E29"/>
    <w:rsid w:val="004E25ED"/>
    <w:rsid w:val="004E2894"/>
    <w:rsid w:val="004E431D"/>
    <w:rsid w:val="004E54CE"/>
    <w:rsid w:val="004E558D"/>
    <w:rsid w:val="004E70AE"/>
    <w:rsid w:val="004E74AE"/>
    <w:rsid w:val="004E7A31"/>
    <w:rsid w:val="004F18D3"/>
    <w:rsid w:val="004F1BE7"/>
    <w:rsid w:val="004F1C54"/>
    <w:rsid w:val="004F2723"/>
    <w:rsid w:val="004F3D00"/>
    <w:rsid w:val="004F5058"/>
    <w:rsid w:val="004F5316"/>
    <w:rsid w:val="004F7DA0"/>
    <w:rsid w:val="005022DA"/>
    <w:rsid w:val="00502560"/>
    <w:rsid w:val="0050263D"/>
    <w:rsid w:val="00504908"/>
    <w:rsid w:val="00504D7C"/>
    <w:rsid w:val="0050573A"/>
    <w:rsid w:val="005076BF"/>
    <w:rsid w:val="00507883"/>
    <w:rsid w:val="005079B9"/>
    <w:rsid w:val="00507EBF"/>
    <w:rsid w:val="00510589"/>
    <w:rsid w:val="005105B2"/>
    <w:rsid w:val="00510793"/>
    <w:rsid w:val="00510D91"/>
    <w:rsid w:val="005113CD"/>
    <w:rsid w:val="00511519"/>
    <w:rsid w:val="00511D16"/>
    <w:rsid w:val="005120BE"/>
    <w:rsid w:val="0051418B"/>
    <w:rsid w:val="0051495D"/>
    <w:rsid w:val="00514F5D"/>
    <w:rsid w:val="00514FE2"/>
    <w:rsid w:val="00516BAB"/>
    <w:rsid w:val="00516BF3"/>
    <w:rsid w:val="0051700B"/>
    <w:rsid w:val="005202CE"/>
    <w:rsid w:val="0052108B"/>
    <w:rsid w:val="00521D40"/>
    <w:rsid w:val="00521ED3"/>
    <w:rsid w:val="005221DE"/>
    <w:rsid w:val="005228D2"/>
    <w:rsid w:val="005247BB"/>
    <w:rsid w:val="00524E11"/>
    <w:rsid w:val="005259D9"/>
    <w:rsid w:val="00526594"/>
    <w:rsid w:val="005267F0"/>
    <w:rsid w:val="00526CD9"/>
    <w:rsid w:val="005305F4"/>
    <w:rsid w:val="005318E6"/>
    <w:rsid w:val="00531B53"/>
    <w:rsid w:val="00531CB3"/>
    <w:rsid w:val="005328CB"/>
    <w:rsid w:val="00532E5F"/>
    <w:rsid w:val="005330C8"/>
    <w:rsid w:val="00533707"/>
    <w:rsid w:val="005337AC"/>
    <w:rsid w:val="005347F1"/>
    <w:rsid w:val="005348AE"/>
    <w:rsid w:val="00534DBB"/>
    <w:rsid w:val="005355F7"/>
    <w:rsid w:val="005357DE"/>
    <w:rsid w:val="00535BB4"/>
    <w:rsid w:val="00535D7F"/>
    <w:rsid w:val="00535F3D"/>
    <w:rsid w:val="005360AF"/>
    <w:rsid w:val="00536105"/>
    <w:rsid w:val="00536179"/>
    <w:rsid w:val="0053638A"/>
    <w:rsid w:val="005367A8"/>
    <w:rsid w:val="00537289"/>
    <w:rsid w:val="005373F1"/>
    <w:rsid w:val="005406C8"/>
    <w:rsid w:val="00540866"/>
    <w:rsid w:val="00540B17"/>
    <w:rsid w:val="00541553"/>
    <w:rsid w:val="00541B21"/>
    <w:rsid w:val="005423D8"/>
    <w:rsid w:val="0054289C"/>
    <w:rsid w:val="00543D7C"/>
    <w:rsid w:val="00544092"/>
    <w:rsid w:val="00544A21"/>
    <w:rsid w:val="005458EE"/>
    <w:rsid w:val="00546E31"/>
    <w:rsid w:val="005508FD"/>
    <w:rsid w:val="00550D6B"/>
    <w:rsid w:val="00551FA5"/>
    <w:rsid w:val="00552837"/>
    <w:rsid w:val="0055283C"/>
    <w:rsid w:val="00553102"/>
    <w:rsid w:val="00555B2B"/>
    <w:rsid w:val="00555C39"/>
    <w:rsid w:val="00555E38"/>
    <w:rsid w:val="005560A2"/>
    <w:rsid w:val="00556D34"/>
    <w:rsid w:val="00556D9F"/>
    <w:rsid w:val="005572D9"/>
    <w:rsid w:val="005579F8"/>
    <w:rsid w:val="00557A7A"/>
    <w:rsid w:val="00557C62"/>
    <w:rsid w:val="0056024B"/>
    <w:rsid w:val="0056028D"/>
    <w:rsid w:val="0056033F"/>
    <w:rsid w:val="005604A6"/>
    <w:rsid w:val="005605A0"/>
    <w:rsid w:val="00560F36"/>
    <w:rsid w:val="0056169A"/>
    <w:rsid w:val="00561B9F"/>
    <w:rsid w:val="00561EC4"/>
    <w:rsid w:val="0056228E"/>
    <w:rsid w:val="0056269B"/>
    <w:rsid w:val="0056444D"/>
    <w:rsid w:val="005650EB"/>
    <w:rsid w:val="00565AA9"/>
    <w:rsid w:val="00566A78"/>
    <w:rsid w:val="00567B55"/>
    <w:rsid w:val="005700D0"/>
    <w:rsid w:val="00570444"/>
    <w:rsid w:val="00571259"/>
    <w:rsid w:val="0057144F"/>
    <w:rsid w:val="00571573"/>
    <w:rsid w:val="00571A80"/>
    <w:rsid w:val="00574950"/>
    <w:rsid w:val="00574D14"/>
    <w:rsid w:val="00574F99"/>
    <w:rsid w:val="00575A3B"/>
    <w:rsid w:val="0057716D"/>
    <w:rsid w:val="0058069A"/>
    <w:rsid w:val="00580985"/>
    <w:rsid w:val="00582594"/>
    <w:rsid w:val="00582826"/>
    <w:rsid w:val="005836A5"/>
    <w:rsid w:val="00584098"/>
    <w:rsid w:val="005841D3"/>
    <w:rsid w:val="00584207"/>
    <w:rsid w:val="00584D24"/>
    <w:rsid w:val="00585805"/>
    <w:rsid w:val="00586162"/>
    <w:rsid w:val="00590082"/>
    <w:rsid w:val="00590AD0"/>
    <w:rsid w:val="00590FCF"/>
    <w:rsid w:val="005944F9"/>
    <w:rsid w:val="0059514C"/>
    <w:rsid w:val="00595A27"/>
    <w:rsid w:val="00595B03"/>
    <w:rsid w:val="00595DFA"/>
    <w:rsid w:val="00595FCF"/>
    <w:rsid w:val="0059610D"/>
    <w:rsid w:val="00596594"/>
    <w:rsid w:val="0059672D"/>
    <w:rsid w:val="00597408"/>
    <w:rsid w:val="00597DE9"/>
    <w:rsid w:val="00597E31"/>
    <w:rsid w:val="005A096D"/>
    <w:rsid w:val="005A13D0"/>
    <w:rsid w:val="005A2BA9"/>
    <w:rsid w:val="005A3F97"/>
    <w:rsid w:val="005A4B83"/>
    <w:rsid w:val="005A669E"/>
    <w:rsid w:val="005A7171"/>
    <w:rsid w:val="005A73E1"/>
    <w:rsid w:val="005B0E49"/>
    <w:rsid w:val="005B0ED1"/>
    <w:rsid w:val="005B1453"/>
    <w:rsid w:val="005B1643"/>
    <w:rsid w:val="005B275E"/>
    <w:rsid w:val="005B2BE5"/>
    <w:rsid w:val="005B2D21"/>
    <w:rsid w:val="005B3DC4"/>
    <w:rsid w:val="005B499F"/>
    <w:rsid w:val="005B4A52"/>
    <w:rsid w:val="005B4DAB"/>
    <w:rsid w:val="005B54AB"/>
    <w:rsid w:val="005B5BA1"/>
    <w:rsid w:val="005B6271"/>
    <w:rsid w:val="005B6E00"/>
    <w:rsid w:val="005B7C2A"/>
    <w:rsid w:val="005C02DF"/>
    <w:rsid w:val="005C08BC"/>
    <w:rsid w:val="005C4AA7"/>
    <w:rsid w:val="005C4D82"/>
    <w:rsid w:val="005C500A"/>
    <w:rsid w:val="005C5536"/>
    <w:rsid w:val="005C6C5D"/>
    <w:rsid w:val="005C727D"/>
    <w:rsid w:val="005C777A"/>
    <w:rsid w:val="005D1D83"/>
    <w:rsid w:val="005D24C9"/>
    <w:rsid w:val="005D315E"/>
    <w:rsid w:val="005D69A8"/>
    <w:rsid w:val="005D6D25"/>
    <w:rsid w:val="005D6E77"/>
    <w:rsid w:val="005D70F3"/>
    <w:rsid w:val="005E0145"/>
    <w:rsid w:val="005E110A"/>
    <w:rsid w:val="005E116F"/>
    <w:rsid w:val="005E1686"/>
    <w:rsid w:val="005E2F67"/>
    <w:rsid w:val="005E3214"/>
    <w:rsid w:val="005E3442"/>
    <w:rsid w:val="005E4186"/>
    <w:rsid w:val="005E4ECA"/>
    <w:rsid w:val="005E56D0"/>
    <w:rsid w:val="005E5B5E"/>
    <w:rsid w:val="005E63E7"/>
    <w:rsid w:val="005F0756"/>
    <w:rsid w:val="005F0786"/>
    <w:rsid w:val="005F091A"/>
    <w:rsid w:val="005F14EF"/>
    <w:rsid w:val="005F150F"/>
    <w:rsid w:val="005F1F5A"/>
    <w:rsid w:val="005F27CC"/>
    <w:rsid w:val="005F3438"/>
    <w:rsid w:val="005F51D7"/>
    <w:rsid w:val="005F65C2"/>
    <w:rsid w:val="005F664E"/>
    <w:rsid w:val="005F70EF"/>
    <w:rsid w:val="00600500"/>
    <w:rsid w:val="0060217F"/>
    <w:rsid w:val="00602FE6"/>
    <w:rsid w:val="0060424C"/>
    <w:rsid w:val="00605D99"/>
    <w:rsid w:val="0060605B"/>
    <w:rsid w:val="00606A08"/>
    <w:rsid w:val="00607545"/>
    <w:rsid w:val="0060782F"/>
    <w:rsid w:val="006078DE"/>
    <w:rsid w:val="00607BF9"/>
    <w:rsid w:val="00610B75"/>
    <w:rsid w:val="006116DD"/>
    <w:rsid w:val="00611B43"/>
    <w:rsid w:val="006123D8"/>
    <w:rsid w:val="006133C6"/>
    <w:rsid w:val="00613915"/>
    <w:rsid w:val="00613D54"/>
    <w:rsid w:val="00614130"/>
    <w:rsid w:val="00614A5A"/>
    <w:rsid w:val="00615249"/>
    <w:rsid w:val="00615F6B"/>
    <w:rsid w:val="00616372"/>
    <w:rsid w:val="00616524"/>
    <w:rsid w:val="006167E9"/>
    <w:rsid w:val="00616DD3"/>
    <w:rsid w:val="00617261"/>
    <w:rsid w:val="00617610"/>
    <w:rsid w:val="00620422"/>
    <w:rsid w:val="00620535"/>
    <w:rsid w:val="00620DD1"/>
    <w:rsid w:val="00620DE6"/>
    <w:rsid w:val="00621226"/>
    <w:rsid w:val="00621B12"/>
    <w:rsid w:val="006234D1"/>
    <w:rsid w:val="0062371A"/>
    <w:rsid w:val="0062372D"/>
    <w:rsid w:val="00623C9D"/>
    <w:rsid w:val="00623E8D"/>
    <w:rsid w:val="00624D4D"/>
    <w:rsid w:val="006250D0"/>
    <w:rsid w:val="006254C4"/>
    <w:rsid w:val="0062587C"/>
    <w:rsid w:val="006263B8"/>
    <w:rsid w:val="00626BBB"/>
    <w:rsid w:val="00626CE9"/>
    <w:rsid w:val="0063003A"/>
    <w:rsid w:val="00630530"/>
    <w:rsid w:val="006309C2"/>
    <w:rsid w:val="00631539"/>
    <w:rsid w:val="00632051"/>
    <w:rsid w:val="00632FA8"/>
    <w:rsid w:val="00633189"/>
    <w:rsid w:val="00633725"/>
    <w:rsid w:val="00634B13"/>
    <w:rsid w:val="00634E2D"/>
    <w:rsid w:val="006351AE"/>
    <w:rsid w:val="006351CC"/>
    <w:rsid w:val="00635703"/>
    <w:rsid w:val="00635985"/>
    <w:rsid w:val="00636387"/>
    <w:rsid w:val="00636F32"/>
    <w:rsid w:val="00636FF6"/>
    <w:rsid w:val="00640786"/>
    <w:rsid w:val="0064216B"/>
    <w:rsid w:val="0064232D"/>
    <w:rsid w:val="006426EF"/>
    <w:rsid w:val="0064290C"/>
    <w:rsid w:val="0064296C"/>
    <w:rsid w:val="00642A57"/>
    <w:rsid w:val="0064324D"/>
    <w:rsid w:val="00643631"/>
    <w:rsid w:val="00644F35"/>
    <w:rsid w:val="00645980"/>
    <w:rsid w:val="00646485"/>
    <w:rsid w:val="00646AFA"/>
    <w:rsid w:val="00650B70"/>
    <w:rsid w:val="006512C9"/>
    <w:rsid w:val="00651CE8"/>
    <w:rsid w:val="00652095"/>
    <w:rsid w:val="006523F3"/>
    <w:rsid w:val="00655357"/>
    <w:rsid w:val="00655631"/>
    <w:rsid w:val="00656718"/>
    <w:rsid w:val="00656E77"/>
    <w:rsid w:val="00657267"/>
    <w:rsid w:val="00657D34"/>
    <w:rsid w:val="0066012E"/>
    <w:rsid w:val="0066135B"/>
    <w:rsid w:val="006617DE"/>
    <w:rsid w:val="00662531"/>
    <w:rsid w:val="00662A6F"/>
    <w:rsid w:val="00663177"/>
    <w:rsid w:val="00663516"/>
    <w:rsid w:val="00663742"/>
    <w:rsid w:val="006637B7"/>
    <w:rsid w:val="00664736"/>
    <w:rsid w:val="006663BA"/>
    <w:rsid w:val="0066657F"/>
    <w:rsid w:val="006666C6"/>
    <w:rsid w:val="0067075A"/>
    <w:rsid w:val="00670E65"/>
    <w:rsid w:val="006715CC"/>
    <w:rsid w:val="00671AE5"/>
    <w:rsid w:val="00671E31"/>
    <w:rsid w:val="006725B2"/>
    <w:rsid w:val="00672AA2"/>
    <w:rsid w:val="00672E28"/>
    <w:rsid w:val="006730C3"/>
    <w:rsid w:val="006752EB"/>
    <w:rsid w:val="0067563F"/>
    <w:rsid w:val="00676319"/>
    <w:rsid w:val="006766B6"/>
    <w:rsid w:val="006767B7"/>
    <w:rsid w:val="00676A5B"/>
    <w:rsid w:val="00677356"/>
    <w:rsid w:val="00677C2F"/>
    <w:rsid w:val="00680251"/>
    <w:rsid w:val="0068107F"/>
    <w:rsid w:val="0068138E"/>
    <w:rsid w:val="006815DD"/>
    <w:rsid w:val="006827D8"/>
    <w:rsid w:val="0068292E"/>
    <w:rsid w:val="00682B56"/>
    <w:rsid w:val="00683563"/>
    <w:rsid w:val="0068378C"/>
    <w:rsid w:val="006838C2"/>
    <w:rsid w:val="00684FC0"/>
    <w:rsid w:val="006860C2"/>
    <w:rsid w:val="00686B73"/>
    <w:rsid w:val="00686BA8"/>
    <w:rsid w:val="006906C5"/>
    <w:rsid w:val="006928C3"/>
    <w:rsid w:val="00692D10"/>
    <w:rsid w:val="00695162"/>
    <w:rsid w:val="00695C8A"/>
    <w:rsid w:val="00696728"/>
    <w:rsid w:val="00696C0F"/>
    <w:rsid w:val="00697230"/>
    <w:rsid w:val="0069793F"/>
    <w:rsid w:val="00697A29"/>
    <w:rsid w:val="006A08F7"/>
    <w:rsid w:val="006A0C1A"/>
    <w:rsid w:val="006A1EF1"/>
    <w:rsid w:val="006A298B"/>
    <w:rsid w:val="006A29EF"/>
    <w:rsid w:val="006A353E"/>
    <w:rsid w:val="006A3B27"/>
    <w:rsid w:val="006A4688"/>
    <w:rsid w:val="006A4AF1"/>
    <w:rsid w:val="006A54B1"/>
    <w:rsid w:val="006A620E"/>
    <w:rsid w:val="006A68E0"/>
    <w:rsid w:val="006A78DC"/>
    <w:rsid w:val="006A7A7F"/>
    <w:rsid w:val="006B0D61"/>
    <w:rsid w:val="006B11BF"/>
    <w:rsid w:val="006B28F9"/>
    <w:rsid w:val="006B393F"/>
    <w:rsid w:val="006B442C"/>
    <w:rsid w:val="006B4899"/>
    <w:rsid w:val="006B4C3D"/>
    <w:rsid w:val="006B517F"/>
    <w:rsid w:val="006B52A6"/>
    <w:rsid w:val="006B6920"/>
    <w:rsid w:val="006B7E0C"/>
    <w:rsid w:val="006C052B"/>
    <w:rsid w:val="006C1328"/>
    <w:rsid w:val="006C51D1"/>
    <w:rsid w:val="006C6654"/>
    <w:rsid w:val="006C73B2"/>
    <w:rsid w:val="006D1503"/>
    <w:rsid w:val="006D1AC5"/>
    <w:rsid w:val="006D3DB9"/>
    <w:rsid w:val="006D4A1B"/>
    <w:rsid w:val="006D4AC3"/>
    <w:rsid w:val="006D4F76"/>
    <w:rsid w:val="006D6D8F"/>
    <w:rsid w:val="006E0194"/>
    <w:rsid w:val="006E041B"/>
    <w:rsid w:val="006E1003"/>
    <w:rsid w:val="006E204F"/>
    <w:rsid w:val="006E21EF"/>
    <w:rsid w:val="006E363D"/>
    <w:rsid w:val="006E3913"/>
    <w:rsid w:val="006E4141"/>
    <w:rsid w:val="006E41F1"/>
    <w:rsid w:val="006E44DF"/>
    <w:rsid w:val="006E5327"/>
    <w:rsid w:val="006E5770"/>
    <w:rsid w:val="006E61C3"/>
    <w:rsid w:val="006E713B"/>
    <w:rsid w:val="006E734F"/>
    <w:rsid w:val="006E786D"/>
    <w:rsid w:val="006F027A"/>
    <w:rsid w:val="006F044B"/>
    <w:rsid w:val="006F05CA"/>
    <w:rsid w:val="006F1493"/>
    <w:rsid w:val="006F1885"/>
    <w:rsid w:val="006F21B1"/>
    <w:rsid w:val="006F2469"/>
    <w:rsid w:val="006F56AB"/>
    <w:rsid w:val="006F5C96"/>
    <w:rsid w:val="006F68E7"/>
    <w:rsid w:val="006F6A8C"/>
    <w:rsid w:val="006F6DDF"/>
    <w:rsid w:val="006F7072"/>
    <w:rsid w:val="00700397"/>
    <w:rsid w:val="00700981"/>
    <w:rsid w:val="00700B56"/>
    <w:rsid w:val="0070164B"/>
    <w:rsid w:val="0070197B"/>
    <w:rsid w:val="00703F64"/>
    <w:rsid w:val="007047C9"/>
    <w:rsid w:val="007056B7"/>
    <w:rsid w:val="007062D4"/>
    <w:rsid w:val="00711F79"/>
    <w:rsid w:val="00712023"/>
    <w:rsid w:val="00712C79"/>
    <w:rsid w:val="00714F37"/>
    <w:rsid w:val="007152B1"/>
    <w:rsid w:val="00715600"/>
    <w:rsid w:val="00715A67"/>
    <w:rsid w:val="00717977"/>
    <w:rsid w:val="0072099E"/>
    <w:rsid w:val="00720EA2"/>
    <w:rsid w:val="007214B8"/>
    <w:rsid w:val="00722732"/>
    <w:rsid w:val="00722F26"/>
    <w:rsid w:val="00722FE9"/>
    <w:rsid w:val="00723B7A"/>
    <w:rsid w:val="00724993"/>
    <w:rsid w:val="00725244"/>
    <w:rsid w:val="007261AF"/>
    <w:rsid w:val="007268EF"/>
    <w:rsid w:val="00727172"/>
    <w:rsid w:val="00727858"/>
    <w:rsid w:val="0072790E"/>
    <w:rsid w:val="00731C55"/>
    <w:rsid w:val="00733BAD"/>
    <w:rsid w:val="0073470D"/>
    <w:rsid w:val="00735A22"/>
    <w:rsid w:val="00735B25"/>
    <w:rsid w:val="00736AAF"/>
    <w:rsid w:val="00736ED3"/>
    <w:rsid w:val="00737AE0"/>
    <w:rsid w:val="00740615"/>
    <w:rsid w:val="007424EB"/>
    <w:rsid w:val="0074341C"/>
    <w:rsid w:val="007447F1"/>
    <w:rsid w:val="007457E9"/>
    <w:rsid w:val="0074592B"/>
    <w:rsid w:val="00745A12"/>
    <w:rsid w:val="007460F5"/>
    <w:rsid w:val="00747A50"/>
    <w:rsid w:val="00750065"/>
    <w:rsid w:val="007507B7"/>
    <w:rsid w:val="00750A12"/>
    <w:rsid w:val="00750AC1"/>
    <w:rsid w:val="00751804"/>
    <w:rsid w:val="00752076"/>
    <w:rsid w:val="007528A1"/>
    <w:rsid w:val="007529D6"/>
    <w:rsid w:val="00754C95"/>
    <w:rsid w:val="00755992"/>
    <w:rsid w:val="00756F2D"/>
    <w:rsid w:val="00757707"/>
    <w:rsid w:val="00757E3F"/>
    <w:rsid w:val="0076059C"/>
    <w:rsid w:val="00760F43"/>
    <w:rsid w:val="00761DA2"/>
    <w:rsid w:val="00762FA5"/>
    <w:rsid w:val="007652D9"/>
    <w:rsid w:val="007663E0"/>
    <w:rsid w:val="007676C8"/>
    <w:rsid w:val="00770688"/>
    <w:rsid w:val="00772F88"/>
    <w:rsid w:val="0077385A"/>
    <w:rsid w:val="00773BEE"/>
    <w:rsid w:val="00773D04"/>
    <w:rsid w:val="00774222"/>
    <w:rsid w:val="007742A6"/>
    <w:rsid w:val="00776F76"/>
    <w:rsid w:val="00780614"/>
    <w:rsid w:val="00780E9B"/>
    <w:rsid w:val="00781294"/>
    <w:rsid w:val="00781781"/>
    <w:rsid w:val="007818F3"/>
    <w:rsid w:val="007823C2"/>
    <w:rsid w:val="0078287E"/>
    <w:rsid w:val="00782AD7"/>
    <w:rsid w:val="00782EDB"/>
    <w:rsid w:val="0078322A"/>
    <w:rsid w:val="00783374"/>
    <w:rsid w:val="00783465"/>
    <w:rsid w:val="007836A2"/>
    <w:rsid w:val="00785749"/>
    <w:rsid w:val="00785BCB"/>
    <w:rsid w:val="00786563"/>
    <w:rsid w:val="00786A7E"/>
    <w:rsid w:val="007873E4"/>
    <w:rsid w:val="007912F4"/>
    <w:rsid w:val="00793DAD"/>
    <w:rsid w:val="00794881"/>
    <w:rsid w:val="007952C1"/>
    <w:rsid w:val="00795EFC"/>
    <w:rsid w:val="0079601A"/>
    <w:rsid w:val="007967F5"/>
    <w:rsid w:val="00797844"/>
    <w:rsid w:val="00797AD9"/>
    <w:rsid w:val="007A06B3"/>
    <w:rsid w:val="007A0E45"/>
    <w:rsid w:val="007A2A97"/>
    <w:rsid w:val="007A2AAB"/>
    <w:rsid w:val="007A2C41"/>
    <w:rsid w:val="007A2E7B"/>
    <w:rsid w:val="007A338A"/>
    <w:rsid w:val="007A3AC4"/>
    <w:rsid w:val="007A3BF7"/>
    <w:rsid w:val="007A4088"/>
    <w:rsid w:val="007A5A7B"/>
    <w:rsid w:val="007A5CAA"/>
    <w:rsid w:val="007A5EA0"/>
    <w:rsid w:val="007A63E3"/>
    <w:rsid w:val="007A6996"/>
    <w:rsid w:val="007A6AE3"/>
    <w:rsid w:val="007A6D9C"/>
    <w:rsid w:val="007A7897"/>
    <w:rsid w:val="007B0C4D"/>
    <w:rsid w:val="007B153E"/>
    <w:rsid w:val="007B1C6C"/>
    <w:rsid w:val="007B2723"/>
    <w:rsid w:val="007B3B68"/>
    <w:rsid w:val="007B4B29"/>
    <w:rsid w:val="007B56E5"/>
    <w:rsid w:val="007B573F"/>
    <w:rsid w:val="007C15CC"/>
    <w:rsid w:val="007C758E"/>
    <w:rsid w:val="007D180C"/>
    <w:rsid w:val="007D2306"/>
    <w:rsid w:val="007D3495"/>
    <w:rsid w:val="007D3886"/>
    <w:rsid w:val="007D3A8B"/>
    <w:rsid w:val="007D3B9E"/>
    <w:rsid w:val="007D3C43"/>
    <w:rsid w:val="007D4258"/>
    <w:rsid w:val="007D53E7"/>
    <w:rsid w:val="007D5549"/>
    <w:rsid w:val="007D6843"/>
    <w:rsid w:val="007D687F"/>
    <w:rsid w:val="007D68D5"/>
    <w:rsid w:val="007D6E85"/>
    <w:rsid w:val="007D72D0"/>
    <w:rsid w:val="007D731B"/>
    <w:rsid w:val="007D7661"/>
    <w:rsid w:val="007D7B48"/>
    <w:rsid w:val="007E0D14"/>
    <w:rsid w:val="007E2941"/>
    <w:rsid w:val="007E46EF"/>
    <w:rsid w:val="007E51B7"/>
    <w:rsid w:val="007E5AA2"/>
    <w:rsid w:val="007E5C41"/>
    <w:rsid w:val="007E5DEA"/>
    <w:rsid w:val="007E703D"/>
    <w:rsid w:val="007E70D2"/>
    <w:rsid w:val="007E7309"/>
    <w:rsid w:val="007E7F1A"/>
    <w:rsid w:val="007F11C3"/>
    <w:rsid w:val="007F1DB5"/>
    <w:rsid w:val="007F2C75"/>
    <w:rsid w:val="007F303D"/>
    <w:rsid w:val="007F3F26"/>
    <w:rsid w:val="007F4012"/>
    <w:rsid w:val="007F4A3D"/>
    <w:rsid w:val="007F5DB8"/>
    <w:rsid w:val="00800622"/>
    <w:rsid w:val="00800D81"/>
    <w:rsid w:val="00800E75"/>
    <w:rsid w:val="00802BF3"/>
    <w:rsid w:val="00803CF3"/>
    <w:rsid w:val="00803F6A"/>
    <w:rsid w:val="00804227"/>
    <w:rsid w:val="00804D87"/>
    <w:rsid w:val="00804FA5"/>
    <w:rsid w:val="0080615D"/>
    <w:rsid w:val="008066E2"/>
    <w:rsid w:val="008074D0"/>
    <w:rsid w:val="008103A0"/>
    <w:rsid w:val="00810878"/>
    <w:rsid w:val="00811209"/>
    <w:rsid w:val="0081172C"/>
    <w:rsid w:val="008127D5"/>
    <w:rsid w:val="00812BAD"/>
    <w:rsid w:val="0081375D"/>
    <w:rsid w:val="00813AE8"/>
    <w:rsid w:val="00814634"/>
    <w:rsid w:val="008151FB"/>
    <w:rsid w:val="00815FCB"/>
    <w:rsid w:val="00817117"/>
    <w:rsid w:val="0082001B"/>
    <w:rsid w:val="00820C85"/>
    <w:rsid w:val="00821429"/>
    <w:rsid w:val="00821A4B"/>
    <w:rsid w:val="00822ED1"/>
    <w:rsid w:val="008237AB"/>
    <w:rsid w:val="008253F4"/>
    <w:rsid w:val="00825835"/>
    <w:rsid w:val="00825CFA"/>
    <w:rsid w:val="0082632C"/>
    <w:rsid w:val="00826956"/>
    <w:rsid w:val="00827AD6"/>
    <w:rsid w:val="00827FFA"/>
    <w:rsid w:val="008314E8"/>
    <w:rsid w:val="00832754"/>
    <w:rsid w:val="00835D0E"/>
    <w:rsid w:val="00836150"/>
    <w:rsid w:val="0083626C"/>
    <w:rsid w:val="00836387"/>
    <w:rsid w:val="0083658E"/>
    <w:rsid w:val="00836C3F"/>
    <w:rsid w:val="00836F7D"/>
    <w:rsid w:val="0083770D"/>
    <w:rsid w:val="00840D05"/>
    <w:rsid w:val="00840E1D"/>
    <w:rsid w:val="00841621"/>
    <w:rsid w:val="00841CDB"/>
    <w:rsid w:val="00842DFA"/>
    <w:rsid w:val="008439BD"/>
    <w:rsid w:val="00844957"/>
    <w:rsid w:val="00847E95"/>
    <w:rsid w:val="008501E9"/>
    <w:rsid w:val="0085285A"/>
    <w:rsid w:val="00852D76"/>
    <w:rsid w:val="00853201"/>
    <w:rsid w:val="0085385B"/>
    <w:rsid w:val="00853CB9"/>
    <w:rsid w:val="00854917"/>
    <w:rsid w:val="0085520B"/>
    <w:rsid w:val="008560A3"/>
    <w:rsid w:val="00856B60"/>
    <w:rsid w:val="0085702C"/>
    <w:rsid w:val="00860F17"/>
    <w:rsid w:val="00861BDB"/>
    <w:rsid w:val="0086354F"/>
    <w:rsid w:val="00864490"/>
    <w:rsid w:val="0086496E"/>
    <w:rsid w:val="00865A75"/>
    <w:rsid w:val="008666E6"/>
    <w:rsid w:val="008668E8"/>
    <w:rsid w:val="0086786F"/>
    <w:rsid w:val="00867E98"/>
    <w:rsid w:val="00871E2D"/>
    <w:rsid w:val="00871F3D"/>
    <w:rsid w:val="00871FE1"/>
    <w:rsid w:val="008738E3"/>
    <w:rsid w:val="0087412E"/>
    <w:rsid w:val="0087472E"/>
    <w:rsid w:val="00874ABD"/>
    <w:rsid w:val="00874C0B"/>
    <w:rsid w:val="00876D94"/>
    <w:rsid w:val="00876DEC"/>
    <w:rsid w:val="008775E3"/>
    <w:rsid w:val="00877C68"/>
    <w:rsid w:val="00877D98"/>
    <w:rsid w:val="00881C3C"/>
    <w:rsid w:val="00881C3E"/>
    <w:rsid w:val="00881C48"/>
    <w:rsid w:val="00882BDC"/>
    <w:rsid w:val="00882DCA"/>
    <w:rsid w:val="008834F5"/>
    <w:rsid w:val="008838CF"/>
    <w:rsid w:val="00883E01"/>
    <w:rsid w:val="00884800"/>
    <w:rsid w:val="00884905"/>
    <w:rsid w:val="00884B1C"/>
    <w:rsid w:val="00885316"/>
    <w:rsid w:val="00886067"/>
    <w:rsid w:val="00890296"/>
    <w:rsid w:val="00891F0B"/>
    <w:rsid w:val="00892CD0"/>
    <w:rsid w:val="008930AC"/>
    <w:rsid w:val="00893285"/>
    <w:rsid w:val="008944CD"/>
    <w:rsid w:val="008966C8"/>
    <w:rsid w:val="008972D8"/>
    <w:rsid w:val="008A0CE4"/>
    <w:rsid w:val="008A1B60"/>
    <w:rsid w:val="008A2872"/>
    <w:rsid w:val="008A2AE4"/>
    <w:rsid w:val="008A3DBB"/>
    <w:rsid w:val="008A66CF"/>
    <w:rsid w:val="008A6AF0"/>
    <w:rsid w:val="008A71BA"/>
    <w:rsid w:val="008A7238"/>
    <w:rsid w:val="008B0BC5"/>
    <w:rsid w:val="008B21B5"/>
    <w:rsid w:val="008B40AF"/>
    <w:rsid w:val="008B7090"/>
    <w:rsid w:val="008B74B8"/>
    <w:rsid w:val="008B76C1"/>
    <w:rsid w:val="008B7799"/>
    <w:rsid w:val="008C23AC"/>
    <w:rsid w:val="008C4C51"/>
    <w:rsid w:val="008C5A46"/>
    <w:rsid w:val="008C7049"/>
    <w:rsid w:val="008C71E2"/>
    <w:rsid w:val="008D00A0"/>
    <w:rsid w:val="008D157A"/>
    <w:rsid w:val="008D18A3"/>
    <w:rsid w:val="008D366F"/>
    <w:rsid w:val="008D3BAB"/>
    <w:rsid w:val="008D4184"/>
    <w:rsid w:val="008D4B8E"/>
    <w:rsid w:val="008D5394"/>
    <w:rsid w:val="008D56D3"/>
    <w:rsid w:val="008D5D39"/>
    <w:rsid w:val="008D62DE"/>
    <w:rsid w:val="008D6944"/>
    <w:rsid w:val="008D6D03"/>
    <w:rsid w:val="008D7302"/>
    <w:rsid w:val="008D7999"/>
    <w:rsid w:val="008D7A92"/>
    <w:rsid w:val="008D7B4D"/>
    <w:rsid w:val="008D7DC7"/>
    <w:rsid w:val="008E07B3"/>
    <w:rsid w:val="008E1915"/>
    <w:rsid w:val="008E272E"/>
    <w:rsid w:val="008E42DF"/>
    <w:rsid w:val="008E4408"/>
    <w:rsid w:val="008E6309"/>
    <w:rsid w:val="008E7172"/>
    <w:rsid w:val="008F0575"/>
    <w:rsid w:val="008F061C"/>
    <w:rsid w:val="008F1511"/>
    <w:rsid w:val="008F251E"/>
    <w:rsid w:val="008F2D39"/>
    <w:rsid w:val="008F3414"/>
    <w:rsid w:val="008F3879"/>
    <w:rsid w:val="008F3C30"/>
    <w:rsid w:val="008F4057"/>
    <w:rsid w:val="008F4DF2"/>
    <w:rsid w:val="008F4F7B"/>
    <w:rsid w:val="008F50F2"/>
    <w:rsid w:val="008F5AE6"/>
    <w:rsid w:val="008F63B1"/>
    <w:rsid w:val="008F6C75"/>
    <w:rsid w:val="008F6ECC"/>
    <w:rsid w:val="00900271"/>
    <w:rsid w:val="00901C8C"/>
    <w:rsid w:val="00902AF2"/>
    <w:rsid w:val="0090423A"/>
    <w:rsid w:val="00904BCB"/>
    <w:rsid w:val="00904EBC"/>
    <w:rsid w:val="009056B8"/>
    <w:rsid w:val="0090581A"/>
    <w:rsid w:val="0090608A"/>
    <w:rsid w:val="009070FB"/>
    <w:rsid w:val="0090757B"/>
    <w:rsid w:val="00907D11"/>
    <w:rsid w:val="009104BD"/>
    <w:rsid w:val="00910538"/>
    <w:rsid w:val="009107ED"/>
    <w:rsid w:val="00911E75"/>
    <w:rsid w:val="00911F27"/>
    <w:rsid w:val="009122FD"/>
    <w:rsid w:val="00914226"/>
    <w:rsid w:val="00914547"/>
    <w:rsid w:val="009146C0"/>
    <w:rsid w:val="009151B7"/>
    <w:rsid w:val="009159CD"/>
    <w:rsid w:val="00915BE1"/>
    <w:rsid w:val="00915D9B"/>
    <w:rsid w:val="009166FB"/>
    <w:rsid w:val="00916701"/>
    <w:rsid w:val="009168F8"/>
    <w:rsid w:val="0091706C"/>
    <w:rsid w:val="009176EE"/>
    <w:rsid w:val="00917AC9"/>
    <w:rsid w:val="009205AE"/>
    <w:rsid w:val="00920B7C"/>
    <w:rsid w:val="00920DDC"/>
    <w:rsid w:val="009216D8"/>
    <w:rsid w:val="00921AB1"/>
    <w:rsid w:val="00921CF4"/>
    <w:rsid w:val="00922114"/>
    <w:rsid w:val="0092252F"/>
    <w:rsid w:val="00922546"/>
    <w:rsid w:val="00922E45"/>
    <w:rsid w:val="0092315B"/>
    <w:rsid w:val="009232CE"/>
    <w:rsid w:val="00924AA0"/>
    <w:rsid w:val="00924BA2"/>
    <w:rsid w:val="00925E0D"/>
    <w:rsid w:val="00926309"/>
    <w:rsid w:val="009263F0"/>
    <w:rsid w:val="00927218"/>
    <w:rsid w:val="00927617"/>
    <w:rsid w:val="00927623"/>
    <w:rsid w:val="00927A95"/>
    <w:rsid w:val="0093005A"/>
    <w:rsid w:val="009309D2"/>
    <w:rsid w:val="00931922"/>
    <w:rsid w:val="00931CE3"/>
    <w:rsid w:val="009332F7"/>
    <w:rsid w:val="009338B6"/>
    <w:rsid w:val="0094093C"/>
    <w:rsid w:val="00940A74"/>
    <w:rsid w:val="00941173"/>
    <w:rsid w:val="0094186F"/>
    <w:rsid w:val="00942E7C"/>
    <w:rsid w:val="00944AD1"/>
    <w:rsid w:val="009459D9"/>
    <w:rsid w:val="00947007"/>
    <w:rsid w:val="0094738E"/>
    <w:rsid w:val="009473AF"/>
    <w:rsid w:val="00950D9D"/>
    <w:rsid w:val="00950FB5"/>
    <w:rsid w:val="00951161"/>
    <w:rsid w:val="009511E3"/>
    <w:rsid w:val="009515D4"/>
    <w:rsid w:val="00953765"/>
    <w:rsid w:val="009543F2"/>
    <w:rsid w:val="0095513D"/>
    <w:rsid w:val="00955E27"/>
    <w:rsid w:val="00956FD7"/>
    <w:rsid w:val="009573B3"/>
    <w:rsid w:val="0096041B"/>
    <w:rsid w:val="009609E2"/>
    <w:rsid w:val="00961AE0"/>
    <w:rsid w:val="00962445"/>
    <w:rsid w:val="00962F09"/>
    <w:rsid w:val="00962F1B"/>
    <w:rsid w:val="009648E1"/>
    <w:rsid w:val="00966E6A"/>
    <w:rsid w:val="0096789C"/>
    <w:rsid w:val="00967CD9"/>
    <w:rsid w:val="009707B7"/>
    <w:rsid w:val="00971FFD"/>
    <w:rsid w:val="009727ED"/>
    <w:rsid w:val="00973277"/>
    <w:rsid w:val="00973B10"/>
    <w:rsid w:val="00973D65"/>
    <w:rsid w:val="00973FCE"/>
    <w:rsid w:val="0097491E"/>
    <w:rsid w:val="009752CA"/>
    <w:rsid w:val="00975E85"/>
    <w:rsid w:val="00976906"/>
    <w:rsid w:val="00977917"/>
    <w:rsid w:val="00980244"/>
    <w:rsid w:val="00980D7E"/>
    <w:rsid w:val="00983F4F"/>
    <w:rsid w:val="009851F4"/>
    <w:rsid w:val="00985863"/>
    <w:rsid w:val="00986CB5"/>
    <w:rsid w:val="00987019"/>
    <w:rsid w:val="009879D1"/>
    <w:rsid w:val="0099078B"/>
    <w:rsid w:val="00991838"/>
    <w:rsid w:val="0099196A"/>
    <w:rsid w:val="009919B5"/>
    <w:rsid w:val="009925DC"/>
    <w:rsid w:val="009928D4"/>
    <w:rsid w:val="00993450"/>
    <w:rsid w:val="009946E1"/>
    <w:rsid w:val="0099583F"/>
    <w:rsid w:val="009969C9"/>
    <w:rsid w:val="00996AF0"/>
    <w:rsid w:val="00996D30"/>
    <w:rsid w:val="00996E7C"/>
    <w:rsid w:val="009A00DA"/>
    <w:rsid w:val="009A03C2"/>
    <w:rsid w:val="009A093E"/>
    <w:rsid w:val="009A20BE"/>
    <w:rsid w:val="009A2197"/>
    <w:rsid w:val="009A258B"/>
    <w:rsid w:val="009A2875"/>
    <w:rsid w:val="009A37F7"/>
    <w:rsid w:val="009A4502"/>
    <w:rsid w:val="009A46D1"/>
    <w:rsid w:val="009A6491"/>
    <w:rsid w:val="009A786B"/>
    <w:rsid w:val="009A7F05"/>
    <w:rsid w:val="009B21B5"/>
    <w:rsid w:val="009B3080"/>
    <w:rsid w:val="009B3DED"/>
    <w:rsid w:val="009B46D5"/>
    <w:rsid w:val="009B4ACA"/>
    <w:rsid w:val="009B5E35"/>
    <w:rsid w:val="009B6BA1"/>
    <w:rsid w:val="009C0416"/>
    <w:rsid w:val="009C0D36"/>
    <w:rsid w:val="009C178E"/>
    <w:rsid w:val="009C202B"/>
    <w:rsid w:val="009C307E"/>
    <w:rsid w:val="009C48F8"/>
    <w:rsid w:val="009C58BE"/>
    <w:rsid w:val="009C62AA"/>
    <w:rsid w:val="009C7B5B"/>
    <w:rsid w:val="009C7C1F"/>
    <w:rsid w:val="009C7DCE"/>
    <w:rsid w:val="009D0A5A"/>
    <w:rsid w:val="009D0BFC"/>
    <w:rsid w:val="009D11B4"/>
    <w:rsid w:val="009D1DAD"/>
    <w:rsid w:val="009D24FC"/>
    <w:rsid w:val="009D34AB"/>
    <w:rsid w:val="009D48E5"/>
    <w:rsid w:val="009D549E"/>
    <w:rsid w:val="009D5506"/>
    <w:rsid w:val="009D56A9"/>
    <w:rsid w:val="009D5C79"/>
    <w:rsid w:val="009D6E0B"/>
    <w:rsid w:val="009D6FBA"/>
    <w:rsid w:val="009D7203"/>
    <w:rsid w:val="009D7475"/>
    <w:rsid w:val="009D74A2"/>
    <w:rsid w:val="009D7B3B"/>
    <w:rsid w:val="009E1108"/>
    <w:rsid w:val="009E13DC"/>
    <w:rsid w:val="009E18F3"/>
    <w:rsid w:val="009E1AA9"/>
    <w:rsid w:val="009E3312"/>
    <w:rsid w:val="009E6A16"/>
    <w:rsid w:val="009F047F"/>
    <w:rsid w:val="009F0C09"/>
    <w:rsid w:val="009F1247"/>
    <w:rsid w:val="009F261C"/>
    <w:rsid w:val="009F2630"/>
    <w:rsid w:val="009F3652"/>
    <w:rsid w:val="009F3D79"/>
    <w:rsid w:val="009F4CE6"/>
    <w:rsid w:val="009F545B"/>
    <w:rsid w:val="009F620B"/>
    <w:rsid w:val="009F6810"/>
    <w:rsid w:val="009F7A4C"/>
    <w:rsid w:val="00A00AB9"/>
    <w:rsid w:val="00A00E8D"/>
    <w:rsid w:val="00A0196C"/>
    <w:rsid w:val="00A024FE"/>
    <w:rsid w:val="00A040A3"/>
    <w:rsid w:val="00A0449D"/>
    <w:rsid w:val="00A0552F"/>
    <w:rsid w:val="00A05CCE"/>
    <w:rsid w:val="00A1028B"/>
    <w:rsid w:val="00A10318"/>
    <w:rsid w:val="00A10A6D"/>
    <w:rsid w:val="00A12BFB"/>
    <w:rsid w:val="00A13B36"/>
    <w:rsid w:val="00A1704B"/>
    <w:rsid w:val="00A170C4"/>
    <w:rsid w:val="00A17872"/>
    <w:rsid w:val="00A20837"/>
    <w:rsid w:val="00A21B2F"/>
    <w:rsid w:val="00A246B9"/>
    <w:rsid w:val="00A24705"/>
    <w:rsid w:val="00A24CD3"/>
    <w:rsid w:val="00A25244"/>
    <w:rsid w:val="00A26516"/>
    <w:rsid w:val="00A27247"/>
    <w:rsid w:val="00A30830"/>
    <w:rsid w:val="00A31ECD"/>
    <w:rsid w:val="00A335E4"/>
    <w:rsid w:val="00A347C5"/>
    <w:rsid w:val="00A36CC4"/>
    <w:rsid w:val="00A37728"/>
    <w:rsid w:val="00A40175"/>
    <w:rsid w:val="00A41BDB"/>
    <w:rsid w:val="00A433FB"/>
    <w:rsid w:val="00A43707"/>
    <w:rsid w:val="00A44B58"/>
    <w:rsid w:val="00A4599E"/>
    <w:rsid w:val="00A46F7C"/>
    <w:rsid w:val="00A47779"/>
    <w:rsid w:val="00A50052"/>
    <w:rsid w:val="00A5046E"/>
    <w:rsid w:val="00A51297"/>
    <w:rsid w:val="00A519F4"/>
    <w:rsid w:val="00A51A36"/>
    <w:rsid w:val="00A535D2"/>
    <w:rsid w:val="00A53B6A"/>
    <w:rsid w:val="00A54755"/>
    <w:rsid w:val="00A55443"/>
    <w:rsid w:val="00A55D04"/>
    <w:rsid w:val="00A56891"/>
    <w:rsid w:val="00A5695D"/>
    <w:rsid w:val="00A570DE"/>
    <w:rsid w:val="00A573EE"/>
    <w:rsid w:val="00A57DC9"/>
    <w:rsid w:val="00A60127"/>
    <w:rsid w:val="00A60A7B"/>
    <w:rsid w:val="00A60A82"/>
    <w:rsid w:val="00A61CD9"/>
    <w:rsid w:val="00A62D9A"/>
    <w:rsid w:val="00A640DF"/>
    <w:rsid w:val="00A642F8"/>
    <w:rsid w:val="00A6481B"/>
    <w:rsid w:val="00A64B81"/>
    <w:rsid w:val="00A657BC"/>
    <w:rsid w:val="00A66283"/>
    <w:rsid w:val="00A66BCB"/>
    <w:rsid w:val="00A67F66"/>
    <w:rsid w:val="00A70AD9"/>
    <w:rsid w:val="00A70CBE"/>
    <w:rsid w:val="00A71100"/>
    <w:rsid w:val="00A7212E"/>
    <w:rsid w:val="00A7303D"/>
    <w:rsid w:val="00A734F9"/>
    <w:rsid w:val="00A74B14"/>
    <w:rsid w:val="00A759EB"/>
    <w:rsid w:val="00A75EBA"/>
    <w:rsid w:val="00A773ED"/>
    <w:rsid w:val="00A77E61"/>
    <w:rsid w:val="00A833FD"/>
    <w:rsid w:val="00A83EE4"/>
    <w:rsid w:val="00A84555"/>
    <w:rsid w:val="00A8471C"/>
    <w:rsid w:val="00A8589C"/>
    <w:rsid w:val="00A864E3"/>
    <w:rsid w:val="00A868BA"/>
    <w:rsid w:val="00A87243"/>
    <w:rsid w:val="00A87C28"/>
    <w:rsid w:val="00A90824"/>
    <w:rsid w:val="00A923DC"/>
    <w:rsid w:val="00A924B9"/>
    <w:rsid w:val="00A93224"/>
    <w:rsid w:val="00A9374B"/>
    <w:rsid w:val="00A94143"/>
    <w:rsid w:val="00A9493B"/>
    <w:rsid w:val="00A94BB7"/>
    <w:rsid w:val="00A94FEB"/>
    <w:rsid w:val="00A97772"/>
    <w:rsid w:val="00AA035C"/>
    <w:rsid w:val="00AA0CD3"/>
    <w:rsid w:val="00AA556B"/>
    <w:rsid w:val="00AA62FC"/>
    <w:rsid w:val="00AA71F8"/>
    <w:rsid w:val="00AA7D8A"/>
    <w:rsid w:val="00AB0320"/>
    <w:rsid w:val="00AB0A8A"/>
    <w:rsid w:val="00AB0B84"/>
    <w:rsid w:val="00AB0FB0"/>
    <w:rsid w:val="00AB2D19"/>
    <w:rsid w:val="00AB391E"/>
    <w:rsid w:val="00AB3BA7"/>
    <w:rsid w:val="00AB3BBD"/>
    <w:rsid w:val="00AB4EF5"/>
    <w:rsid w:val="00AB63FB"/>
    <w:rsid w:val="00AB6F83"/>
    <w:rsid w:val="00AB7F8A"/>
    <w:rsid w:val="00AC14FA"/>
    <w:rsid w:val="00AC1F93"/>
    <w:rsid w:val="00AC2D2C"/>
    <w:rsid w:val="00AC331F"/>
    <w:rsid w:val="00AC391B"/>
    <w:rsid w:val="00AC446F"/>
    <w:rsid w:val="00AC5E90"/>
    <w:rsid w:val="00AC6C6E"/>
    <w:rsid w:val="00AC759C"/>
    <w:rsid w:val="00AC7A47"/>
    <w:rsid w:val="00AD158F"/>
    <w:rsid w:val="00AD19FC"/>
    <w:rsid w:val="00AD1C6C"/>
    <w:rsid w:val="00AD3FA5"/>
    <w:rsid w:val="00AD4422"/>
    <w:rsid w:val="00AD6D31"/>
    <w:rsid w:val="00AD73E9"/>
    <w:rsid w:val="00AD7479"/>
    <w:rsid w:val="00AD747F"/>
    <w:rsid w:val="00AE22DD"/>
    <w:rsid w:val="00AE3185"/>
    <w:rsid w:val="00AE34B6"/>
    <w:rsid w:val="00AE3801"/>
    <w:rsid w:val="00AE380E"/>
    <w:rsid w:val="00AE477E"/>
    <w:rsid w:val="00AE4F5F"/>
    <w:rsid w:val="00AE604E"/>
    <w:rsid w:val="00AE641B"/>
    <w:rsid w:val="00AE6FC9"/>
    <w:rsid w:val="00AE75F9"/>
    <w:rsid w:val="00AF11C2"/>
    <w:rsid w:val="00AF1310"/>
    <w:rsid w:val="00AF1DAE"/>
    <w:rsid w:val="00AF2012"/>
    <w:rsid w:val="00AF261F"/>
    <w:rsid w:val="00AF2DE1"/>
    <w:rsid w:val="00AF34DF"/>
    <w:rsid w:val="00AF39FE"/>
    <w:rsid w:val="00AF3DBC"/>
    <w:rsid w:val="00AF483D"/>
    <w:rsid w:val="00AF5761"/>
    <w:rsid w:val="00AF62CC"/>
    <w:rsid w:val="00AF6485"/>
    <w:rsid w:val="00AF654D"/>
    <w:rsid w:val="00AF6621"/>
    <w:rsid w:val="00AF69D8"/>
    <w:rsid w:val="00AF6DC4"/>
    <w:rsid w:val="00AF6F81"/>
    <w:rsid w:val="00AF756D"/>
    <w:rsid w:val="00AF7DD0"/>
    <w:rsid w:val="00B00969"/>
    <w:rsid w:val="00B00FAA"/>
    <w:rsid w:val="00B01181"/>
    <w:rsid w:val="00B0132A"/>
    <w:rsid w:val="00B01AB6"/>
    <w:rsid w:val="00B01DD1"/>
    <w:rsid w:val="00B04BFD"/>
    <w:rsid w:val="00B05A1F"/>
    <w:rsid w:val="00B05ED0"/>
    <w:rsid w:val="00B06652"/>
    <w:rsid w:val="00B11208"/>
    <w:rsid w:val="00B124BF"/>
    <w:rsid w:val="00B12AF8"/>
    <w:rsid w:val="00B1346D"/>
    <w:rsid w:val="00B13A1B"/>
    <w:rsid w:val="00B1703A"/>
    <w:rsid w:val="00B171EC"/>
    <w:rsid w:val="00B17989"/>
    <w:rsid w:val="00B226D1"/>
    <w:rsid w:val="00B23D4A"/>
    <w:rsid w:val="00B2469B"/>
    <w:rsid w:val="00B246F1"/>
    <w:rsid w:val="00B247F4"/>
    <w:rsid w:val="00B25786"/>
    <w:rsid w:val="00B26A10"/>
    <w:rsid w:val="00B26B27"/>
    <w:rsid w:val="00B27068"/>
    <w:rsid w:val="00B27EF1"/>
    <w:rsid w:val="00B304AB"/>
    <w:rsid w:val="00B308D8"/>
    <w:rsid w:val="00B31CFD"/>
    <w:rsid w:val="00B32E44"/>
    <w:rsid w:val="00B40806"/>
    <w:rsid w:val="00B41188"/>
    <w:rsid w:val="00B41C64"/>
    <w:rsid w:val="00B424A1"/>
    <w:rsid w:val="00B42568"/>
    <w:rsid w:val="00B4317D"/>
    <w:rsid w:val="00B43F77"/>
    <w:rsid w:val="00B453FA"/>
    <w:rsid w:val="00B4557B"/>
    <w:rsid w:val="00B46AA1"/>
    <w:rsid w:val="00B47FBD"/>
    <w:rsid w:val="00B506C5"/>
    <w:rsid w:val="00B508B6"/>
    <w:rsid w:val="00B50B3D"/>
    <w:rsid w:val="00B50BAD"/>
    <w:rsid w:val="00B51C15"/>
    <w:rsid w:val="00B51FE7"/>
    <w:rsid w:val="00B523ED"/>
    <w:rsid w:val="00B53BCB"/>
    <w:rsid w:val="00B5545A"/>
    <w:rsid w:val="00B56615"/>
    <w:rsid w:val="00B5708E"/>
    <w:rsid w:val="00B57B8B"/>
    <w:rsid w:val="00B60473"/>
    <w:rsid w:val="00B60475"/>
    <w:rsid w:val="00B60C69"/>
    <w:rsid w:val="00B61AD0"/>
    <w:rsid w:val="00B6374D"/>
    <w:rsid w:val="00B6472B"/>
    <w:rsid w:val="00B659E5"/>
    <w:rsid w:val="00B6630E"/>
    <w:rsid w:val="00B66559"/>
    <w:rsid w:val="00B66621"/>
    <w:rsid w:val="00B6725A"/>
    <w:rsid w:val="00B6728C"/>
    <w:rsid w:val="00B67878"/>
    <w:rsid w:val="00B71497"/>
    <w:rsid w:val="00B71691"/>
    <w:rsid w:val="00B722D6"/>
    <w:rsid w:val="00B72A9E"/>
    <w:rsid w:val="00B73046"/>
    <w:rsid w:val="00B735BB"/>
    <w:rsid w:val="00B7383B"/>
    <w:rsid w:val="00B755AC"/>
    <w:rsid w:val="00B7586B"/>
    <w:rsid w:val="00B75A5E"/>
    <w:rsid w:val="00B75A8F"/>
    <w:rsid w:val="00B76753"/>
    <w:rsid w:val="00B77122"/>
    <w:rsid w:val="00B81B9B"/>
    <w:rsid w:val="00B81EFA"/>
    <w:rsid w:val="00B82CA4"/>
    <w:rsid w:val="00B82FB4"/>
    <w:rsid w:val="00B832EC"/>
    <w:rsid w:val="00B839A2"/>
    <w:rsid w:val="00B83A8C"/>
    <w:rsid w:val="00B84555"/>
    <w:rsid w:val="00B84923"/>
    <w:rsid w:val="00B859A7"/>
    <w:rsid w:val="00B86DF9"/>
    <w:rsid w:val="00B90760"/>
    <w:rsid w:val="00B90912"/>
    <w:rsid w:val="00B92947"/>
    <w:rsid w:val="00B9367C"/>
    <w:rsid w:val="00B93960"/>
    <w:rsid w:val="00B93A87"/>
    <w:rsid w:val="00B93BD5"/>
    <w:rsid w:val="00B94166"/>
    <w:rsid w:val="00B9561C"/>
    <w:rsid w:val="00B962E7"/>
    <w:rsid w:val="00B964B3"/>
    <w:rsid w:val="00B96A74"/>
    <w:rsid w:val="00B96E1F"/>
    <w:rsid w:val="00B96E9E"/>
    <w:rsid w:val="00BA0545"/>
    <w:rsid w:val="00BA1386"/>
    <w:rsid w:val="00BA1FE9"/>
    <w:rsid w:val="00BA22CE"/>
    <w:rsid w:val="00BA237A"/>
    <w:rsid w:val="00BA2D1F"/>
    <w:rsid w:val="00BA3C8B"/>
    <w:rsid w:val="00BA40FA"/>
    <w:rsid w:val="00BA4D24"/>
    <w:rsid w:val="00BA51AB"/>
    <w:rsid w:val="00BA55FE"/>
    <w:rsid w:val="00BA5F95"/>
    <w:rsid w:val="00BA61B2"/>
    <w:rsid w:val="00BA6AE6"/>
    <w:rsid w:val="00BA6B0D"/>
    <w:rsid w:val="00BA6C8E"/>
    <w:rsid w:val="00BA6DE4"/>
    <w:rsid w:val="00BA72FD"/>
    <w:rsid w:val="00BB04E2"/>
    <w:rsid w:val="00BB0777"/>
    <w:rsid w:val="00BB2CCF"/>
    <w:rsid w:val="00BB3D7B"/>
    <w:rsid w:val="00BB46B5"/>
    <w:rsid w:val="00BB471E"/>
    <w:rsid w:val="00BB4DA5"/>
    <w:rsid w:val="00BB5FDB"/>
    <w:rsid w:val="00BB64E1"/>
    <w:rsid w:val="00BB691E"/>
    <w:rsid w:val="00BB79C4"/>
    <w:rsid w:val="00BC095E"/>
    <w:rsid w:val="00BC126A"/>
    <w:rsid w:val="00BC1C67"/>
    <w:rsid w:val="00BC1E8B"/>
    <w:rsid w:val="00BC238D"/>
    <w:rsid w:val="00BC278D"/>
    <w:rsid w:val="00BC28A9"/>
    <w:rsid w:val="00BC44FC"/>
    <w:rsid w:val="00BC5118"/>
    <w:rsid w:val="00BC5303"/>
    <w:rsid w:val="00BC564F"/>
    <w:rsid w:val="00BC5FA1"/>
    <w:rsid w:val="00BC69F7"/>
    <w:rsid w:val="00BC7A8A"/>
    <w:rsid w:val="00BD0EF6"/>
    <w:rsid w:val="00BD12DF"/>
    <w:rsid w:val="00BD3283"/>
    <w:rsid w:val="00BD343E"/>
    <w:rsid w:val="00BD3D0A"/>
    <w:rsid w:val="00BD479B"/>
    <w:rsid w:val="00BD5AE1"/>
    <w:rsid w:val="00BD6768"/>
    <w:rsid w:val="00BD6E17"/>
    <w:rsid w:val="00BE125D"/>
    <w:rsid w:val="00BE21A2"/>
    <w:rsid w:val="00BE3796"/>
    <w:rsid w:val="00BE37B2"/>
    <w:rsid w:val="00BE3CF3"/>
    <w:rsid w:val="00BE512D"/>
    <w:rsid w:val="00BE5E1C"/>
    <w:rsid w:val="00BE602B"/>
    <w:rsid w:val="00BE630E"/>
    <w:rsid w:val="00BE6725"/>
    <w:rsid w:val="00BE6B5F"/>
    <w:rsid w:val="00BE7B48"/>
    <w:rsid w:val="00BE7D82"/>
    <w:rsid w:val="00BF060A"/>
    <w:rsid w:val="00BF0646"/>
    <w:rsid w:val="00BF0AB5"/>
    <w:rsid w:val="00BF1ACB"/>
    <w:rsid w:val="00BF1F49"/>
    <w:rsid w:val="00BF2003"/>
    <w:rsid w:val="00BF2581"/>
    <w:rsid w:val="00BF3005"/>
    <w:rsid w:val="00BF42EA"/>
    <w:rsid w:val="00BF50C1"/>
    <w:rsid w:val="00BF76AA"/>
    <w:rsid w:val="00BF76B1"/>
    <w:rsid w:val="00BF7E91"/>
    <w:rsid w:val="00C00590"/>
    <w:rsid w:val="00C00973"/>
    <w:rsid w:val="00C010F5"/>
    <w:rsid w:val="00C011CB"/>
    <w:rsid w:val="00C01772"/>
    <w:rsid w:val="00C02AFC"/>
    <w:rsid w:val="00C02FF0"/>
    <w:rsid w:val="00C039AE"/>
    <w:rsid w:val="00C0403D"/>
    <w:rsid w:val="00C0406A"/>
    <w:rsid w:val="00C0411D"/>
    <w:rsid w:val="00C04B32"/>
    <w:rsid w:val="00C04CA3"/>
    <w:rsid w:val="00C052F8"/>
    <w:rsid w:val="00C059D8"/>
    <w:rsid w:val="00C05C3A"/>
    <w:rsid w:val="00C06112"/>
    <w:rsid w:val="00C06835"/>
    <w:rsid w:val="00C06B16"/>
    <w:rsid w:val="00C0722C"/>
    <w:rsid w:val="00C10042"/>
    <w:rsid w:val="00C12D33"/>
    <w:rsid w:val="00C13383"/>
    <w:rsid w:val="00C13400"/>
    <w:rsid w:val="00C136E0"/>
    <w:rsid w:val="00C14558"/>
    <w:rsid w:val="00C15F80"/>
    <w:rsid w:val="00C1670D"/>
    <w:rsid w:val="00C179C5"/>
    <w:rsid w:val="00C201B9"/>
    <w:rsid w:val="00C20AE8"/>
    <w:rsid w:val="00C20B46"/>
    <w:rsid w:val="00C211B6"/>
    <w:rsid w:val="00C21319"/>
    <w:rsid w:val="00C21AF1"/>
    <w:rsid w:val="00C24383"/>
    <w:rsid w:val="00C2455E"/>
    <w:rsid w:val="00C2499E"/>
    <w:rsid w:val="00C25913"/>
    <w:rsid w:val="00C314A1"/>
    <w:rsid w:val="00C31540"/>
    <w:rsid w:val="00C31B79"/>
    <w:rsid w:val="00C32138"/>
    <w:rsid w:val="00C321B3"/>
    <w:rsid w:val="00C3229B"/>
    <w:rsid w:val="00C3261F"/>
    <w:rsid w:val="00C3288C"/>
    <w:rsid w:val="00C33392"/>
    <w:rsid w:val="00C33852"/>
    <w:rsid w:val="00C365F1"/>
    <w:rsid w:val="00C36CF6"/>
    <w:rsid w:val="00C36D1E"/>
    <w:rsid w:val="00C37BCF"/>
    <w:rsid w:val="00C40686"/>
    <w:rsid w:val="00C408DD"/>
    <w:rsid w:val="00C4098A"/>
    <w:rsid w:val="00C40F7F"/>
    <w:rsid w:val="00C413C2"/>
    <w:rsid w:val="00C41C29"/>
    <w:rsid w:val="00C42714"/>
    <w:rsid w:val="00C428DD"/>
    <w:rsid w:val="00C4341B"/>
    <w:rsid w:val="00C451CD"/>
    <w:rsid w:val="00C45BE8"/>
    <w:rsid w:val="00C46D48"/>
    <w:rsid w:val="00C47A9E"/>
    <w:rsid w:val="00C47C59"/>
    <w:rsid w:val="00C50B2F"/>
    <w:rsid w:val="00C533FB"/>
    <w:rsid w:val="00C53A03"/>
    <w:rsid w:val="00C53C0B"/>
    <w:rsid w:val="00C54398"/>
    <w:rsid w:val="00C54AF5"/>
    <w:rsid w:val="00C55E22"/>
    <w:rsid w:val="00C5661B"/>
    <w:rsid w:val="00C56863"/>
    <w:rsid w:val="00C575F4"/>
    <w:rsid w:val="00C61119"/>
    <w:rsid w:val="00C622B7"/>
    <w:rsid w:val="00C6294C"/>
    <w:rsid w:val="00C639EB"/>
    <w:rsid w:val="00C63F3D"/>
    <w:rsid w:val="00C64858"/>
    <w:rsid w:val="00C64F7E"/>
    <w:rsid w:val="00C66149"/>
    <w:rsid w:val="00C66F76"/>
    <w:rsid w:val="00C70426"/>
    <w:rsid w:val="00C706B3"/>
    <w:rsid w:val="00C72C27"/>
    <w:rsid w:val="00C72D29"/>
    <w:rsid w:val="00C73E3D"/>
    <w:rsid w:val="00C73FF3"/>
    <w:rsid w:val="00C74B0C"/>
    <w:rsid w:val="00C753C5"/>
    <w:rsid w:val="00C7544A"/>
    <w:rsid w:val="00C75FB2"/>
    <w:rsid w:val="00C76795"/>
    <w:rsid w:val="00C76B47"/>
    <w:rsid w:val="00C77190"/>
    <w:rsid w:val="00C77493"/>
    <w:rsid w:val="00C77D6E"/>
    <w:rsid w:val="00C808D1"/>
    <w:rsid w:val="00C811F2"/>
    <w:rsid w:val="00C81B90"/>
    <w:rsid w:val="00C8237F"/>
    <w:rsid w:val="00C82396"/>
    <w:rsid w:val="00C823C3"/>
    <w:rsid w:val="00C8271B"/>
    <w:rsid w:val="00C82942"/>
    <w:rsid w:val="00C82E4B"/>
    <w:rsid w:val="00C8467D"/>
    <w:rsid w:val="00C84845"/>
    <w:rsid w:val="00C85090"/>
    <w:rsid w:val="00C85624"/>
    <w:rsid w:val="00C85BDB"/>
    <w:rsid w:val="00C85D8B"/>
    <w:rsid w:val="00C86205"/>
    <w:rsid w:val="00C86FB6"/>
    <w:rsid w:val="00C873DB"/>
    <w:rsid w:val="00C87EBF"/>
    <w:rsid w:val="00C90253"/>
    <w:rsid w:val="00C902DC"/>
    <w:rsid w:val="00C92424"/>
    <w:rsid w:val="00C927C7"/>
    <w:rsid w:val="00C92A9E"/>
    <w:rsid w:val="00C92AF1"/>
    <w:rsid w:val="00C93CAA"/>
    <w:rsid w:val="00C942D6"/>
    <w:rsid w:val="00C94D99"/>
    <w:rsid w:val="00C95B60"/>
    <w:rsid w:val="00C977BC"/>
    <w:rsid w:val="00C97B12"/>
    <w:rsid w:val="00C97D31"/>
    <w:rsid w:val="00CA031A"/>
    <w:rsid w:val="00CA0CC8"/>
    <w:rsid w:val="00CA17A9"/>
    <w:rsid w:val="00CA21AD"/>
    <w:rsid w:val="00CA21F4"/>
    <w:rsid w:val="00CA296D"/>
    <w:rsid w:val="00CA39D8"/>
    <w:rsid w:val="00CA46E4"/>
    <w:rsid w:val="00CA64C6"/>
    <w:rsid w:val="00CB0574"/>
    <w:rsid w:val="00CB068A"/>
    <w:rsid w:val="00CB0976"/>
    <w:rsid w:val="00CB1186"/>
    <w:rsid w:val="00CB2169"/>
    <w:rsid w:val="00CB4E10"/>
    <w:rsid w:val="00CB4EDA"/>
    <w:rsid w:val="00CB634C"/>
    <w:rsid w:val="00CB6568"/>
    <w:rsid w:val="00CB6B1F"/>
    <w:rsid w:val="00CB6B36"/>
    <w:rsid w:val="00CB7671"/>
    <w:rsid w:val="00CC0CA9"/>
    <w:rsid w:val="00CC2335"/>
    <w:rsid w:val="00CC25A8"/>
    <w:rsid w:val="00CC28E9"/>
    <w:rsid w:val="00CC2B2C"/>
    <w:rsid w:val="00CC2DED"/>
    <w:rsid w:val="00CC3D61"/>
    <w:rsid w:val="00CC3DB9"/>
    <w:rsid w:val="00CC458C"/>
    <w:rsid w:val="00CC5182"/>
    <w:rsid w:val="00CC6D79"/>
    <w:rsid w:val="00CC6E6C"/>
    <w:rsid w:val="00CD118F"/>
    <w:rsid w:val="00CD1B5A"/>
    <w:rsid w:val="00CD24AB"/>
    <w:rsid w:val="00CD282A"/>
    <w:rsid w:val="00CD2AE4"/>
    <w:rsid w:val="00CD2DAE"/>
    <w:rsid w:val="00CD2E06"/>
    <w:rsid w:val="00CD33FC"/>
    <w:rsid w:val="00CD4476"/>
    <w:rsid w:val="00CD45CF"/>
    <w:rsid w:val="00CD4E05"/>
    <w:rsid w:val="00CD5537"/>
    <w:rsid w:val="00CD5B8A"/>
    <w:rsid w:val="00CD7C16"/>
    <w:rsid w:val="00CD7E97"/>
    <w:rsid w:val="00CE0B3C"/>
    <w:rsid w:val="00CE181C"/>
    <w:rsid w:val="00CE2693"/>
    <w:rsid w:val="00CE2C91"/>
    <w:rsid w:val="00CE2ECF"/>
    <w:rsid w:val="00CE345F"/>
    <w:rsid w:val="00CE372B"/>
    <w:rsid w:val="00CE3DA4"/>
    <w:rsid w:val="00CE3E73"/>
    <w:rsid w:val="00CE3F15"/>
    <w:rsid w:val="00CE4684"/>
    <w:rsid w:val="00CE4A04"/>
    <w:rsid w:val="00CE500A"/>
    <w:rsid w:val="00CE6663"/>
    <w:rsid w:val="00CE66A9"/>
    <w:rsid w:val="00CE7BE9"/>
    <w:rsid w:val="00CE7C93"/>
    <w:rsid w:val="00CF0406"/>
    <w:rsid w:val="00CF04F1"/>
    <w:rsid w:val="00CF133D"/>
    <w:rsid w:val="00CF4792"/>
    <w:rsid w:val="00CF580E"/>
    <w:rsid w:val="00CF61A4"/>
    <w:rsid w:val="00CF6726"/>
    <w:rsid w:val="00CF69A8"/>
    <w:rsid w:val="00CF6A1C"/>
    <w:rsid w:val="00CF704D"/>
    <w:rsid w:val="00CF7077"/>
    <w:rsid w:val="00CF7357"/>
    <w:rsid w:val="00CF7CB1"/>
    <w:rsid w:val="00D01993"/>
    <w:rsid w:val="00D01E62"/>
    <w:rsid w:val="00D024A3"/>
    <w:rsid w:val="00D02E05"/>
    <w:rsid w:val="00D02ECE"/>
    <w:rsid w:val="00D03290"/>
    <w:rsid w:val="00D0426A"/>
    <w:rsid w:val="00D0711D"/>
    <w:rsid w:val="00D076CC"/>
    <w:rsid w:val="00D101AD"/>
    <w:rsid w:val="00D10B9D"/>
    <w:rsid w:val="00D12D4B"/>
    <w:rsid w:val="00D1441E"/>
    <w:rsid w:val="00D14F97"/>
    <w:rsid w:val="00D15C0C"/>
    <w:rsid w:val="00D15C51"/>
    <w:rsid w:val="00D1616A"/>
    <w:rsid w:val="00D16318"/>
    <w:rsid w:val="00D166A6"/>
    <w:rsid w:val="00D16AC0"/>
    <w:rsid w:val="00D213DE"/>
    <w:rsid w:val="00D213FE"/>
    <w:rsid w:val="00D22D5E"/>
    <w:rsid w:val="00D246E5"/>
    <w:rsid w:val="00D25665"/>
    <w:rsid w:val="00D25D61"/>
    <w:rsid w:val="00D260B2"/>
    <w:rsid w:val="00D2635E"/>
    <w:rsid w:val="00D2698C"/>
    <w:rsid w:val="00D26A22"/>
    <w:rsid w:val="00D27309"/>
    <w:rsid w:val="00D27BA2"/>
    <w:rsid w:val="00D307B7"/>
    <w:rsid w:val="00D31273"/>
    <w:rsid w:val="00D31B38"/>
    <w:rsid w:val="00D32E1D"/>
    <w:rsid w:val="00D339EA"/>
    <w:rsid w:val="00D33FB0"/>
    <w:rsid w:val="00D341FE"/>
    <w:rsid w:val="00D34EEF"/>
    <w:rsid w:val="00D35583"/>
    <w:rsid w:val="00D3569C"/>
    <w:rsid w:val="00D36291"/>
    <w:rsid w:val="00D36614"/>
    <w:rsid w:val="00D375A6"/>
    <w:rsid w:val="00D40580"/>
    <w:rsid w:val="00D405F0"/>
    <w:rsid w:val="00D409A1"/>
    <w:rsid w:val="00D40AE8"/>
    <w:rsid w:val="00D4123D"/>
    <w:rsid w:val="00D41CD5"/>
    <w:rsid w:val="00D41F9B"/>
    <w:rsid w:val="00D423A2"/>
    <w:rsid w:val="00D42759"/>
    <w:rsid w:val="00D42F76"/>
    <w:rsid w:val="00D43A07"/>
    <w:rsid w:val="00D4576F"/>
    <w:rsid w:val="00D4592A"/>
    <w:rsid w:val="00D4616C"/>
    <w:rsid w:val="00D464C5"/>
    <w:rsid w:val="00D477FF"/>
    <w:rsid w:val="00D505B1"/>
    <w:rsid w:val="00D506C1"/>
    <w:rsid w:val="00D5079C"/>
    <w:rsid w:val="00D50BAF"/>
    <w:rsid w:val="00D51AE1"/>
    <w:rsid w:val="00D51DF1"/>
    <w:rsid w:val="00D52EF4"/>
    <w:rsid w:val="00D53341"/>
    <w:rsid w:val="00D53554"/>
    <w:rsid w:val="00D53744"/>
    <w:rsid w:val="00D5380C"/>
    <w:rsid w:val="00D53B2B"/>
    <w:rsid w:val="00D55A88"/>
    <w:rsid w:val="00D561F7"/>
    <w:rsid w:val="00D570EC"/>
    <w:rsid w:val="00D574A1"/>
    <w:rsid w:val="00D60712"/>
    <w:rsid w:val="00D60E0C"/>
    <w:rsid w:val="00D63343"/>
    <w:rsid w:val="00D64D8A"/>
    <w:rsid w:val="00D65637"/>
    <w:rsid w:val="00D65766"/>
    <w:rsid w:val="00D67420"/>
    <w:rsid w:val="00D675D8"/>
    <w:rsid w:val="00D67914"/>
    <w:rsid w:val="00D706CA"/>
    <w:rsid w:val="00D71968"/>
    <w:rsid w:val="00D73A18"/>
    <w:rsid w:val="00D73C36"/>
    <w:rsid w:val="00D73D5B"/>
    <w:rsid w:val="00D7478F"/>
    <w:rsid w:val="00D74AC3"/>
    <w:rsid w:val="00D75251"/>
    <w:rsid w:val="00D75392"/>
    <w:rsid w:val="00D75431"/>
    <w:rsid w:val="00D75874"/>
    <w:rsid w:val="00D75A7A"/>
    <w:rsid w:val="00D763F0"/>
    <w:rsid w:val="00D77822"/>
    <w:rsid w:val="00D779E2"/>
    <w:rsid w:val="00D77F13"/>
    <w:rsid w:val="00D8053D"/>
    <w:rsid w:val="00D8082B"/>
    <w:rsid w:val="00D80F82"/>
    <w:rsid w:val="00D81C13"/>
    <w:rsid w:val="00D827BD"/>
    <w:rsid w:val="00D83596"/>
    <w:rsid w:val="00D83B2D"/>
    <w:rsid w:val="00D83E48"/>
    <w:rsid w:val="00D843CD"/>
    <w:rsid w:val="00D8571D"/>
    <w:rsid w:val="00D900CA"/>
    <w:rsid w:val="00D90333"/>
    <w:rsid w:val="00D904EE"/>
    <w:rsid w:val="00D91F6C"/>
    <w:rsid w:val="00D930C7"/>
    <w:rsid w:val="00D93196"/>
    <w:rsid w:val="00D94DEF"/>
    <w:rsid w:val="00D95213"/>
    <w:rsid w:val="00D95237"/>
    <w:rsid w:val="00D962C1"/>
    <w:rsid w:val="00D9636A"/>
    <w:rsid w:val="00D966C2"/>
    <w:rsid w:val="00D9697B"/>
    <w:rsid w:val="00D96A12"/>
    <w:rsid w:val="00D97001"/>
    <w:rsid w:val="00D973C0"/>
    <w:rsid w:val="00DA0142"/>
    <w:rsid w:val="00DA054F"/>
    <w:rsid w:val="00DA0A19"/>
    <w:rsid w:val="00DA1280"/>
    <w:rsid w:val="00DA1A7F"/>
    <w:rsid w:val="00DA3A3B"/>
    <w:rsid w:val="00DA3EB6"/>
    <w:rsid w:val="00DA6716"/>
    <w:rsid w:val="00DB03B0"/>
    <w:rsid w:val="00DB075A"/>
    <w:rsid w:val="00DB0AF2"/>
    <w:rsid w:val="00DB1064"/>
    <w:rsid w:val="00DB2391"/>
    <w:rsid w:val="00DB2F0E"/>
    <w:rsid w:val="00DB48B8"/>
    <w:rsid w:val="00DB677A"/>
    <w:rsid w:val="00DB794F"/>
    <w:rsid w:val="00DB7DE4"/>
    <w:rsid w:val="00DC004F"/>
    <w:rsid w:val="00DC0C79"/>
    <w:rsid w:val="00DC0E4B"/>
    <w:rsid w:val="00DC117A"/>
    <w:rsid w:val="00DC19E6"/>
    <w:rsid w:val="00DC1C0D"/>
    <w:rsid w:val="00DC2FEF"/>
    <w:rsid w:val="00DC3365"/>
    <w:rsid w:val="00DC3DD0"/>
    <w:rsid w:val="00DC47EB"/>
    <w:rsid w:val="00DC52AC"/>
    <w:rsid w:val="00DC7408"/>
    <w:rsid w:val="00DD0336"/>
    <w:rsid w:val="00DD07D5"/>
    <w:rsid w:val="00DD0E25"/>
    <w:rsid w:val="00DD12E5"/>
    <w:rsid w:val="00DD1329"/>
    <w:rsid w:val="00DD1C86"/>
    <w:rsid w:val="00DD2370"/>
    <w:rsid w:val="00DD2BD1"/>
    <w:rsid w:val="00DD368A"/>
    <w:rsid w:val="00DD44A8"/>
    <w:rsid w:val="00DD4606"/>
    <w:rsid w:val="00DD4917"/>
    <w:rsid w:val="00DD4973"/>
    <w:rsid w:val="00DD4BD6"/>
    <w:rsid w:val="00DD5149"/>
    <w:rsid w:val="00DD5226"/>
    <w:rsid w:val="00DD5D46"/>
    <w:rsid w:val="00DD64F1"/>
    <w:rsid w:val="00DD796F"/>
    <w:rsid w:val="00DE1086"/>
    <w:rsid w:val="00DE2323"/>
    <w:rsid w:val="00DE23B4"/>
    <w:rsid w:val="00DE32B1"/>
    <w:rsid w:val="00DE32EC"/>
    <w:rsid w:val="00DE42D6"/>
    <w:rsid w:val="00DE733E"/>
    <w:rsid w:val="00DE7C73"/>
    <w:rsid w:val="00DF14CB"/>
    <w:rsid w:val="00DF3062"/>
    <w:rsid w:val="00DF39EB"/>
    <w:rsid w:val="00DF39F7"/>
    <w:rsid w:val="00DF40FD"/>
    <w:rsid w:val="00DF4AF6"/>
    <w:rsid w:val="00DF4B0B"/>
    <w:rsid w:val="00DF5B38"/>
    <w:rsid w:val="00DF658A"/>
    <w:rsid w:val="00DF7C68"/>
    <w:rsid w:val="00DF7FC0"/>
    <w:rsid w:val="00E001B6"/>
    <w:rsid w:val="00E00F62"/>
    <w:rsid w:val="00E02653"/>
    <w:rsid w:val="00E03E09"/>
    <w:rsid w:val="00E04236"/>
    <w:rsid w:val="00E048C3"/>
    <w:rsid w:val="00E04DF5"/>
    <w:rsid w:val="00E0590B"/>
    <w:rsid w:val="00E05F0C"/>
    <w:rsid w:val="00E0657A"/>
    <w:rsid w:val="00E07A5A"/>
    <w:rsid w:val="00E103A7"/>
    <w:rsid w:val="00E1267E"/>
    <w:rsid w:val="00E12C59"/>
    <w:rsid w:val="00E13635"/>
    <w:rsid w:val="00E1523C"/>
    <w:rsid w:val="00E15B5A"/>
    <w:rsid w:val="00E15D07"/>
    <w:rsid w:val="00E17521"/>
    <w:rsid w:val="00E20361"/>
    <w:rsid w:val="00E2165B"/>
    <w:rsid w:val="00E236E4"/>
    <w:rsid w:val="00E237FF"/>
    <w:rsid w:val="00E23FF7"/>
    <w:rsid w:val="00E2505E"/>
    <w:rsid w:val="00E2564B"/>
    <w:rsid w:val="00E2627A"/>
    <w:rsid w:val="00E2666C"/>
    <w:rsid w:val="00E26ADF"/>
    <w:rsid w:val="00E271E2"/>
    <w:rsid w:val="00E30639"/>
    <w:rsid w:val="00E308FD"/>
    <w:rsid w:val="00E30B99"/>
    <w:rsid w:val="00E31265"/>
    <w:rsid w:val="00E31812"/>
    <w:rsid w:val="00E31833"/>
    <w:rsid w:val="00E32894"/>
    <w:rsid w:val="00E32C0F"/>
    <w:rsid w:val="00E337F0"/>
    <w:rsid w:val="00E33983"/>
    <w:rsid w:val="00E33F47"/>
    <w:rsid w:val="00E3432C"/>
    <w:rsid w:val="00E35985"/>
    <w:rsid w:val="00E359A3"/>
    <w:rsid w:val="00E35C10"/>
    <w:rsid w:val="00E36380"/>
    <w:rsid w:val="00E36546"/>
    <w:rsid w:val="00E366D1"/>
    <w:rsid w:val="00E3688C"/>
    <w:rsid w:val="00E36A90"/>
    <w:rsid w:val="00E36D3C"/>
    <w:rsid w:val="00E37262"/>
    <w:rsid w:val="00E378F5"/>
    <w:rsid w:val="00E37C8A"/>
    <w:rsid w:val="00E4044E"/>
    <w:rsid w:val="00E40D6E"/>
    <w:rsid w:val="00E41001"/>
    <w:rsid w:val="00E424B7"/>
    <w:rsid w:val="00E4329A"/>
    <w:rsid w:val="00E4330E"/>
    <w:rsid w:val="00E43573"/>
    <w:rsid w:val="00E43839"/>
    <w:rsid w:val="00E441A2"/>
    <w:rsid w:val="00E44331"/>
    <w:rsid w:val="00E45326"/>
    <w:rsid w:val="00E466E2"/>
    <w:rsid w:val="00E472E5"/>
    <w:rsid w:val="00E4743C"/>
    <w:rsid w:val="00E4767A"/>
    <w:rsid w:val="00E476F6"/>
    <w:rsid w:val="00E5055A"/>
    <w:rsid w:val="00E50B18"/>
    <w:rsid w:val="00E5114D"/>
    <w:rsid w:val="00E51636"/>
    <w:rsid w:val="00E51AFC"/>
    <w:rsid w:val="00E51C13"/>
    <w:rsid w:val="00E529B7"/>
    <w:rsid w:val="00E5388B"/>
    <w:rsid w:val="00E56168"/>
    <w:rsid w:val="00E56295"/>
    <w:rsid w:val="00E56800"/>
    <w:rsid w:val="00E56CF0"/>
    <w:rsid w:val="00E57C68"/>
    <w:rsid w:val="00E618C6"/>
    <w:rsid w:val="00E61FA0"/>
    <w:rsid w:val="00E622AC"/>
    <w:rsid w:val="00E6265C"/>
    <w:rsid w:val="00E63495"/>
    <w:rsid w:val="00E63F06"/>
    <w:rsid w:val="00E65596"/>
    <w:rsid w:val="00E6564D"/>
    <w:rsid w:val="00E65983"/>
    <w:rsid w:val="00E665C2"/>
    <w:rsid w:val="00E675B7"/>
    <w:rsid w:val="00E678CB"/>
    <w:rsid w:val="00E7069F"/>
    <w:rsid w:val="00E7114E"/>
    <w:rsid w:val="00E712C3"/>
    <w:rsid w:val="00E71D0D"/>
    <w:rsid w:val="00E7406C"/>
    <w:rsid w:val="00E74997"/>
    <w:rsid w:val="00E761EF"/>
    <w:rsid w:val="00E7726E"/>
    <w:rsid w:val="00E77D3A"/>
    <w:rsid w:val="00E77FAE"/>
    <w:rsid w:val="00E80734"/>
    <w:rsid w:val="00E80A52"/>
    <w:rsid w:val="00E80DF4"/>
    <w:rsid w:val="00E822BF"/>
    <w:rsid w:val="00E82D9C"/>
    <w:rsid w:val="00E833AF"/>
    <w:rsid w:val="00E83B6B"/>
    <w:rsid w:val="00E86B93"/>
    <w:rsid w:val="00E872A5"/>
    <w:rsid w:val="00E87374"/>
    <w:rsid w:val="00E90068"/>
    <w:rsid w:val="00E90573"/>
    <w:rsid w:val="00E90DCA"/>
    <w:rsid w:val="00E91F16"/>
    <w:rsid w:val="00E926FD"/>
    <w:rsid w:val="00E92BC4"/>
    <w:rsid w:val="00E93022"/>
    <w:rsid w:val="00E93507"/>
    <w:rsid w:val="00E9459E"/>
    <w:rsid w:val="00E9560C"/>
    <w:rsid w:val="00E95851"/>
    <w:rsid w:val="00E964AB"/>
    <w:rsid w:val="00E96B86"/>
    <w:rsid w:val="00E97033"/>
    <w:rsid w:val="00EA02F1"/>
    <w:rsid w:val="00EA0344"/>
    <w:rsid w:val="00EA17D1"/>
    <w:rsid w:val="00EA1E72"/>
    <w:rsid w:val="00EA27D5"/>
    <w:rsid w:val="00EA2FF6"/>
    <w:rsid w:val="00EA4740"/>
    <w:rsid w:val="00EA6C17"/>
    <w:rsid w:val="00EA7BA5"/>
    <w:rsid w:val="00EB0BE5"/>
    <w:rsid w:val="00EB0E02"/>
    <w:rsid w:val="00EB1615"/>
    <w:rsid w:val="00EB2519"/>
    <w:rsid w:val="00EB3816"/>
    <w:rsid w:val="00EB3905"/>
    <w:rsid w:val="00EB4597"/>
    <w:rsid w:val="00EB4923"/>
    <w:rsid w:val="00EB77D5"/>
    <w:rsid w:val="00EC03DF"/>
    <w:rsid w:val="00EC08BE"/>
    <w:rsid w:val="00EC1559"/>
    <w:rsid w:val="00EC23F1"/>
    <w:rsid w:val="00EC2B27"/>
    <w:rsid w:val="00EC34C7"/>
    <w:rsid w:val="00EC4777"/>
    <w:rsid w:val="00EC4794"/>
    <w:rsid w:val="00EC51EC"/>
    <w:rsid w:val="00EC59BB"/>
    <w:rsid w:val="00EC6809"/>
    <w:rsid w:val="00EC6F35"/>
    <w:rsid w:val="00EC7A5A"/>
    <w:rsid w:val="00ED05CC"/>
    <w:rsid w:val="00ED0F3A"/>
    <w:rsid w:val="00ED27B2"/>
    <w:rsid w:val="00ED2BD1"/>
    <w:rsid w:val="00ED3735"/>
    <w:rsid w:val="00ED43A4"/>
    <w:rsid w:val="00ED4C49"/>
    <w:rsid w:val="00ED5392"/>
    <w:rsid w:val="00ED7274"/>
    <w:rsid w:val="00ED7AAC"/>
    <w:rsid w:val="00ED7D1A"/>
    <w:rsid w:val="00EE0333"/>
    <w:rsid w:val="00EE03C3"/>
    <w:rsid w:val="00EE2725"/>
    <w:rsid w:val="00EE318E"/>
    <w:rsid w:val="00EE4E1B"/>
    <w:rsid w:val="00EE5ABD"/>
    <w:rsid w:val="00EE6110"/>
    <w:rsid w:val="00EE63DF"/>
    <w:rsid w:val="00EE6691"/>
    <w:rsid w:val="00EE69C2"/>
    <w:rsid w:val="00EE7599"/>
    <w:rsid w:val="00EE7F49"/>
    <w:rsid w:val="00EF1B51"/>
    <w:rsid w:val="00EF2EB1"/>
    <w:rsid w:val="00EF34AB"/>
    <w:rsid w:val="00EF370D"/>
    <w:rsid w:val="00EF63EE"/>
    <w:rsid w:val="00EF67AD"/>
    <w:rsid w:val="00EF6A14"/>
    <w:rsid w:val="00F01497"/>
    <w:rsid w:val="00F01654"/>
    <w:rsid w:val="00F01F7D"/>
    <w:rsid w:val="00F01FBA"/>
    <w:rsid w:val="00F03E49"/>
    <w:rsid w:val="00F045C8"/>
    <w:rsid w:val="00F04D88"/>
    <w:rsid w:val="00F05FE3"/>
    <w:rsid w:val="00F0617E"/>
    <w:rsid w:val="00F06B79"/>
    <w:rsid w:val="00F102DA"/>
    <w:rsid w:val="00F10FE1"/>
    <w:rsid w:val="00F113F1"/>
    <w:rsid w:val="00F117F8"/>
    <w:rsid w:val="00F11A1A"/>
    <w:rsid w:val="00F124D4"/>
    <w:rsid w:val="00F12F51"/>
    <w:rsid w:val="00F14094"/>
    <w:rsid w:val="00F171CA"/>
    <w:rsid w:val="00F172FE"/>
    <w:rsid w:val="00F17398"/>
    <w:rsid w:val="00F176BE"/>
    <w:rsid w:val="00F20796"/>
    <w:rsid w:val="00F20E3F"/>
    <w:rsid w:val="00F2142D"/>
    <w:rsid w:val="00F217BD"/>
    <w:rsid w:val="00F22868"/>
    <w:rsid w:val="00F23206"/>
    <w:rsid w:val="00F23A5F"/>
    <w:rsid w:val="00F23C07"/>
    <w:rsid w:val="00F24675"/>
    <w:rsid w:val="00F2494C"/>
    <w:rsid w:val="00F24DBC"/>
    <w:rsid w:val="00F2541E"/>
    <w:rsid w:val="00F25A91"/>
    <w:rsid w:val="00F25EBA"/>
    <w:rsid w:val="00F26139"/>
    <w:rsid w:val="00F27A2D"/>
    <w:rsid w:val="00F27B28"/>
    <w:rsid w:val="00F30128"/>
    <w:rsid w:val="00F31BAC"/>
    <w:rsid w:val="00F33E30"/>
    <w:rsid w:val="00F34E2A"/>
    <w:rsid w:val="00F34F2D"/>
    <w:rsid w:val="00F36395"/>
    <w:rsid w:val="00F364B3"/>
    <w:rsid w:val="00F36ABF"/>
    <w:rsid w:val="00F40E0A"/>
    <w:rsid w:val="00F414B0"/>
    <w:rsid w:val="00F41A6C"/>
    <w:rsid w:val="00F425EA"/>
    <w:rsid w:val="00F42825"/>
    <w:rsid w:val="00F4356D"/>
    <w:rsid w:val="00F4423C"/>
    <w:rsid w:val="00F447DD"/>
    <w:rsid w:val="00F451EC"/>
    <w:rsid w:val="00F47406"/>
    <w:rsid w:val="00F5027C"/>
    <w:rsid w:val="00F504A2"/>
    <w:rsid w:val="00F51557"/>
    <w:rsid w:val="00F51958"/>
    <w:rsid w:val="00F51978"/>
    <w:rsid w:val="00F519F0"/>
    <w:rsid w:val="00F51A9D"/>
    <w:rsid w:val="00F5210B"/>
    <w:rsid w:val="00F53353"/>
    <w:rsid w:val="00F533C6"/>
    <w:rsid w:val="00F53544"/>
    <w:rsid w:val="00F53684"/>
    <w:rsid w:val="00F543C6"/>
    <w:rsid w:val="00F55320"/>
    <w:rsid w:val="00F56D5C"/>
    <w:rsid w:val="00F56DE1"/>
    <w:rsid w:val="00F575E6"/>
    <w:rsid w:val="00F57E13"/>
    <w:rsid w:val="00F60836"/>
    <w:rsid w:val="00F60A35"/>
    <w:rsid w:val="00F632A6"/>
    <w:rsid w:val="00F634FB"/>
    <w:rsid w:val="00F64E83"/>
    <w:rsid w:val="00F672BE"/>
    <w:rsid w:val="00F67340"/>
    <w:rsid w:val="00F70AFF"/>
    <w:rsid w:val="00F71976"/>
    <w:rsid w:val="00F71D8E"/>
    <w:rsid w:val="00F754D4"/>
    <w:rsid w:val="00F75E5A"/>
    <w:rsid w:val="00F75E8A"/>
    <w:rsid w:val="00F77517"/>
    <w:rsid w:val="00F77D7A"/>
    <w:rsid w:val="00F80339"/>
    <w:rsid w:val="00F80764"/>
    <w:rsid w:val="00F80BB4"/>
    <w:rsid w:val="00F814F7"/>
    <w:rsid w:val="00F82683"/>
    <w:rsid w:val="00F83655"/>
    <w:rsid w:val="00F83863"/>
    <w:rsid w:val="00F843DE"/>
    <w:rsid w:val="00F84760"/>
    <w:rsid w:val="00F84BC4"/>
    <w:rsid w:val="00F86BF5"/>
    <w:rsid w:val="00F87347"/>
    <w:rsid w:val="00F874EA"/>
    <w:rsid w:val="00F90D54"/>
    <w:rsid w:val="00F92908"/>
    <w:rsid w:val="00F92DCC"/>
    <w:rsid w:val="00F931D5"/>
    <w:rsid w:val="00F9366E"/>
    <w:rsid w:val="00F942F0"/>
    <w:rsid w:val="00F9528B"/>
    <w:rsid w:val="00F95335"/>
    <w:rsid w:val="00F966EA"/>
    <w:rsid w:val="00F969B7"/>
    <w:rsid w:val="00FA0F3D"/>
    <w:rsid w:val="00FA1525"/>
    <w:rsid w:val="00FA1568"/>
    <w:rsid w:val="00FA179E"/>
    <w:rsid w:val="00FA1ACB"/>
    <w:rsid w:val="00FA1B00"/>
    <w:rsid w:val="00FA1C09"/>
    <w:rsid w:val="00FA2713"/>
    <w:rsid w:val="00FA2A3C"/>
    <w:rsid w:val="00FA331B"/>
    <w:rsid w:val="00FA37C2"/>
    <w:rsid w:val="00FA4044"/>
    <w:rsid w:val="00FA4260"/>
    <w:rsid w:val="00FA59E9"/>
    <w:rsid w:val="00FA59EE"/>
    <w:rsid w:val="00FA5D40"/>
    <w:rsid w:val="00FB0495"/>
    <w:rsid w:val="00FB0B1A"/>
    <w:rsid w:val="00FB24CD"/>
    <w:rsid w:val="00FB296B"/>
    <w:rsid w:val="00FB2F29"/>
    <w:rsid w:val="00FB3393"/>
    <w:rsid w:val="00FB4A90"/>
    <w:rsid w:val="00FB6018"/>
    <w:rsid w:val="00FB6317"/>
    <w:rsid w:val="00FB6A82"/>
    <w:rsid w:val="00FB6AF6"/>
    <w:rsid w:val="00FB6BEA"/>
    <w:rsid w:val="00FB748C"/>
    <w:rsid w:val="00FB75A9"/>
    <w:rsid w:val="00FB7840"/>
    <w:rsid w:val="00FC0D41"/>
    <w:rsid w:val="00FC2243"/>
    <w:rsid w:val="00FC3992"/>
    <w:rsid w:val="00FC40CA"/>
    <w:rsid w:val="00FC4F1D"/>
    <w:rsid w:val="00FC5A35"/>
    <w:rsid w:val="00FC75B4"/>
    <w:rsid w:val="00FD00EA"/>
    <w:rsid w:val="00FD0C83"/>
    <w:rsid w:val="00FD0E50"/>
    <w:rsid w:val="00FD15F1"/>
    <w:rsid w:val="00FD3050"/>
    <w:rsid w:val="00FD3270"/>
    <w:rsid w:val="00FD3A22"/>
    <w:rsid w:val="00FD42A9"/>
    <w:rsid w:val="00FD49CB"/>
    <w:rsid w:val="00FD61EF"/>
    <w:rsid w:val="00FD6244"/>
    <w:rsid w:val="00FD62C8"/>
    <w:rsid w:val="00FD64F1"/>
    <w:rsid w:val="00FD6CDC"/>
    <w:rsid w:val="00FE031A"/>
    <w:rsid w:val="00FE0E90"/>
    <w:rsid w:val="00FE2A54"/>
    <w:rsid w:val="00FE33C6"/>
    <w:rsid w:val="00FE458F"/>
    <w:rsid w:val="00FE48E4"/>
    <w:rsid w:val="00FE4D16"/>
    <w:rsid w:val="00FE54D7"/>
    <w:rsid w:val="00FE551A"/>
    <w:rsid w:val="00FE5875"/>
    <w:rsid w:val="00FE5E27"/>
    <w:rsid w:val="00FE63A6"/>
    <w:rsid w:val="00FE7665"/>
    <w:rsid w:val="00FF01FB"/>
    <w:rsid w:val="00FF028B"/>
    <w:rsid w:val="00FF1B7A"/>
    <w:rsid w:val="00FF2249"/>
    <w:rsid w:val="00FF3BC0"/>
    <w:rsid w:val="00FF40FC"/>
    <w:rsid w:val="00FF452E"/>
    <w:rsid w:val="00FF45AC"/>
    <w:rsid w:val="00FF4EDC"/>
    <w:rsid w:val="00FF50BD"/>
    <w:rsid w:val="00FF6A32"/>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ED660C"/>
  <w15:chartTrackingRefBased/>
  <w15:docId w15:val="{F8A5E186-C3C6-4F37-ACFB-918D15089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Pr>
      <w:sz w:val="24"/>
      <w:szCs w:val="24"/>
      <w:lang w:val="en-GB" w:eastAsia="en-GB"/>
    </w:rPr>
  </w:style>
  <w:style w:type="paragraph" w:styleId="Nadpis1">
    <w:name w:val="heading 1"/>
    <w:basedOn w:val="Normlny"/>
    <w:next w:val="Normlny"/>
    <w:link w:val="Nadpis1Char"/>
    <w:qFormat/>
    <w:rsid w:val="00544A21"/>
    <w:pPr>
      <w:keepNext/>
      <w:spacing w:before="240" w:after="60"/>
      <w:outlineLvl w:val="0"/>
    </w:pPr>
    <w:rPr>
      <w:rFonts w:ascii="Cambria" w:hAnsi="Cambria"/>
      <w:b/>
      <w:bCs/>
      <w:kern w:val="32"/>
      <w:sz w:val="32"/>
      <w:szCs w:val="32"/>
    </w:rPr>
  </w:style>
  <w:style w:type="paragraph" w:styleId="Nadpis4">
    <w:name w:val="heading 4"/>
    <w:basedOn w:val="Normlny"/>
    <w:next w:val="Normlny"/>
    <w:link w:val="Nadpis4Char"/>
    <w:unhideWhenUsed/>
    <w:qFormat/>
    <w:rsid w:val="00026423"/>
    <w:pPr>
      <w:keepNext/>
      <w:spacing w:before="240" w:after="60"/>
      <w:outlineLvl w:val="3"/>
    </w:pPr>
    <w:rPr>
      <w:rFonts w:ascii="Calibri" w:hAnsi="Calibri"/>
      <w:b/>
      <w:bCs/>
      <w:sz w:val="28"/>
      <w:szCs w:val="2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Podpis">
    <w:name w:val="Signature"/>
    <w:basedOn w:val="Normlny"/>
    <w:next w:val="Normlny"/>
    <w:rsid w:val="00927623"/>
    <w:pPr>
      <w:tabs>
        <w:tab w:val="left" w:pos="5103"/>
      </w:tabs>
      <w:spacing w:before="1200"/>
      <w:ind w:left="5103"/>
      <w:jc w:val="center"/>
    </w:pPr>
    <w:rPr>
      <w:szCs w:val="20"/>
      <w:lang w:eastAsia="en-US"/>
    </w:rPr>
  </w:style>
  <w:style w:type="paragraph" w:styleId="Dtum">
    <w:name w:val="Date"/>
    <w:basedOn w:val="Normlny"/>
    <w:next w:val="References"/>
    <w:link w:val="DtumChar"/>
    <w:rsid w:val="00927623"/>
    <w:pPr>
      <w:ind w:left="5103" w:right="-567"/>
    </w:pPr>
    <w:rPr>
      <w:szCs w:val="20"/>
      <w:lang w:val="x-none" w:eastAsia="en-US"/>
    </w:rPr>
  </w:style>
  <w:style w:type="paragraph" w:customStyle="1" w:styleId="References">
    <w:name w:val="References"/>
    <w:basedOn w:val="Normlny"/>
    <w:next w:val="Normlny"/>
    <w:rsid w:val="00927623"/>
    <w:pPr>
      <w:spacing w:after="240"/>
      <w:ind w:left="5103"/>
    </w:pPr>
    <w:rPr>
      <w:sz w:val="20"/>
      <w:szCs w:val="20"/>
      <w:lang w:eastAsia="en-US"/>
    </w:rPr>
  </w:style>
  <w:style w:type="paragraph" w:styleId="Pta">
    <w:name w:val="footer"/>
    <w:basedOn w:val="Normlny"/>
    <w:rsid w:val="00927623"/>
    <w:pPr>
      <w:ind w:right="-567"/>
    </w:pPr>
    <w:rPr>
      <w:rFonts w:ascii="Arial" w:hAnsi="Arial"/>
      <w:sz w:val="16"/>
      <w:szCs w:val="20"/>
      <w:lang w:eastAsia="en-US"/>
    </w:rPr>
  </w:style>
  <w:style w:type="paragraph" w:styleId="Hlavika">
    <w:name w:val="header"/>
    <w:basedOn w:val="Normlny"/>
    <w:rsid w:val="00927623"/>
    <w:pPr>
      <w:tabs>
        <w:tab w:val="center" w:pos="4153"/>
        <w:tab w:val="right" w:pos="8306"/>
      </w:tabs>
      <w:spacing w:after="240"/>
      <w:jc w:val="both"/>
    </w:pPr>
    <w:rPr>
      <w:szCs w:val="20"/>
      <w:lang w:eastAsia="en-US"/>
    </w:rPr>
  </w:style>
  <w:style w:type="paragraph" w:customStyle="1" w:styleId="NoteHead">
    <w:name w:val="NoteHead"/>
    <w:basedOn w:val="Normlny"/>
    <w:next w:val="Subject"/>
    <w:rsid w:val="00927623"/>
    <w:pPr>
      <w:spacing w:before="720" w:after="720"/>
      <w:jc w:val="center"/>
    </w:pPr>
    <w:rPr>
      <w:b/>
      <w:smallCaps/>
      <w:szCs w:val="20"/>
      <w:lang w:eastAsia="en-US"/>
    </w:rPr>
  </w:style>
  <w:style w:type="paragraph" w:customStyle="1" w:styleId="Subject">
    <w:name w:val="Subject"/>
    <w:basedOn w:val="Normlny"/>
    <w:next w:val="Normlny"/>
    <w:rsid w:val="00927623"/>
    <w:pPr>
      <w:spacing w:after="480"/>
      <w:ind w:left="1531" w:hanging="1531"/>
    </w:pPr>
    <w:rPr>
      <w:b/>
      <w:szCs w:val="20"/>
      <w:lang w:eastAsia="en-US"/>
    </w:rPr>
  </w:style>
  <w:style w:type="paragraph" w:customStyle="1" w:styleId="ZCom">
    <w:name w:val="Z_Com"/>
    <w:basedOn w:val="Normlny"/>
    <w:next w:val="ZDGName"/>
    <w:rsid w:val="00927623"/>
    <w:pPr>
      <w:widowControl w:val="0"/>
      <w:autoSpaceDE w:val="0"/>
      <w:autoSpaceDN w:val="0"/>
      <w:ind w:right="85"/>
      <w:jc w:val="both"/>
    </w:pPr>
    <w:rPr>
      <w:rFonts w:ascii="Arial" w:hAnsi="Arial" w:cs="Arial"/>
    </w:rPr>
  </w:style>
  <w:style w:type="paragraph" w:customStyle="1" w:styleId="ZDGName">
    <w:name w:val="Z_DGName"/>
    <w:basedOn w:val="Normlny"/>
    <w:rsid w:val="00927623"/>
    <w:pPr>
      <w:widowControl w:val="0"/>
      <w:autoSpaceDE w:val="0"/>
      <w:autoSpaceDN w:val="0"/>
      <w:ind w:right="85"/>
    </w:pPr>
    <w:rPr>
      <w:rFonts w:ascii="Arial" w:hAnsi="Arial" w:cs="Arial"/>
      <w:sz w:val="16"/>
      <w:szCs w:val="16"/>
    </w:rPr>
  </w:style>
  <w:style w:type="character" w:styleId="Hypertextovprepojenie">
    <w:name w:val="Hyperlink"/>
    <w:rsid w:val="00927623"/>
    <w:rPr>
      <w:color w:val="0000FF"/>
      <w:u w:val="single"/>
    </w:rPr>
  </w:style>
  <w:style w:type="paragraph" w:styleId="Textbubliny">
    <w:name w:val="Balloon Text"/>
    <w:basedOn w:val="Normlny"/>
    <w:link w:val="TextbublinyChar"/>
    <w:semiHidden/>
    <w:rsid w:val="00275FD7"/>
    <w:rPr>
      <w:rFonts w:ascii="Tahoma" w:hAnsi="Tahoma"/>
      <w:sz w:val="16"/>
      <w:szCs w:val="16"/>
      <w:lang w:val="x-none" w:eastAsia="x-none"/>
    </w:rPr>
  </w:style>
  <w:style w:type="paragraph" w:styleId="Textpoznmkypodiarou">
    <w:name w:val="footnote text"/>
    <w:basedOn w:val="Normlny"/>
    <w:link w:val="TextpoznmkypodiarouChar"/>
    <w:semiHidden/>
    <w:rsid w:val="00E4044E"/>
    <w:rPr>
      <w:sz w:val="20"/>
      <w:szCs w:val="20"/>
    </w:rPr>
  </w:style>
  <w:style w:type="character" w:styleId="Odkaznapoznmkupodiarou">
    <w:name w:val="footnote reference"/>
    <w:semiHidden/>
    <w:rsid w:val="00E4044E"/>
    <w:rPr>
      <w:vertAlign w:val="superscript"/>
    </w:rPr>
  </w:style>
  <w:style w:type="paragraph" w:styleId="Zoznamsodrkami">
    <w:name w:val="List Bullet"/>
    <w:basedOn w:val="Normlny"/>
    <w:rsid w:val="00C97B12"/>
    <w:pPr>
      <w:numPr>
        <w:numId w:val="1"/>
      </w:numPr>
      <w:spacing w:after="240"/>
      <w:jc w:val="both"/>
    </w:pPr>
    <w:rPr>
      <w:szCs w:val="20"/>
      <w:lang w:eastAsia="en-US"/>
    </w:rPr>
  </w:style>
  <w:style w:type="character" w:styleId="Odkaznakomentr">
    <w:name w:val="annotation reference"/>
    <w:rsid w:val="00E15D07"/>
    <w:rPr>
      <w:sz w:val="16"/>
      <w:szCs w:val="16"/>
    </w:rPr>
  </w:style>
  <w:style w:type="paragraph" w:styleId="Textkomentra">
    <w:name w:val="annotation text"/>
    <w:basedOn w:val="Normlny"/>
    <w:link w:val="TextkomentraChar"/>
    <w:rsid w:val="00E15D07"/>
    <w:rPr>
      <w:sz w:val="20"/>
      <w:szCs w:val="20"/>
    </w:rPr>
  </w:style>
  <w:style w:type="character" w:customStyle="1" w:styleId="TextkomentraChar">
    <w:name w:val="Text komentára Char"/>
    <w:basedOn w:val="Predvolenpsmoodseku"/>
    <w:link w:val="Textkomentra"/>
    <w:rsid w:val="00E15D07"/>
  </w:style>
  <w:style w:type="paragraph" w:styleId="Predmetkomentra">
    <w:name w:val="annotation subject"/>
    <w:basedOn w:val="Textkomentra"/>
    <w:next w:val="Textkomentra"/>
    <w:link w:val="PredmetkomentraChar"/>
    <w:rsid w:val="00E15D07"/>
    <w:rPr>
      <w:b/>
      <w:bCs/>
      <w:lang w:val="x-none" w:eastAsia="x-none"/>
    </w:rPr>
  </w:style>
  <w:style w:type="character" w:customStyle="1" w:styleId="PredmetkomentraChar">
    <w:name w:val="Predmet komentára Char"/>
    <w:link w:val="Predmetkomentra"/>
    <w:rsid w:val="00E15D07"/>
    <w:rPr>
      <w:b/>
      <w:bCs/>
    </w:rPr>
  </w:style>
  <w:style w:type="paragraph" w:styleId="Zkladntext">
    <w:name w:val="Body Text"/>
    <w:basedOn w:val="Normlny"/>
    <w:link w:val="ZkladntextChar"/>
    <w:rsid w:val="00EB1615"/>
    <w:pPr>
      <w:spacing w:after="120"/>
      <w:jc w:val="both"/>
    </w:pPr>
    <w:rPr>
      <w:lang w:val="x-none" w:eastAsia="en-US"/>
    </w:rPr>
  </w:style>
  <w:style w:type="character" w:customStyle="1" w:styleId="ZkladntextChar">
    <w:name w:val="Základný text Char"/>
    <w:link w:val="Zkladntext"/>
    <w:rsid w:val="00EB1615"/>
    <w:rPr>
      <w:sz w:val="24"/>
      <w:szCs w:val="24"/>
      <w:lang w:eastAsia="en-US"/>
    </w:rPr>
  </w:style>
  <w:style w:type="character" w:styleId="Vrazn">
    <w:name w:val="Strong"/>
    <w:uiPriority w:val="22"/>
    <w:qFormat/>
    <w:rsid w:val="00077C8F"/>
    <w:rPr>
      <w:b/>
      <w:bCs/>
    </w:rPr>
  </w:style>
  <w:style w:type="paragraph" w:styleId="Revzia">
    <w:name w:val="Revision"/>
    <w:hidden/>
    <w:uiPriority w:val="99"/>
    <w:semiHidden/>
    <w:rsid w:val="00B424A1"/>
    <w:rPr>
      <w:sz w:val="24"/>
      <w:szCs w:val="24"/>
      <w:lang w:val="en-GB" w:eastAsia="en-GB"/>
    </w:rPr>
  </w:style>
  <w:style w:type="paragraph" w:styleId="Obyajntext">
    <w:name w:val="Plain Text"/>
    <w:basedOn w:val="Normlny"/>
    <w:link w:val="ObyajntextChar"/>
    <w:uiPriority w:val="99"/>
    <w:unhideWhenUsed/>
    <w:rsid w:val="001F55BA"/>
    <w:rPr>
      <w:rFonts w:ascii="Calibri" w:eastAsia="Calibri" w:hAnsi="Calibri"/>
      <w:sz w:val="22"/>
      <w:szCs w:val="21"/>
      <w:lang w:val="x-none" w:eastAsia="en-US"/>
    </w:rPr>
  </w:style>
  <w:style w:type="character" w:customStyle="1" w:styleId="ObyajntextChar">
    <w:name w:val="Obyčajný text Char"/>
    <w:link w:val="Obyajntext"/>
    <w:uiPriority w:val="99"/>
    <w:rsid w:val="001F55BA"/>
    <w:rPr>
      <w:rFonts w:ascii="Calibri" w:eastAsia="Calibri" w:hAnsi="Calibri" w:cs="Consolas"/>
      <w:sz w:val="22"/>
      <w:szCs w:val="21"/>
      <w:lang w:eastAsia="en-US"/>
    </w:rPr>
  </w:style>
  <w:style w:type="character" w:customStyle="1" w:styleId="DtumChar">
    <w:name w:val="Dátum Char"/>
    <w:link w:val="Dtum"/>
    <w:rsid w:val="005A7171"/>
    <w:rPr>
      <w:sz w:val="24"/>
      <w:lang w:eastAsia="en-US"/>
    </w:rPr>
  </w:style>
  <w:style w:type="paragraph" w:styleId="Odsekzoznamu">
    <w:name w:val="List Paragraph"/>
    <w:basedOn w:val="Normlny"/>
    <w:uiPriority w:val="34"/>
    <w:qFormat/>
    <w:rsid w:val="0074592B"/>
    <w:pPr>
      <w:ind w:left="720"/>
      <w:contextualSpacing/>
    </w:pPr>
  </w:style>
  <w:style w:type="paragraph" w:styleId="Normlnywebov">
    <w:name w:val="Normal (Web)"/>
    <w:basedOn w:val="Normlny"/>
    <w:uiPriority w:val="99"/>
    <w:unhideWhenUsed/>
    <w:rsid w:val="00073FB1"/>
    <w:pPr>
      <w:spacing w:before="100" w:beforeAutospacing="1" w:after="100" w:afterAutospacing="1"/>
    </w:pPr>
  </w:style>
  <w:style w:type="character" w:customStyle="1" w:styleId="TextpoznmkypodiarouChar">
    <w:name w:val="Text poznámky pod čiarou Char"/>
    <w:link w:val="Textpoznmkypodiarou"/>
    <w:semiHidden/>
    <w:rsid w:val="00B1346D"/>
  </w:style>
  <w:style w:type="character" w:customStyle="1" w:styleId="hps">
    <w:name w:val="hps"/>
    <w:rsid w:val="002F4C88"/>
  </w:style>
  <w:style w:type="paragraph" w:styleId="Bezriadkovania">
    <w:name w:val="No Spacing"/>
    <w:uiPriority w:val="1"/>
    <w:qFormat/>
    <w:rsid w:val="00BB04E2"/>
    <w:rPr>
      <w:rFonts w:eastAsia="SimSun"/>
      <w:sz w:val="22"/>
      <w:szCs w:val="22"/>
      <w:lang w:val="en-GB" w:eastAsia="zh-CN"/>
    </w:rPr>
  </w:style>
  <w:style w:type="paragraph" w:customStyle="1" w:styleId="Text1">
    <w:name w:val="Text 1"/>
    <w:basedOn w:val="Normlny"/>
    <w:rsid w:val="007967F5"/>
    <w:pPr>
      <w:spacing w:after="240"/>
      <w:ind w:left="482"/>
      <w:jc w:val="both"/>
    </w:pPr>
    <w:rPr>
      <w:szCs w:val="20"/>
      <w:lang w:eastAsia="en-US"/>
    </w:rPr>
  </w:style>
  <w:style w:type="character" w:customStyle="1" w:styleId="TextbublinyChar">
    <w:name w:val="Text bubliny Char"/>
    <w:link w:val="Textbubliny"/>
    <w:semiHidden/>
    <w:rsid w:val="00D307B7"/>
    <w:rPr>
      <w:rFonts w:ascii="Tahoma" w:hAnsi="Tahoma" w:cs="Tahoma"/>
      <w:sz w:val="16"/>
      <w:szCs w:val="16"/>
    </w:rPr>
  </w:style>
  <w:style w:type="paragraph" w:customStyle="1" w:styleId="Default">
    <w:name w:val="Default"/>
    <w:rsid w:val="00A51297"/>
    <w:pPr>
      <w:autoSpaceDE w:val="0"/>
      <w:autoSpaceDN w:val="0"/>
      <w:adjustRightInd w:val="0"/>
    </w:pPr>
    <w:rPr>
      <w:rFonts w:eastAsia="Calibri"/>
      <w:color w:val="000000"/>
      <w:sz w:val="24"/>
      <w:szCs w:val="24"/>
      <w:lang w:val="en-GB" w:eastAsia="en-US"/>
    </w:rPr>
  </w:style>
  <w:style w:type="table" w:styleId="Mriekatabuky">
    <w:name w:val="Table Grid"/>
    <w:basedOn w:val="Normlnatabuka"/>
    <w:uiPriority w:val="59"/>
    <w:rsid w:val="00F11A1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act">
    <w:name w:val="Contact"/>
    <w:basedOn w:val="Normlny"/>
    <w:next w:val="Normlny"/>
    <w:rsid w:val="00C97B12"/>
    <w:pPr>
      <w:spacing w:before="480"/>
      <w:ind w:left="567" w:hanging="567"/>
    </w:pPr>
    <w:rPr>
      <w:szCs w:val="20"/>
      <w:lang w:eastAsia="en-US"/>
    </w:rPr>
  </w:style>
  <w:style w:type="paragraph" w:customStyle="1" w:styleId="ListBullet1">
    <w:name w:val="List Bullet 1"/>
    <w:basedOn w:val="Text1"/>
    <w:rsid w:val="00C97B12"/>
    <w:pPr>
      <w:numPr>
        <w:numId w:val="2"/>
      </w:numPr>
    </w:pPr>
  </w:style>
  <w:style w:type="paragraph" w:styleId="Zoznamsodrkami2">
    <w:name w:val="List Bullet 2"/>
    <w:basedOn w:val="Normlny"/>
    <w:rsid w:val="00C97B12"/>
    <w:pPr>
      <w:numPr>
        <w:numId w:val="3"/>
      </w:numPr>
      <w:spacing w:after="240"/>
      <w:jc w:val="both"/>
    </w:pPr>
    <w:rPr>
      <w:szCs w:val="20"/>
      <w:lang w:eastAsia="en-US"/>
    </w:rPr>
  </w:style>
  <w:style w:type="paragraph" w:styleId="Zoznamsodrkami3">
    <w:name w:val="List Bullet 3"/>
    <w:basedOn w:val="Normlny"/>
    <w:rsid w:val="00C97B12"/>
    <w:pPr>
      <w:numPr>
        <w:numId w:val="4"/>
      </w:numPr>
      <w:spacing w:after="240"/>
      <w:jc w:val="both"/>
    </w:pPr>
    <w:rPr>
      <w:szCs w:val="20"/>
      <w:lang w:eastAsia="en-US"/>
    </w:rPr>
  </w:style>
  <w:style w:type="paragraph" w:styleId="Zoznamsodrkami4">
    <w:name w:val="List Bullet 4"/>
    <w:basedOn w:val="Normlny"/>
    <w:rsid w:val="00C97B12"/>
    <w:pPr>
      <w:numPr>
        <w:numId w:val="5"/>
      </w:numPr>
      <w:spacing w:after="240"/>
      <w:jc w:val="both"/>
    </w:pPr>
    <w:rPr>
      <w:szCs w:val="20"/>
      <w:lang w:eastAsia="en-US"/>
    </w:rPr>
  </w:style>
  <w:style w:type="paragraph" w:customStyle="1" w:styleId="ListDash">
    <w:name w:val="List Dash"/>
    <w:basedOn w:val="Normlny"/>
    <w:rsid w:val="00C97B12"/>
    <w:pPr>
      <w:numPr>
        <w:numId w:val="6"/>
      </w:numPr>
      <w:spacing w:after="240"/>
      <w:jc w:val="both"/>
    </w:pPr>
    <w:rPr>
      <w:szCs w:val="20"/>
      <w:lang w:eastAsia="en-US"/>
    </w:rPr>
  </w:style>
  <w:style w:type="paragraph" w:customStyle="1" w:styleId="ListDash1">
    <w:name w:val="List Dash 1"/>
    <w:basedOn w:val="Text1"/>
    <w:rsid w:val="00C97B12"/>
    <w:pPr>
      <w:numPr>
        <w:numId w:val="7"/>
      </w:numPr>
    </w:pPr>
  </w:style>
  <w:style w:type="paragraph" w:customStyle="1" w:styleId="ListDash2">
    <w:name w:val="List Dash 2"/>
    <w:basedOn w:val="Normlny"/>
    <w:rsid w:val="00C97B12"/>
    <w:pPr>
      <w:numPr>
        <w:numId w:val="8"/>
      </w:numPr>
      <w:spacing w:after="240"/>
      <w:jc w:val="both"/>
    </w:pPr>
    <w:rPr>
      <w:szCs w:val="20"/>
      <w:lang w:eastAsia="en-US"/>
    </w:rPr>
  </w:style>
  <w:style w:type="paragraph" w:customStyle="1" w:styleId="ListDash3">
    <w:name w:val="List Dash 3"/>
    <w:basedOn w:val="Normlny"/>
    <w:rsid w:val="00C97B12"/>
    <w:pPr>
      <w:numPr>
        <w:numId w:val="9"/>
      </w:numPr>
      <w:spacing w:after="240"/>
      <w:jc w:val="both"/>
    </w:pPr>
    <w:rPr>
      <w:szCs w:val="20"/>
      <w:lang w:eastAsia="en-US"/>
    </w:rPr>
  </w:style>
  <w:style w:type="paragraph" w:customStyle="1" w:styleId="ListDash4">
    <w:name w:val="List Dash 4"/>
    <w:basedOn w:val="Normlny"/>
    <w:rsid w:val="00C97B12"/>
    <w:pPr>
      <w:numPr>
        <w:numId w:val="10"/>
      </w:numPr>
      <w:spacing w:after="240"/>
      <w:jc w:val="both"/>
    </w:pPr>
    <w:rPr>
      <w:szCs w:val="20"/>
      <w:lang w:eastAsia="en-US"/>
    </w:rPr>
  </w:style>
  <w:style w:type="paragraph" w:styleId="slovanzoznam">
    <w:name w:val="List Number"/>
    <w:basedOn w:val="Normlny"/>
    <w:rsid w:val="00C97B12"/>
    <w:pPr>
      <w:numPr>
        <w:numId w:val="11"/>
      </w:numPr>
      <w:spacing w:after="240"/>
      <w:jc w:val="both"/>
    </w:pPr>
    <w:rPr>
      <w:szCs w:val="20"/>
      <w:lang w:eastAsia="en-US"/>
    </w:rPr>
  </w:style>
  <w:style w:type="paragraph" w:customStyle="1" w:styleId="ListNumber1">
    <w:name w:val="List Number 1"/>
    <w:basedOn w:val="Text1"/>
    <w:rsid w:val="00C97B12"/>
    <w:pPr>
      <w:numPr>
        <w:numId w:val="12"/>
      </w:numPr>
    </w:pPr>
  </w:style>
  <w:style w:type="paragraph" w:styleId="slovanzoznam2">
    <w:name w:val="List Number 2"/>
    <w:basedOn w:val="Normlny"/>
    <w:rsid w:val="00C97B12"/>
    <w:pPr>
      <w:numPr>
        <w:numId w:val="13"/>
      </w:numPr>
      <w:spacing w:after="240"/>
      <w:jc w:val="both"/>
    </w:pPr>
    <w:rPr>
      <w:szCs w:val="20"/>
      <w:lang w:eastAsia="en-US"/>
    </w:rPr>
  </w:style>
  <w:style w:type="paragraph" w:styleId="slovanzoznam3">
    <w:name w:val="List Number 3"/>
    <w:basedOn w:val="Normlny"/>
    <w:rsid w:val="00C97B12"/>
    <w:pPr>
      <w:numPr>
        <w:numId w:val="14"/>
      </w:numPr>
      <w:spacing w:after="240"/>
      <w:jc w:val="both"/>
    </w:pPr>
    <w:rPr>
      <w:szCs w:val="20"/>
      <w:lang w:eastAsia="en-US"/>
    </w:rPr>
  </w:style>
  <w:style w:type="paragraph" w:styleId="slovanzoznam4">
    <w:name w:val="List Number 4"/>
    <w:basedOn w:val="Normlny"/>
    <w:rsid w:val="00C97B12"/>
    <w:pPr>
      <w:numPr>
        <w:numId w:val="15"/>
      </w:numPr>
      <w:spacing w:after="240"/>
      <w:jc w:val="both"/>
    </w:pPr>
    <w:rPr>
      <w:szCs w:val="20"/>
      <w:lang w:eastAsia="en-US"/>
    </w:rPr>
  </w:style>
  <w:style w:type="paragraph" w:customStyle="1" w:styleId="ListNumberLevel2">
    <w:name w:val="List Number (Level 2)"/>
    <w:basedOn w:val="Normlny"/>
    <w:rsid w:val="00C97B12"/>
    <w:pPr>
      <w:numPr>
        <w:ilvl w:val="1"/>
        <w:numId w:val="11"/>
      </w:numPr>
      <w:spacing w:after="240"/>
      <w:jc w:val="both"/>
    </w:pPr>
    <w:rPr>
      <w:szCs w:val="20"/>
      <w:lang w:eastAsia="en-US"/>
    </w:rPr>
  </w:style>
  <w:style w:type="paragraph" w:customStyle="1" w:styleId="ListNumber1Level2">
    <w:name w:val="List Number 1 (Level 2)"/>
    <w:basedOn w:val="Text1"/>
    <w:rsid w:val="00C97B12"/>
    <w:pPr>
      <w:numPr>
        <w:ilvl w:val="1"/>
        <w:numId w:val="12"/>
      </w:numPr>
    </w:pPr>
  </w:style>
  <w:style w:type="paragraph" w:customStyle="1" w:styleId="ListNumber2Level2">
    <w:name w:val="List Number 2 (Level 2)"/>
    <w:basedOn w:val="Normlny"/>
    <w:rsid w:val="00C97B12"/>
    <w:pPr>
      <w:numPr>
        <w:ilvl w:val="1"/>
        <w:numId w:val="13"/>
      </w:numPr>
      <w:spacing w:after="240"/>
      <w:jc w:val="both"/>
    </w:pPr>
    <w:rPr>
      <w:szCs w:val="20"/>
      <w:lang w:eastAsia="en-US"/>
    </w:rPr>
  </w:style>
  <w:style w:type="paragraph" w:customStyle="1" w:styleId="ListNumber3Level2">
    <w:name w:val="List Number 3 (Level 2)"/>
    <w:basedOn w:val="Normlny"/>
    <w:rsid w:val="00C97B12"/>
    <w:pPr>
      <w:numPr>
        <w:ilvl w:val="1"/>
        <w:numId w:val="14"/>
      </w:numPr>
      <w:spacing w:after="240"/>
      <w:jc w:val="both"/>
    </w:pPr>
    <w:rPr>
      <w:szCs w:val="20"/>
      <w:lang w:eastAsia="en-US"/>
    </w:rPr>
  </w:style>
  <w:style w:type="paragraph" w:customStyle="1" w:styleId="ListNumber4Level2">
    <w:name w:val="List Number 4 (Level 2)"/>
    <w:basedOn w:val="Normlny"/>
    <w:rsid w:val="00C97B12"/>
    <w:pPr>
      <w:numPr>
        <w:ilvl w:val="1"/>
        <w:numId w:val="15"/>
      </w:numPr>
      <w:spacing w:after="240"/>
      <w:jc w:val="both"/>
    </w:pPr>
    <w:rPr>
      <w:szCs w:val="20"/>
      <w:lang w:eastAsia="en-US"/>
    </w:rPr>
  </w:style>
  <w:style w:type="paragraph" w:customStyle="1" w:styleId="ListNumberLevel3">
    <w:name w:val="List Number (Level 3)"/>
    <w:basedOn w:val="Normlny"/>
    <w:rsid w:val="00C97B12"/>
    <w:pPr>
      <w:numPr>
        <w:ilvl w:val="2"/>
        <w:numId w:val="11"/>
      </w:numPr>
      <w:spacing w:after="240"/>
      <w:jc w:val="both"/>
    </w:pPr>
    <w:rPr>
      <w:szCs w:val="20"/>
      <w:lang w:eastAsia="en-US"/>
    </w:rPr>
  </w:style>
  <w:style w:type="paragraph" w:customStyle="1" w:styleId="ListNumber1Level3">
    <w:name w:val="List Number 1 (Level 3)"/>
    <w:basedOn w:val="Text1"/>
    <w:rsid w:val="00C97B12"/>
    <w:pPr>
      <w:numPr>
        <w:ilvl w:val="2"/>
        <w:numId w:val="12"/>
      </w:numPr>
    </w:pPr>
  </w:style>
  <w:style w:type="paragraph" w:customStyle="1" w:styleId="ListNumber2Level3">
    <w:name w:val="List Number 2 (Level 3)"/>
    <w:basedOn w:val="Normlny"/>
    <w:rsid w:val="00C97B12"/>
    <w:pPr>
      <w:numPr>
        <w:ilvl w:val="2"/>
        <w:numId w:val="13"/>
      </w:numPr>
      <w:spacing w:after="240"/>
      <w:jc w:val="both"/>
    </w:pPr>
    <w:rPr>
      <w:szCs w:val="20"/>
      <w:lang w:eastAsia="en-US"/>
    </w:rPr>
  </w:style>
  <w:style w:type="paragraph" w:customStyle="1" w:styleId="ListNumber3Level3">
    <w:name w:val="List Number 3 (Level 3)"/>
    <w:basedOn w:val="Normlny"/>
    <w:rsid w:val="00C97B12"/>
    <w:pPr>
      <w:numPr>
        <w:ilvl w:val="2"/>
        <w:numId w:val="14"/>
      </w:numPr>
      <w:spacing w:after="240"/>
      <w:jc w:val="both"/>
    </w:pPr>
    <w:rPr>
      <w:szCs w:val="20"/>
      <w:lang w:eastAsia="en-US"/>
    </w:rPr>
  </w:style>
  <w:style w:type="paragraph" w:customStyle="1" w:styleId="ListNumber4Level3">
    <w:name w:val="List Number 4 (Level 3)"/>
    <w:basedOn w:val="Normlny"/>
    <w:rsid w:val="00C97B12"/>
    <w:pPr>
      <w:numPr>
        <w:ilvl w:val="2"/>
        <w:numId w:val="15"/>
      </w:numPr>
      <w:spacing w:after="240"/>
      <w:jc w:val="both"/>
    </w:pPr>
    <w:rPr>
      <w:szCs w:val="20"/>
      <w:lang w:eastAsia="en-US"/>
    </w:rPr>
  </w:style>
  <w:style w:type="paragraph" w:customStyle="1" w:styleId="ListNumberLevel4">
    <w:name w:val="List Number (Level 4)"/>
    <w:basedOn w:val="Normlny"/>
    <w:rsid w:val="00C97B12"/>
    <w:pPr>
      <w:numPr>
        <w:ilvl w:val="3"/>
        <w:numId w:val="11"/>
      </w:numPr>
      <w:spacing w:after="240"/>
      <w:jc w:val="both"/>
    </w:pPr>
    <w:rPr>
      <w:szCs w:val="20"/>
      <w:lang w:eastAsia="en-US"/>
    </w:rPr>
  </w:style>
  <w:style w:type="paragraph" w:customStyle="1" w:styleId="ListNumber1Level4">
    <w:name w:val="List Number 1 (Level 4)"/>
    <w:basedOn w:val="Text1"/>
    <w:rsid w:val="00C97B12"/>
    <w:pPr>
      <w:numPr>
        <w:ilvl w:val="3"/>
        <w:numId w:val="12"/>
      </w:numPr>
    </w:pPr>
  </w:style>
  <w:style w:type="paragraph" w:customStyle="1" w:styleId="ListNumber2Level4">
    <w:name w:val="List Number 2 (Level 4)"/>
    <w:basedOn w:val="Normlny"/>
    <w:rsid w:val="00C97B12"/>
    <w:pPr>
      <w:numPr>
        <w:ilvl w:val="3"/>
        <w:numId w:val="13"/>
      </w:numPr>
      <w:spacing w:after="240"/>
      <w:jc w:val="both"/>
    </w:pPr>
    <w:rPr>
      <w:szCs w:val="20"/>
      <w:lang w:eastAsia="en-US"/>
    </w:rPr>
  </w:style>
  <w:style w:type="paragraph" w:customStyle="1" w:styleId="ListNumber3Level4">
    <w:name w:val="List Number 3 (Level 4)"/>
    <w:basedOn w:val="Normlny"/>
    <w:rsid w:val="00C97B12"/>
    <w:pPr>
      <w:numPr>
        <w:ilvl w:val="3"/>
        <w:numId w:val="14"/>
      </w:numPr>
      <w:spacing w:after="240"/>
      <w:jc w:val="both"/>
    </w:pPr>
    <w:rPr>
      <w:szCs w:val="20"/>
      <w:lang w:eastAsia="en-US"/>
    </w:rPr>
  </w:style>
  <w:style w:type="paragraph" w:customStyle="1" w:styleId="ListNumber4Level4">
    <w:name w:val="List Number 4 (Level 4)"/>
    <w:basedOn w:val="Normlny"/>
    <w:rsid w:val="00C97B12"/>
    <w:pPr>
      <w:numPr>
        <w:ilvl w:val="3"/>
        <w:numId w:val="15"/>
      </w:numPr>
      <w:spacing w:after="240"/>
      <w:jc w:val="both"/>
    </w:pPr>
    <w:rPr>
      <w:szCs w:val="20"/>
      <w:lang w:eastAsia="en-US"/>
    </w:rPr>
  </w:style>
  <w:style w:type="paragraph" w:styleId="Obsah5">
    <w:name w:val="toc 5"/>
    <w:basedOn w:val="Normlny"/>
    <w:next w:val="Normlny"/>
    <w:rsid w:val="00C97B12"/>
    <w:pPr>
      <w:tabs>
        <w:tab w:val="right" w:leader="dot" w:pos="8641"/>
      </w:tabs>
      <w:spacing w:before="240" w:after="120"/>
      <w:ind w:right="720"/>
      <w:jc w:val="both"/>
    </w:pPr>
    <w:rPr>
      <w:caps/>
      <w:szCs w:val="20"/>
      <w:lang w:eastAsia="en-US"/>
    </w:rPr>
  </w:style>
  <w:style w:type="character" w:customStyle="1" w:styleId="Nadpis1Char">
    <w:name w:val="Nadpis 1 Char"/>
    <w:link w:val="Nadpis1"/>
    <w:rsid w:val="00544A21"/>
    <w:rPr>
      <w:rFonts w:ascii="Cambria" w:eastAsia="Times New Roman" w:hAnsi="Cambria" w:cs="Times New Roman"/>
      <w:b/>
      <w:bCs/>
      <w:kern w:val="32"/>
      <w:sz w:val="32"/>
      <w:szCs w:val="32"/>
    </w:rPr>
  </w:style>
  <w:style w:type="paragraph" w:styleId="Hlavikaobsahu">
    <w:name w:val="TOC Heading"/>
    <w:basedOn w:val="Normlny"/>
    <w:next w:val="Normlny"/>
    <w:qFormat/>
    <w:rsid w:val="00C97B12"/>
    <w:pPr>
      <w:keepNext/>
      <w:spacing w:before="240" w:after="240"/>
      <w:jc w:val="center"/>
    </w:pPr>
    <w:rPr>
      <w:b/>
      <w:szCs w:val="20"/>
      <w:lang w:eastAsia="en-US"/>
    </w:rPr>
  </w:style>
  <w:style w:type="paragraph" w:customStyle="1" w:styleId="CM1">
    <w:name w:val="CM1"/>
    <w:basedOn w:val="Default"/>
    <w:next w:val="Default"/>
    <w:uiPriority w:val="99"/>
    <w:rsid w:val="00423CC3"/>
    <w:rPr>
      <w:rFonts w:ascii="EUAlbertina" w:eastAsia="Times New Roman" w:hAnsi="EUAlbertina"/>
      <w:color w:val="auto"/>
      <w:lang w:val="sk-SK" w:eastAsia="sk-SK"/>
    </w:rPr>
  </w:style>
  <w:style w:type="paragraph" w:customStyle="1" w:styleId="CM3">
    <w:name w:val="CM3"/>
    <w:basedOn w:val="Default"/>
    <w:next w:val="Default"/>
    <w:uiPriority w:val="99"/>
    <w:rsid w:val="00423CC3"/>
    <w:rPr>
      <w:rFonts w:ascii="EUAlbertina" w:eastAsia="Times New Roman" w:hAnsi="EUAlbertina"/>
      <w:color w:val="auto"/>
      <w:lang w:val="sk-SK" w:eastAsia="sk-SK"/>
    </w:rPr>
  </w:style>
  <w:style w:type="paragraph" w:customStyle="1" w:styleId="CM4">
    <w:name w:val="CM4"/>
    <w:basedOn w:val="Default"/>
    <w:next w:val="Default"/>
    <w:uiPriority w:val="99"/>
    <w:rsid w:val="00E4329A"/>
    <w:rPr>
      <w:rFonts w:ascii="EUAlbertina" w:eastAsia="Times New Roman" w:hAnsi="EUAlbertina"/>
      <w:color w:val="auto"/>
      <w:lang w:val="sk-SK" w:eastAsia="sk-SK"/>
    </w:rPr>
  </w:style>
  <w:style w:type="character" w:styleId="PouitHypertextovPrepojenie">
    <w:name w:val="FollowedHyperlink"/>
    <w:rsid w:val="001B74EE"/>
    <w:rPr>
      <w:color w:val="800080"/>
      <w:u w:val="single"/>
    </w:rPr>
  </w:style>
  <w:style w:type="character" w:customStyle="1" w:styleId="Nadpis4Char">
    <w:name w:val="Nadpis 4 Char"/>
    <w:link w:val="Nadpis4"/>
    <w:rsid w:val="00026423"/>
    <w:rPr>
      <w:rFonts w:ascii="Calibri" w:eastAsia="Times New Roman" w:hAnsi="Calibri" w:cs="Times New Roman"/>
      <w:b/>
      <w:bCs/>
      <w:sz w:val="28"/>
      <w:szCs w:val="28"/>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7558">
      <w:bodyDiv w:val="1"/>
      <w:marLeft w:val="0"/>
      <w:marRight w:val="0"/>
      <w:marTop w:val="0"/>
      <w:marBottom w:val="0"/>
      <w:divBdr>
        <w:top w:val="none" w:sz="0" w:space="0" w:color="auto"/>
        <w:left w:val="none" w:sz="0" w:space="0" w:color="auto"/>
        <w:bottom w:val="none" w:sz="0" w:space="0" w:color="auto"/>
        <w:right w:val="none" w:sz="0" w:space="0" w:color="auto"/>
      </w:divBdr>
    </w:div>
    <w:div w:id="1319920">
      <w:bodyDiv w:val="1"/>
      <w:marLeft w:val="0"/>
      <w:marRight w:val="0"/>
      <w:marTop w:val="0"/>
      <w:marBottom w:val="0"/>
      <w:divBdr>
        <w:top w:val="none" w:sz="0" w:space="0" w:color="auto"/>
        <w:left w:val="none" w:sz="0" w:space="0" w:color="auto"/>
        <w:bottom w:val="none" w:sz="0" w:space="0" w:color="auto"/>
        <w:right w:val="none" w:sz="0" w:space="0" w:color="auto"/>
      </w:divBdr>
      <w:divsChild>
        <w:div w:id="632828508">
          <w:marLeft w:val="547"/>
          <w:marRight w:val="0"/>
          <w:marTop w:val="134"/>
          <w:marBottom w:val="0"/>
          <w:divBdr>
            <w:top w:val="none" w:sz="0" w:space="0" w:color="auto"/>
            <w:left w:val="none" w:sz="0" w:space="0" w:color="auto"/>
            <w:bottom w:val="none" w:sz="0" w:space="0" w:color="auto"/>
            <w:right w:val="none" w:sz="0" w:space="0" w:color="auto"/>
          </w:divBdr>
        </w:div>
        <w:div w:id="1033387431">
          <w:marLeft w:val="547"/>
          <w:marRight w:val="0"/>
          <w:marTop w:val="134"/>
          <w:marBottom w:val="0"/>
          <w:divBdr>
            <w:top w:val="none" w:sz="0" w:space="0" w:color="auto"/>
            <w:left w:val="none" w:sz="0" w:space="0" w:color="auto"/>
            <w:bottom w:val="none" w:sz="0" w:space="0" w:color="auto"/>
            <w:right w:val="none" w:sz="0" w:space="0" w:color="auto"/>
          </w:divBdr>
        </w:div>
      </w:divsChild>
    </w:div>
    <w:div w:id="77754957">
      <w:bodyDiv w:val="1"/>
      <w:marLeft w:val="0"/>
      <w:marRight w:val="0"/>
      <w:marTop w:val="0"/>
      <w:marBottom w:val="0"/>
      <w:divBdr>
        <w:top w:val="none" w:sz="0" w:space="0" w:color="auto"/>
        <w:left w:val="none" w:sz="0" w:space="0" w:color="auto"/>
        <w:bottom w:val="none" w:sz="0" w:space="0" w:color="auto"/>
        <w:right w:val="none" w:sz="0" w:space="0" w:color="auto"/>
      </w:divBdr>
    </w:div>
    <w:div w:id="91439041">
      <w:bodyDiv w:val="1"/>
      <w:marLeft w:val="0"/>
      <w:marRight w:val="0"/>
      <w:marTop w:val="0"/>
      <w:marBottom w:val="0"/>
      <w:divBdr>
        <w:top w:val="none" w:sz="0" w:space="0" w:color="auto"/>
        <w:left w:val="none" w:sz="0" w:space="0" w:color="auto"/>
        <w:bottom w:val="none" w:sz="0" w:space="0" w:color="auto"/>
        <w:right w:val="none" w:sz="0" w:space="0" w:color="auto"/>
      </w:divBdr>
    </w:div>
    <w:div w:id="97530039">
      <w:bodyDiv w:val="1"/>
      <w:marLeft w:val="0"/>
      <w:marRight w:val="0"/>
      <w:marTop w:val="0"/>
      <w:marBottom w:val="0"/>
      <w:divBdr>
        <w:top w:val="none" w:sz="0" w:space="0" w:color="auto"/>
        <w:left w:val="none" w:sz="0" w:space="0" w:color="auto"/>
        <w:bottom w:val="none" w:sz="0" w:space="0" w:color="auto"/>
        <w:right w:val="none" w:sz="0" w:space="0" w:color="auto"/>
      </w:divBdr>
    </w:div>
    <w:div w:id="161354718">
      <w:bodyDiv w:val="1"/>
      <w:marLeft w:val="0"/>
      <w:marRight w:val="0"/>
      <w:marTop w:val="0"/>
      <w:marBottom w:val="0"/>
      <w:divBdr>
        <w:top w:val="none" w:sz="0" w:space="0" w:color="auto"/>
        <w:left w:val="none" w:sz="0" w:space="0" w:color="auto"/>
        <w:bottom w:val="none" w:sz="0" w:space="0" w:color="auto"/>
        <w:right w:val="none" w:sz="0" w:space="0" w:color="auto"/>
      </w:divBdr>
    </w:div>
    <w:div w:id="169953809">
      <w:bodyDiv w:val="1"/>
      <w:marLeft w:val="0"/>
      <w:marRight w:val="0"/>
      <w:marTop w:val="0"/>
      <w:marBottom w:val="0"/>
      <w:divBdr>
        <w:top w:val="none" w:sz="0" w:space="0" w:color="auto"/>
        <w:left w:val="none" w:sz="0" w:space="0" w:color="auto"/>
        <w:bottom w:val="none" w:sz="0" w:space="0" w:color="auto"/>
        <w:right w:val="none" w:sz="0" w:space="0" w:color="auto"/>
      </w:divBdr>
    </w:div>
    <w:div w:id="222907248">
      <w:bodyDiv w:val="1"/>
      <w:marLeft w:val="0"/>
      <w:marRight w:val="0"/>
      <w:marTop w:val="0"/>
      <w:marBottom w:val="0"/>
      <w:divBdr>
        <w:top w:val="none" w:sz="0" w:space="0" w:color="auto"/>
        <w:left w:val="none" w:sz="0" w:space="0" w:color="auto"/>
        <w:bottom w:val="none" w:sz="0" w:space="0" w:color="auto"/>
        <w:right w:val="none" w:sz="0" w:space="0" w:color="auto"/>
      </w:divBdr>
      <w:divsChild>
        <w:div w:id="179897578">
          <w:marLeft w:val="446"/>
          <w:marRight w:val="0"/>
          <w:marTop w:val="115"/>
          <w:marBottom w:val="0"/>
          <w:divBdr>
            <w:top w:val="none" w:sz="0" w:space="0" w:color="auto"/>
            <w:left w:val="none" w:sz="0" w:space="0" w:color="auto"/>
            <w:bottom w:val="none" w:sz="0" w:space="0" w:color="auto"/>
            <w:right w:val="none" w:sz="0" w:space="0" w:color="auto"/>
          </w:divBdr>
        </w:div>
        <w:div w:id="829521402">
          <w:marLeft w:val="446"/>
          <w:marRight w:val="0"/>
          <w:marTop w:val="115"/>
          <w:marBottom w:val="0"/>
          <w:divBdr>
            <w:top w:val="none" w:sz="0" w:space="0" w:color="auto"/>
            <w:left w:val="none" w:sz="0" w:space="0" w:color="auto"/>
            <w:bottom w:val="none" w:sz="0" w:space="0" w:color="auto"/>
            <w:right w:val="none" w:sz="0" w:space="0" w:color="auto"/>
          </w:divBdr>
        </w:div>
        <w:div w:id="974872942">
          <w:marLeft w:val="446"/>
          <w:marRight w:val="0"/>
          <w:marTop w:val="115"/>
          <w:marBottom w:val="0"/>
          <w:divBdr>
            <w:top w:val="none" w:sz="0" w:space="0" w:color="auto"/>
            <w:left w:val="none" w:sz="0" w:space="0" w:color="auto"/>
            <w:bottom w:val="none" w:sz="0" w:space="0" w:color="auto"/>
            <w:right w:val="none" w:sz="0" w:space="0" w:color="auto"/>
          </w:divBdr>
        </w:div>
      </w:divsChild>
    </w:div>
    <w:div w:id="292905310">
      <w:bodyDiv w:val="1"/>
      <w:marLeft w:val="0"/>
      <w:marRight w:val="0"/>
      <w:marTop w:val="0"/>
      <w:marBottom w:val="0"/>
      <w:divBdr>
        <w:top w:val="none" w:sz="0" w:space="0" w:color="auto"/>
        <w:left w:val="none" w:sz="0" w:space="0" w:color="auto"/>
        <w:bottom w:val="none" w:sz="0" w:space="0" w:color="auto"/>
        <w:right w:val="none" w:sz="0" w:space="0" w:color="auto"/>
      </w:divBdr>
      <w:divsChild>
        <w:div w:id="93330862">
          <w:marLeft w:val="547"/>
          <w:marRight w:val="0"/>
          <w:marTop w:val="154"/>
          <w:marBottom w:val="0"/>
          <w:divBdr>
            <w:top w:val="none" w:sz="0" w:space="0" w:color="auto"/>
            <w:left w:val="none" w:sz="0" w:space="0" w:color="auto"/>
            <w:bottom w:val="none" w:sz="0" w:space="0" w:color="auto"/>
            <w:right w:val="none" w:sz="0" w:space="0" w:color="auto"/>
          </w:divBdr>
        </w:div>
        <w:div w:id="1473408247">
          <w:marLeft w:val="547"/>
          <w:marRight w:val="0"/>
          <w:marTop w:val="154"/>
          <w:marBottom w:val="0"/>
          <w:divBdr>
            <w:top w:val="none" w:sz="0" w:space="0" w:color="auto"/>
            <w:left w:val="none" w:sz="0" w:space="0" w:color="auto"/>
            <w:bottom w:val="none" w:sz="0" w:space="0" w:color="auto"/>
            <w:right w:val="none" w:sz="0" w:space="0" w:color="auto"/>
          </w:divBdr>
        </w:div>
        <w:div w:id="2053647610">
          <w:marLeft w:val="547"/>
          <w:marRight w:val="0"/>
          <w:marTop w:val="154"/>
          <w:marBottom w:val="0"/>
          <w:divBdr>
            <w:top w:val="none" w:sz="0" w:space="0" w:color="auto"/>
            <w:left w:val="none" w:sz="0" w:space="0" w:color="auto"/>
            <w:bottom w:val="none" w:sz="0" w:space="0" w:color="auto"/>
            <w:right w:val="none" w:sz="0" w:space="0" w:color="auto"/>
          </w:divBdr>
        </w:div>
      </w:divsChild>
    </w:div>
    <w:div w:id="325090853">
      <w:bodyDiv w:val="1"/>
      <w:marLeft w:val="0"/>
      <w:marRight w:val="0"/>
      <w:marTop w:val="0"/>
      <w:marBottom w:val="0"/>
      <w:divBdr>
        <w:top w:val="none" w:sz="0" w:space="0" w:color="auto"/>
        <w:left w:val="none" w:sz="0" w:space="0" w:color="auto"/>
        <w:bottom w:val="none" w:sz="0" w:space="0" w:color="auto"/>
        <w:right w:val="none" w:sz="0" w:space="0" w:color="auto"/>
      </w:divBdr>
      <w:divsChild>
        <w:div w:id="315499972">
          <w:marLeft w:val="720"/>
          <w:marRight w:val="0"/>
          <w:marTop w:val="86"/>
          <w:marBottom w:val="0"/>
          <w:divBdr>
            <w:top w:val="none" w:sz="0" w:space="0" w:color="auto"/>
            <w:left w:val="none" w:sz="0" w:space="0" w:color="auto"/>
            <w:bottom w:val="none" w:sz="0" w:space="0" w:color="auto"/>
            <w:right w:val="none" w:sz="0" w:space="0" w:color="auto"/>
          </w:divBdr>
        </w:div>
        <w:div w:id="2108845694">
          <w:marLeft w:val="720"/>
          <w:marRight w:val="0"/>
          <w:marTop w:val="86"/>
          <w:marBottom w:val="0"/>
          <w:divBdr>
            <w:top w:val="none" w:sz="0" w:space="0" w:color="auto"/>
            <w:left w:val="none" w:sz="0" w:space="0" w:color="auto"/>
            <w:bottom w:val="none" w:sz="0" w:space="0" w:color="auto"/>
            <w:right w:val="none" w:sz="0" w:space="0" w:color="auto"/>
          </w:divBdr>
        </w:div>
      </w:divsChild>
    </w:div>
    <w:div w:id="341129755">
      <w:bodyDiv w:val="1"/>
      <w:marLeft w:val="0"/>
      <w:marRight w:val="0"/>
      <w:marTop w:val="0"/>
      <w:marBottom w:val="0"/>
      <w:divBdr>
        <w:top w:val="none" w:sz="0" w:space="0" w:color="auto"/>
        <w:left w:val="none" w:sz="0" w:space="0" w:color="auto"/>
        <w:bottom w:val="none" w:sz="0" w:space="0" w:color="auto"/>
        <w:right w:val="none" w:sz="0" w:space="0" w:color="auto"/>
      </w:divBdr>
    </w:div>
    <w:div w:id="363487431">
      <w:bodyDiv w:val="1"/>
      <w:marLeft w:val="0"/>
      <w:marRight w:val="0"/>
      <w:marTop w:val="0"/>
      <w:marBottom w:val="0"/>
      <w:divBdr>
        <w:top w:val="none" w:sz="0" w:space="0" w:color="auto"/>
        <w:left w:val="none" w:sz="0" w:space="0" w:color="auto"/>
        <w:bottom w:val="none" w:sz="0" w:space="0" w:color="auto"/>
        <w:right w:val="none" w:sz="0" w:space="0" w:color="auto"/>
      </w:divBdr>
    </w:div>
    <w:div w:id="381097618">
      <w:bodyDiv w:val="1"/>
      <w:marLeft w:val="0"/>
      <w:marRight w:val="0"/>
      <w:marTop w:val="0"/>
      <w:marBottom w:val="0"/>
      <w:divBdr>
        <w:top w:val="none" w:sz="0" w:space="0" w:color="auto"/>
        <w:left w:val="none" w:sz="0" w:space="0" w:color="auto"/>
        <w:bottom w:val="none" w:sz="0" w:space="0" w:color="auto"/>
        <w:right w:val="none" w:sz="0" w:space="0" w:color="auto"/>
      </w:divBdr>
    </w:div>
    <w:div w:id="418647974">
      <w:bodyDiv w:val="1"/>
      <w:marLeft w:val="0"/>
      <w:marRight w:val="0"/>
      <w:marTop w:val="0"/>
      <w:marBottom w:val="0"/>
      <w:divBdr>
        <w:top w:val="none" w:sz="0" w:space="0" w:color="auto"/>
        <w:left w:val="none" w:sz="0" w:space="0" w:color="auto"/>
        <w:bottom w:val="none" w:sz="0" w:space="0" w:color="auto"/>
        <w:right w:val="none" w:sz="0" w:space="0" w:color="auto"/>
      </w:divBdr>
    </w:div>
    <w:div w:id="436758622">
      <w:bodyDiv w:val="1"/>
      <w:marLeft w:val="0"/>
      <w:marRight w:val="0"/>
      <w:marTop w:val="0"/>
      <w:marBottom w:val="0"/>
      <w:divBdr>
        <w:top w:val="none" w:sz="0" w:space="0" w:color="auto"/>
        <w:left w:val="none" w:sz="0" w:space="0" w:color="auto"/>
        <w:bottom w:val="none" w:sz="0" w:space="0" w:color="auto"/>
        <w:right w:val="none" w:sz="0" w:space="0" w:color="auto"/>
      </w:divBdr>
    </w:div>
    <w:div w:id="478037180">
      <w:bodyDiv w:val="1"/>
      <w:marLeft w:val="0"/>
      <w:marRight w:val="0"/>
      <w:marTop w:val="0"/>
      <w:marBottom w:val="0"/>
      <w:divBdr>
        <w:top w:val="none" w:sz="0" w:space="0" w:color="auto"/>
        <w:left w:val="none" w:sz="0" w:space="0" w:color="auto"/>
        <w:bottom w:val="none" w:sz="0" w:space="0" w:color="auto"/>
        <w:right w:val="none" w:sz="0" w:space="0" w:color="auto"/>
      </w:divBdr>
      <w:divsChild>
        <w:div w:id="919144980">
          <w:marLeft w:val="720"/>
          <w:marRight w:val="0"/>
          <w:marTop w:val="115"/>
          <w:marBottom w:val="0"/>
          <w:divBdr>
            <w:top w:val="none" w:sz="0" w:space="0" w:color="auto"/>
            <w:left w:val="none" w:sz="0" w:space="0" w:color="auto"/>
            <w:bottom w:val="none" w:sz="0" w:space="0" w:color="auto"/>
            <w:right w:val="none" w:sz="0" w:space="0" w:color="auto"/>
          </w:divBdr>
        </w:div>
        <w:div w:id="2067530246">
          <w:marLeft w:val="720"/>
          <w:marRight w:val="0"/>
          <w:marTop w:val="115"/>
          <w:marBottom w:val="0"/>
          <w:divBdr>
            <w:top w:val="none" w:sz="0" w:space="0" w:color="auto"/>
            <w:left w:val="none" w:sz="0" w:space="0" w:color="auto"/>
            <w:bottom w:val="none" w:sz="0" w:space="0" w:color="auto"/>
            <w:right w:val="none" w:sz="0" w:space="0" w:color="auto"/>
          </w:divBdr>
        </w:div>
      </w:divsChild>
    </w:div>
    <w:div w:id="531383290">
      <w:bodyDiv w:val="1"/>
      <w:marLeft w:val="0"/>
      <w:marRight w:val="0"/>
      <w:marTop w:val="0"/>
      <w:marBottom w:val="0"/>
      <w:divBdr>
        <w:top w:val="none" w:sz="0" w:space="0" w:color="auto"/>
        <w:left w:val="none" w:sz="0" w:space="0" w:color="auto"/>
        <w:bottom w:val="none" w:sz="0" w:space="0" w:color="auto"/>
        <w:right w:val="none" w:sz="0" w:space="0" w:color="auto"/>
      </w:divBdr>
    </w:div>
    <w:div w:id="597451506">
      <w:bodyDiv w:val="1"/>
      <w:marLeft w:val="0"/>
      <w:marRight w:val="0"/>
      <w:marTop w:val="0"/>
      <w:marBottom w:val="0"/>
      <w:divBdr>
        <w:top w:val="none" w:sz="0" w:space="0" w:color="auto"/>
        <w:left w:val="none" w:sz="0" w:space="0" w:color="auto"/>
        <w:bottom w:val="none" w:sz="0" w:space="0" w:color="auto"/>
        <w:right w:val="none" w:sz="0" w:space="0" w:color="auto"/>
      </w:divBdr>
      <w:divsChild>
        <w:div w:id="635716761">
          <w:marLeft w:val="1166"/>
          <w:marRight w:val="0"/>
          <w:marTop w:val="96"/>
          <w:marBottom w:val="0"/>
          <w:divBdr>
            <w:top w:val="none" w:sz="0" w:space="0" w:color="auto"/>
            <w:left w:val="none" w:sz="0" w:space="0" w:color="auto"/>
            <w:bottom w:val="none" w:sz="0" w:space="0" w:color="auto"/>
            <w:right w:val="none" w:sz="0" w:space="0" w:color="auto"/>
          </w:divBdr>
        </w:div>
        <w:div w:id="752551817">
          <w:marLeft w:val="1166"/>
          <w:marRight w:val="0"/>
          <w:marTop w:val="96"/>
          <w:marBottom w:val="0"/>
          <w:divBdr>
            <w:top w:val="none" w:sz="0" w:space="0" w:color="auto"/>
            <w:left w:val="none" w:sz="0" w:space="0" w:color="auto"/>
            <w:bottom w:val="none" w:sz="0" w:space="0" w:color="auto"/>
            <w:right w:val="none" w:sz="0" w:space="0" w:color="auto"/>
          </w:divBdr>
        </w:div>
        <w:div w:id="1490096347">
          <w:marLeft w:val="1166"/>
          <w:marRight w:val="0"/>
          <w:marTop w:val="96"/>
          <w:marBottom w:val="0"/>
          <w:divBdr>
            <w:top w:val="none" w:sz="0" w:space="0" w:color="auto"/>
            <w:left w:val="none" w:sz="0" w:space="0" w:color="auto"/>
            <w:bottom w:val="none" w:sz="0" w:space="0" w:color="auto"/>
            <w:right w:val="none" w:sz="0" w:space="0" w:color="auto"/>
          </w:divBdr>
        </w:div>
      </w:divsChild>
    </w:div>
    <w:div w:id="606933239">
      <w:bodyDiv w:val="1"/>
      <w:marLeft w:val="0"/>
      <w:marRight w:val="0"/>
      <w:marTop w:val="0"/>
      <w:marBottom w:val="0"/>
      <w:divBdr>
        <w:top w:val="none" w:sz="0" w:space="0" w:color="auto"/>
        <w:left w:val="none" w:sz="0" w:space="0" w:color="auto"/>
        <w:bottom w:val="none" w:sz="0" w:space="0" w:color="auto"/>
        <w:right w:val="none" w:sz="0" w:space="0" w:color="auto"/>
      </w:divBdr>
    </w:div>
    <w:div w:id="615211495">
      <w:bodyDiv w:val="1"/>
      <w:marLeft w:val="0"/>
      <w:marRight w:val="0"/>
      <w:marTop w:val="0"/>
      <w:marBottom w:val="0"/>
      <w:divBdr>
        <w:top w:val="none" w:sz="0" w:space="0" w:color="auto"/>
        <w:left w:val="none" w:sz="0" w:space="0" w:color="auto"/>
        <w:bottom w:val="none" w:sz="0" w:space="0" w:color="auto"/>
        <w:right w:val="none" w:sz="0" w:space="0" w:color="auto"/>
      </w:divBdr>
      <w:divsChild>
        <w:div w:id="1562132262">
          <w:marLeft w:val="0"/>
          <w:marRight w:val="0"/>
          <w:marTop w:val="0"/>
          <w:marBottom w:val="0"/>
          <w:divBdr>
            <w:top w:val="none" w:sz="0" w:space="0" w:color="auto"/>
            <w:left w:val="none" w:sz="0" w:space="0" w:color="auto"/>
            <w:bottom w:val="none" w:sz="0" w:space="0" w:color="auto"/>
            <w:right w:val="none" w:sz="0" w:space="0" w:color="auto"/>
          </w:divBdr>
        </w:div>
      </w:divsChild>
    </w:div>
    <w:div w:id="639961238">
      <w:bodyDiv w:val="1"/>
      <w:marLeft w:val="0"/>
      <w:marRight w:val="0"/>
      <w:marTop w:val="0"/>
      <w:marBottom w:val="0"/>
      <w:divBdr>
        <w:top w:val="none" w:sz="0" w:space="0" w:color="auto"/>
        <w:left w:val="none" w:sz="0" w:space="0" w:color="auto"/>
        <w:bottom w:val="none" w:sz="0" w:space="0" w:color="auto"/>
        <w:right w:val="none" w:sz="0" w:space="0" w:color="auto"/>
      </w:divBdr>
      <w:divsChild>
        <w:div w:id="911739502">
          <w:marLeft w:val="720"/>
          <w:marRight w:val="0"/>
          <w:marTop w:val="0"/>
          <w:marBottom w:val="0"/>
          <w:divBdr>
            <w:top w:val="none" w:sz="0" w:space="0" w:color="auto"/>
            <w:left w:val="none" w:sz="0" w:space="0" w:color="auto"/>
            <w:bottom w:val="none" w:sz="0" w:space="0" w:color="auto"/>
            <w:right w:val="none" w:sz="0" w:space="0" w:color="auto"/>
          </w:divBdr>
        </w:div>
      </w:divsChild>
    </w:div>
    <w:div w:id="646399820">
      <w:bodyDiv w:val="1"/>
      <w:marLeft w:val="0"/>
      <w:marRight w:val="0"/>
      <w:marTop w:val="0"/>
      <w:marBottom w:val="0"/>
      <w:divBdr>
        <w:top w:val="none" w:sz="0" w:space="0" w:color="auto"/>
        <w:left w:val="none" w:sz="0" w:space="0" w:color="auto"/>
        <w:bottom w:val="none" w:sz="0" w:space="0" w:color="auto"/>
        <w:right w:val="none" w:sz="0" w:space="0" w:color="auto"/>
      </w:divBdr>
    </w:div>
    <w:div w:id="662241593">
      <w:bodyDiv w:val="1"/>
      <w:marLeft w:val="0"/>
      <w:marRight w:val="0"/>
      <w:marTop w:val="0"/>
      <w:marBottom w:val="0"/>
      <w:divBdr>
        <w:top w:val="none" w:sz="0" w:space="0" w:color="auto"/>
        <w:left w:val="none" w:sz="0" w:space="0" w:color="auto"/>
        <w:bottom w:val="none" w:sz="0" w:space="0" w:color="auto"/>
        <w:right w:val="none" w:sz="0" w:space="0" w:color="auto"/>
      </w:divBdr>
    </w:div>
    <w:div w:id="668211992">
      <w:bodyDiv w:val="1"/>
      <w:marLeft w:val="0"/>
      <w:marRight w:val="0"/>
      <w:marTop w:val="0"/>
      <w:marBottom w:val="0"/>
      <w:divBdr>
        <w:top w:val="none" w:sz="0" w:space="0" w:color="auto"/>
        <w:left w:val="none" w:sz="0" w:space="0" w:color="auto"/>
        <w:bottom w:val="none" w:sz="0" w:space="0" w:color="auto"/>
        <w:right w:val="none" w:sz="0" w:space="0" w:color="auto"/>
      </w:divBdr>
    </w:div>
    <w:div w:id="670446477">
      <w:bodyDiv w:val="1"/>
      <w:marLeft w:val="0"/>
      <w:marRight w:val="0"/>
      <w:marTop w:val="0"/>
      <w:marBottom w:val="0"/>
      <w:divBdr>
        <w:top w:val="none" w:sz="0" w:space="0" w:color="auto"/>
        <w:left w:val="none" w:sz="0" w:space="0" w:color="auto"/>
        <w:bottom w:val="none" w:sz="0" w:space="0" w:color="auto"/>
        <w:right w:val="none" w:sz="0" w:space="0" w:color="auto"/>
      </w:divBdr>
    </w:div>
    <w:div w:id="677929997">
      <w:bodyDiv w:val="1"/>
      <w:marLeft w:val="0"/>
      <w:marRight w:val="0"/>
      <w:marTop w:val="0"/>
      <w:marBottom w:val="0"/>
      <w:divBdr>
        <w:top w:val="none" w:sz="0" w:space="0" w:color="auto"/>
        <w:left w:val="none" w:sz="0" w:space="0" w:color="auto"/>
        <w:bottom w:val="none" w:sz="0" w:space="0" w:color="auto"/>
        <w:right w:val="none" w:sz="0" w:space="0" w:color="auto"/>
      </w:divBdr>
    </w:div>
    <w:div w:id="697504900">
      <w:bodyDiv w:val="1"/>
      <w:marLeft w:val="0"/>
      <w:marRight w:val="0"/>
      <w:marTop w:val="0"/>
      <w:marBottom w:val="0"/>
      <w:divBdr>
        <w:top w:val="none" w:sz="0" w:space="0" w:color="auto"/>
        <w:left w:val="none" w:sz="0" w:space="0" w:color="auto"/>
        <w:bottom w:val="none" w:sz="0" w:space="0" w:color="auto"/>
        <w:right w:val="none" w:sz="0" w:space="0" w:color="auto"/>
      </w:divBdr>
    </w:div>
    <w:div w:id="740368305">
      <w:bodyDiv w:val="1"/>
      <w:marLeft w:val="0"/>
      <w:marRight w:val="0"/>
      <w:marTop w:val="0"/>
      <w:marBottom w:val="0"/>
      <w:divBdr>
        <w:top w:val="none" w:sz="0" w:space="0" w:color="auto"/>
        <w:left w:val="none" w:sz="0" w:space="0" w:color="auto"/>
        <w:bottom w:val="none" w:sz="0" w:space="0" w:color="auto"/>
        <w:right w:val="none" w:sz="0" w:space="0" w:color="auto"/>
      </w:divBdr>
      <w:divsChild>
        <w:div w:id="252054436">
          <w:marLeft w:val="0"/>
          <w:marRight w:val="0"/>
          <w:marTop w:val="115"/>
          <w:marBottom w:val="0"/>
          <w:divBdr>
            <w:top w:val="none" w:sz="0" w:space="0" w:color="auto"/>
            <w:left w:val="none" w:sz="0" w:space="0" w:color="auto"/>
            <w:bottom w:val="none" w:sz="0" w:space="0" w:color="auto"/>
            <w:right w:val="none" w:sz="0" w:space="0" w:color="auto"/>
          </w:divBdr>
        </w:div>
        <w:div w:id="946305024">
          <w:marLeft w:val="0"/>
          <w:marRight w:val="0"/>
          <w:marTop w:val="115"/>
          <w:marBottom w:val="0"/>
          <w:divBdr>
            <w:top w:val="none" w:sz="0" w:space="0" w:color="auto"/>
            <w:left w:val="none" w:sz="0" w:space="0" w:color="auto"/>
            <w:bottom w:val="none" w:sz="0" w:space="0" w:color="auto"/>
            <w:right w:val="none" w:sz="0" w:space="0" w:color="auto"/>
          </w:divBdr>
        </w:div>
        <w:div w:id="1279222075">
          <w:marLeft w:val="0"/>
          <w:marRight w:val="0"/>
          <w:marTop w:val="115"/>
          <w:marBottom w:val="0"/>
          <w:divBdr>
            <w:top w:val="none" w:sz="0" w:space="0" w:color="auto"/>
            <w:left w:val="none" w:sz="0" w:space="0" w:color="auto"/>
            <w:bottom w:val="none" w:sz="0" w:space="0" w:color="auto"/>
            <w:right w:val="none" w:sz="0" w:space="0" w:color="auto"/>
          </w:divBdr>
        </w:div>
      </w:divsChild>
    </w:div>
    <w:div w:id="747308564">
      <w:bodyDiv w:val="1"/>
      <w:marLeft w:val="0"/>
      <w:marRight w:val="0"/>
      <w:marTop w:val="0"/>
      <w:marBottom w:val="0"/>
      <w:divBdr>
        <w:top w:val="none" w:sz="0" w:space="0" w:color="auto"/>
        <w:left w:val="none" w:sz="0" w:space="0" w:color="auto"/>
        <w:bottom w:val="none" w:sz="0" w:space="0" w:color="auto"/>
        <w:right w:val="none" w:sz="0" w:space="0" w:color="auto"/>
      </w:divBdr>
    </w:div>
    <w:div w:id="786658100">
      <w:bodyDiv w:val="1"/>
      <w:marLeft w:val="0"/>
      <w:marRight w:val="0"/>
      <w:marTop w:val="0"/>
      <w:marBottom w:val="0"/>
      <w:divBdr>
        <w:top w:val="none" w:sz="0" w:space="0" w:color="auto"/>
        <w:left w:val="none" w:sz="0" w:space="0" w:color="auto"/>
        <w:bottom w:val="none" w:sz="0" w:space="0" w:color="auto"/>
        <w:right w:val="none" w:sz="0" w:space="0" w:color="auto"/>
      </w:divBdr>
      <w:divsChild>
        <w:div w:id="483014806">
          <w:marLeft w:val="0"/>
          <w:marRight w:val="0"/>
          <w:marTop w:val="115"/>
          <w:marBottom w:val="0"/>
          <w:divBdr>
            <w:top w:val="none" w:sz="0" w:space="0" w:color="auto"/>
            <w:left w:val="none" w:sz="0" w:space="0" w:color="auto"/>
            <w:bottom w:val="none" w:sz="0" w:space="0" w:color="auto"/>
            <w:right w:val="none" w:sz="0" w:space="0" w:color="auto"/>
          </w:divBdr>
        </w:div>
        <w:div w:id="1729263972">
          <w:marLeft w:val="0"/>
          <w:marRight w:val="0"/>
          <w:marTop w:val="115"/>
          <w:marBottom w:val="0"/>
          <w:divBdr>
            <w:top w:val="none" w:sz="0" w:space="0" w:color="auto"/>
            <w:left w:val="none" w:sz="0" w:space="0" w:color="auto"/>
            <w:bottom w:val="none" w:sz="0" w:space="0" w:color="auto"/>
            <w:right w:val="none" w:sz="0" w:space="0" w:color="auto"/>
          </w:divBdr>
        </w:div>
      </w:divsChild>
    </w:div>
    <w:div w:id="791098008">
      <w:bodyDiv w:val="1"/>
      <w:marLeft w:val="0"/>
      <w:marRight w:val="0"/>
      <w:marTop w:val="0"/>
      <w:marBottom w:val="0"/>
      <w:divBdr>
        <w:top w:val="none" w:sz="0" w:space="0" w:color="auto"/>
        <w:left w:val="none" w:sz="0" w:space="0" w:color="auto"/>
        <w:bottom w:val="none" w:sz="0" w:space="0" w:color="auto"/>
        <w:right w:val="none" w:sz="0" w:space="0" w:color="auto"/>
      </w:divBdr>
      <w:divsChild>
        <w:div w:id="1928229290">
          <w:marLeft w:val="547"/>
          <w:marRight w:val="0"/>
          <w:marTop w:val="115"/>
          <w:marBottom w:val="0"/>
          <w:divBdr>
            <w:top w:val="none" w:sz="0" w:space="0" w:color="auto"/>
            <w:left w:val="none" w:sz="0" w:space="0" w:color="auto"/>
            <w:bottom w:val="none" w:sz="0" w:space="0" w:color="auto"/>
            <w:right w:val="none" w:sz="0" w:space="0" w:color="auto"/>
          </w:divBdr>
        </w:div>
        <w:div w:id="2126845034">
          <w:marLeft w:val="547"/>
          <w:marRight w:val="0"/>
          <w:marTop w:val="115"/>
          <w:marBottom w:val="0"/>
          <w:divBdr>
            <w:top w:val="none" w:sz="0" w:space="0" w:color="auto"/>
            <w:left w:val="none" w:sz="0" w:space="0" w:color="auto"/>
            <w:bottom w:val="none" w:sz="0" w:space="0" w:color="auto"/>
            <w:right w:val="none" w:sz="0" w:space="0" w:color="auto"/>
          </w:divBdr>
        </w:div>
      </w:divsChild>
    </w:div>
    <w:div w:id="812059026">
      <w:bodyDiv w:val="1"/>
      <w:marLeft w:val="0"/>
      <w:marRight w:val="0"/>
      <w:marTop w:val="0"/>
      <w:marBottom w:val="0"/>
      <w:divBdr>
        <w:top w:val="none" w:sz="0" w:space="0" w:color="auto"/>
        <w:left w:val="none" w:sz="0" w:space="0" w:color="auto"/>
        <w:bottom w:val="none" w:sz="0" w:space="0" w:color="auto"/>
        <w:right w:val="none" w:sz="0" w:space="0" w:color="auto"/>
      </w:divBdr>
    </w:div>
    <w:div w:id="839587191">
      <w:bodyDiv w:val="1"/>
      <w:marLeft w:val="0"/>
      <w:marRight w:val="0"/>
      <w:marTop w:val="0"/>
      <w:marBottom w:val="0"/>
      <w:divBdr>
        <w:top w:val="none" w:sz="0" w:space="0" w:color="auto"/>
        <w:left w:val="none" w:sz="0" w:space="0" w:color="auto"/>
        <w:bottom w:val="none" w:sz="0" w:space="0" w:color="auto"/>
        <w:right w:val="none" w:sz="0" w:space="0" w:color="auto"/>
      </w:divBdr>
    </w:div>
    <w:div w:id="848448599">
      <w:bodyDiv w:val="1"/>
      <w:marLeft w:val="0"/>
      <w:marRight w:val="0"/>
      <w:marTop w:val="0"/>
      <w:marBottom w:val="0"/>
      <w:divBdr>
        <w:top w:val="none" w:sz="0" w:space="0" w:color="auto"/>
        <w:left w:val="none" w:sz="0" w:space="0" w:color="auto"/>
        <w:bottom w:val="none" w:sz="0" w:space="0" w:color="auto"/>
        <w:right w:val="none" w:sz="0" w:space="0" w:color="auto"/>
      </w:divBdr>
    </w:div>
    <w:div w:id="921372664">
      <w:bodyDiv w:val="1"/>
      <w:marLeft w:val="0"/>
      <w:marRight w:val="0"/>
      <w:marTop w:val="0"/>
      <w:marBottom w:val="0"/>
      <w:divBdr>
        <w:top w:val="none" w:sz="0" w:space="0" w:color="auto"/>
        <w:left w:val="none" w:sz="0" w:space="0" w:color="auto"/>
        <w:bottom w:val="none" w:sz="0" w:space="0" w:color="auto"/>
        <w:right w:val="none" w:sz="0" w:space="0" w:color="auto"/>
      </w:divBdr>
      <w:divsChild>
        <w:div w:id="1792434014">
          <w:marLeft w:val="0"/>
          <w:marRight w:val="0"/>
          <w:marTop w:val="0"/>
          <w:marBottom w:val="0"/>
          <w:divBdr>
            <w:top w:val="none" w:sz="0" w:space="0" w:color="auto"/>
            <w:left w:val="none" w:sz="0" w:space="0" w:color="auto"/>
            <w:bottom w:val="none" w:sz="0" w:space="0" w:color="auto"/>
            <w:right w:val="none" w:sz="0" w:space="0" w:color="auto"/>
          </w:divBdr>
          <w:divsChild>
            <w:div w:id="1720860502">
              <w:marLeft w:val="0"/>
              <w:marRight w:val="0"/>
              <w:marTop w:val="0"/>
              <w:marBottom w:val="0"/>
              <w:divBdr>
                <w:top w:val="none" w:sz="0" w:space="0" w:color="auto"/>
                <w:left w:val="none" w:sz="0" w:space="0" w:color="auto"/>
                <w:bottom w:val="none" w:sz="0" w:space="0" w:color="auto"/>
                <w:right w:val="none" w:sz="0" w:space="0" w:color="auto"/>
              </w:divBdr>
              <w:divsChild>
                <w:div w:id="708647297">
                  <w:marLeft w:val="0"/>
                  <w:marRight w:val="0"/>
                  <w:marTop w:val="0"/>
                  <w:marBottom w:val="0"/>
                  <w:divBdr>
                    <w:top w:val="none" w:sz="0" w:space="0" w:color="auto"/>
                    <w:left w:val="none" w:sz="0" w:space="0" w:color="auto"/>
                    <w:bottom w:val="none" w:sz="0" w:space="0" w:color="auto"/>
                    <w:right w:val="none" w:sz="0" w:space="0" w:color="auto"/>
                  </w:divBdr>
                  <w:divsChild>
                    <w:div w:id="2043480129">
                      <w:marLeft w:val="0"/>
                      <w:marRight w:val="0"/>
                      <w:marTop w:val="0"/>
                      <w:marBottom w:val="0"/>
                      <w:divBdr>
                        <w:top w:val="single" w:sz="6" w:space="0" w:color="D4DBE2"/>
                        <w:left w:val="none" w:sz="0" w:space="0" w:color="auto"/>
                        <w:bottom w:val="none" w:sz="0" w:space="0" w:color="auto"/>
                        <w:right w:val="none" w:sz="0" w:space="0" w:color="auto"/>
                      </w:divBdr>
                      <w:divsChild>
                        <w:div w:id="1660691431">
                          <w:marLeft w:val="0"/>
                          <w:marRight w:val="0"/>
                          <w:marTop w:val="0"/>
                          <w:marBottom w:val="300"/>
                          <w:divBdr>
                            <w:top w:val="none" w:sz="0" w:space="0" w:color="auto"/>
                            <w:left w:val="none" w:sz="0" w:space="0" w:color="auto"/>
                            <w:bottom w:val="none" w:sz="0" w:space="0" w:color="auto"/>
                            <w:right w:val="none" w:sz="0" w:space="0" w:color="auto"/>
                          </w:divBdr>
                          <w:divsChild>
                            <w:div w:id="570432023">
                              <w:marLeft w:val="0"/>
                              <w:marRight w:val="0"/>
                              <w:marTop w:val="0"/>
                              <w:marBottom w:val="0"/>
                              <w:divBdr>
                                <w:top w:val="none" w:sz="0" w:space="0" w:color="auto"/>
                                <w:left w:val="none" w:sz="0" w:space="0" w:color="auto"/>
                                <w:bottom w:val="none" w:sz="0" w:space="0" w:color="auto"/>
                                <w:right w:val="none" w:sz="0" w:space="0" w:color="auto"/>
                              </w:divBdr>
                              <w:divsChild>
                                <w:div w:id="2116905185">
                                  <w:marLeft w:val="0"/>
                                  <w:marRight w:val="0"/>
                                  <w:marTop w:val="0"/>
                                  <w:marBottom w:val="0"/>
                                  <w:divBdr>
                                    <w:top w:val="none" w:sz="0" w:space="0" w:color="auto"/>
                                    <w:left w:val="none" w:sz="0" w:space="0" w:color="auto"/>
                                    <w:bottom w:val="none" w:sz="0" w:space="0" w:color="auto"/>
                                    <w:right w:val="none" w:sz="0" w:space="0" w:color="auto"/>
                                  </w:divBdr>
                                  <w:divsChild>
                                    <w:div w:id="84540">
                                      <w:marLeft w:val="0"/>
                                      <w:marRight w:val="0"/>
                                      <w:marTop w:val="0"/>
                                      <w:marBottom w:val="0"/>
                                      <w:divBdr>
                                        <w:top w:val="none" w:sz="0" w:space="0" w:color="auto"/>
                                        <w:left w:val="none" w:sz="0" w:space="0" w:color="auto"/>
                                        <w:bottom w:val="none" w:sz="0" w:space="0" w:color="auto"/>
                                        <w:right w:val="none" w:sz="0" w:space="0" w:color="auto"/>
                                      </w:divBdr>
                                      <w:divsChild>
                                        <w:div w:id="41713453">
                                          <w:marLeft w:val="0"/>
                                          <w:marRight w:val="0"/>
                                          <w:marTop w:val="0"/>
                                          <w:marBottom w:val="0"/>
                                          <w:divBdr>
                                            <w:top w:val="none" w:sz="0" w:space="0" w:color="auto"/>
                                            <w:left w:val="none" w:sz="0" w:space="0" w:color="auto"/>
                                            <w:bottom w:val="none" w:sz="0" w:space="0" w:color="auto"/>
                                            <w:right w:val="none" w:sz="0" w:space="0" w:color="auto"/>
                                          </w:divBdr>
                                          <w:divsChild>
                                            <w:div w:id="1441027875">
                                              <w:marLeft w:val="0"/>
                                              <w:marRight w:val="0"/>
                                              <w:marTop w:val="0"/>
                                              <w:marBottom w:val="0"/>
                                              <w:divBdr>
                                                <w:top w:val="none" w:sz="0" w:space="0" w:color="auto"/>
                                                <w:left w:val="none" w:sz="0" w:space="0" w:color="auto"/>
                                                <w:bottom w:val="none" w:sz="0" w:space="0" w:color="auto"/>
                                                <w:right w:val="none" w:sz="0" w:space="0" w:color="auto"/>
                                              </w:divBdr>
                                              <w:divsChild>
                                                <w:div w:id="1896770630">
                                                  <w:marLeft w:val="0"/>
                                                  <w:marRight w:val="0"/>
                                                  <w:marTop w:val="0"/>
                                                  <w:marBottom w:val="0"/>
                                                  <w:divBdr>
                                                    <w:top w:val="none" w:sz="0" w:space="0" w:color="auto"/>
                                                    <w:left w:val="none" w:sz="0" w:space="0" w:color="auto"/>
                                                    <w:bottom w:val="none" w:sz="0" w:space="0" w:color="auto"/>
                                                    <w:right w:val="none" w:sz="0" w:space="0" w:color="auto"/>
                                                  </w:divBdr>
                                                  <w:divsChild>
                                                    <w:div w:id="290794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7926942">
      <w:bodyDiv w:val="1"/>
      <w:marLeft w:val="0"/>
      <w:marRight w:val="0"/>
      <w:marTop w:val="0"/>
      <w:marBottom w:val="0"/>
      <w:divBdr>
        <w:top w:val="none" w:sz="0" w:space="0" w:color="auto"/>
        <w:left w:val="none" w:sz="0" w:space="0" w:color="auto"/>
        <w:bottom w:val="none" w:sz="0" w:space="0" w:color="auto"/>
        <w:right w:val="none" w:sz="0" w:space="0" w:color="auto"/>
      </w:divBdr>
      <w:divsChild>
        <w:div w:id="1980915827">
          <w:marLeft w:val="547"/>
          <w:marRight w:val="0"/>
          <w:marTop w:val="115"/>
          <w:marBottom w:val="0"/>
          <w:divBdr>
            <w:top w:val="none" w:sz="0" w:space="0" w:color="auto"/>
            <w:left w:val="none" w:sz="0" w:space="0" w:color="auto"/>
            <w:bottom w:val="none" w:sz="0" w:space="0" w:color="auto"/>
            <w:right w:val="none" w:sz="0" w:space="0" w:color="auto"/>
          </w:divBdr>
        </w:div>
      </w:divsChild>
    </w:div>
    <w:div w:id="1003321163">
      <w:bodyDiv w:val="1"/>
      <w:marLeft w:val="0"/>
      <w:marRight w:val="0"/>
      <w:marTop w:val="0"/>
      <w:marBottom w:val="0"/>
      <w:divBdr>
        <w:top w:val="none" w:sz="0" w:space="0" w:color="auto"/>
        <w:left w:val="none" w:sz="0" w:space="0" w:color="auto"/>
        <w:bottom w:val="none" w:sz="0" w:space="0" w:color="auto"/>
        <w:right w:val="none" w:sz="0" w:space="0" w:color="auto"/>
      </w:divBdr>
    </w:div>
    <w:div w:id="1047797140">
      <w:bodyDiv w:val="1"/>
      <w:marLeft w:val="0"/>
      <w:marRight w:val="0"/>
      <w:marTop w:val="0"/>
      <w:marBottom w:val="0"/>
      <w:divBdr>
        <w:top w:val="none" w:sz="0" w:space="0" w:color="auto"/>
        <w:left w:val="none" w:sz="0" w:space="0" w:color="auto"/>
        <w:bottom w:val="none" w:sz="0" w:space="0" w:color="auto"/>
        <w:right w:val="none" w:sz="0" w:space="0" w:color="auto"/>
      </w:divBdr>
      <w:divsChild>
        <w:div w:id="1012955910">
          <w:marLeft w:val="547"/>
          <w:marRight w:val="0"/>
          <w:marTop w:val="134"/>
          <w:marBottom w:val="0"/>
          <w:divBdr>
            <w:top w:val="none" w:sz="0" w:space="0" w:color="auto"/>
            <w:left w:val="none" w:sz="0" w:space="0" w:color="auto"/>
            <w:bottom w:val="none" w:sz="0" w:space="0" w:color="auto"/>
            <w:right w:val="none" w:sz="0" w:space="0" w:color="auto"/>
          </w:divBdr>
        </w:div>
        <w:div w:id="1601839023">
          <w:marLeft w:val="547"/>
          <w:marRight w:val="0"/>
          <w:marTop w:val="134"/>
          <w:marBottom w:val="0"/>
          <w:divBdr>
            <w:top w:val="none" w:sz="0" w:space="0" w:color="auto"/>
            <w:left w:val="none" w:sz="0" w:space="0" w:color="auto"/>
            <w:bottom w:val="none" w:sz="0" w:space="0" w:color="auto"/>
            <w:right w:val="none" w:sz="0" w:space="0" w:color="auto"/>
          </w:divBdr>
        </w:div>
        <w:div w:id="1854806005">
          <w:marLeft w:val="547"/>
          <w:marRight w:val="0"/>
          <w:marTop w:val="134"/>
          <w:marBottom w:val="0"/>
          <w:divBdr>
            <w:top w:val="none" w:sz="0" w:space="0" w:color="auto"/>
            <w:left w:val="none" w:sz="0" w:space="0" w:color="auto"/>
            <w:bottom w:val="none" w:sz="0" w:space="0" w:color="auto"/>
            <w:right w:val="none" w:sz="0" w:space="0" w:color="auto"/>
          </w:divBdr>
        </w:div>
      </w:divsChild>
    </w:div>
    <w:div w:id="1048145171">
      <w:bodyDiv w:val="1"/>
      <w:marLeft w:val="0"/>
      <w:marRight w:val="0"/>
      <w:marTop w:val="0"/>
      <w:marBottom w:val="0"/>
      <w:divBdr>
        <w:top w:val="none" w:sz="0" w:space="0" w:color="auto"/>
        <w:left w:val="none" w:sz="0" w:space="0" w:color="auto"/>
        <w:bottom w:val="none" w:sz="0" w:space="0" w:color="auto"/>
        <w:right w:val="none" w:sz="0" w:space="0" w:color="auto"/>
      </w:divBdr>
    </w:div>
    <w:div w:id="1053426221">
      <w:bodyDiv w:val="1"/>
      <w:marLeft w:val="0"/>
      <w:marRight w:val="0"/>
      <w:marTop w:val="0"/>
      <w:marBottom w:val="0"/>
      <w:divBdr>
        <w:top w:val="none" w:sz="0" w:space="0" w:color="auto"/>
        <w:left w:val="none" w:sz="0" w:space="0" w:color="auto"/>
        <w:bottom w:val="none" w:sz="0" w:space="0" w:color="auto"/>
        <w:right w:val="none" w:sz="0" w:space="0" w:color="auto"/>
      </w:divBdr>
    </w:div>
    <w:div w:id="1068113653">
      <w:bodyDiv w:val="1"/>
      <w:marLeft w:val="0"/>
      <w:marRight w:val="0"/>
      <w:marTop w:val="0"/>
      <w:marBottom w:val="0"/>
      <w:divBdr>
        <w:top w:val="none" w:sz="0" w:space="0" w:color="auto"/>
        <w:left w:val="none" w:sz="0" w:space="0" w:color="auto"/>
        <w:bottom w:val="none" w:sz="0" w:space="0" w:color="auto"/>
        <w:right w:val="none" w:sz="0" w:space="0" w:color="auto"/>
      </w:divBdr>
    </w:div>
    <w:div w:id="1070809680">
      <w:bodyDiv w:val="1"/>
      <w:marLeft w:val="0"/>
      <w:marRight w:val="0"/>
      <w:marTop w:val="0"/>
      <w:marBottom w:val="0"/>
      <w:divBdr>
        <w:top w:val="none" w:sz="0" w:space="0" w:color="auto"/>
        <w:left w:val="none" w:sz="0" w:space="0" w:color="auto"/>
        <w:bottom w:val="none" w:sz="0" w:space="0" w:color="auto"/>
        <w:right w:val="none" w:sz="0" w:space="0" w:color="auto"/>
      </w:divBdr>
    </w:div>
    <w:div w:id="1071464524">
      <w:bodyDiv w:val="1"/>
      <w:marLeft w:val="0"/>
      <w:marRight w:val="0"/>
      <w:marTop w:val="0"/>
      <w:marBottom w:val="0"/>
      <w:divBdr>
        <w:top w:val="none" w:sz="0" w:space="0" w:color="auto"/>
        <w:left w:val="none" w:sz="0" w:space="0" w:color="auto"/>
        <w:bottom w:val="none" w:sz="0" w:space="0" w:color="auto"/>
        <w:right w:val="none" w:sz="0" w:space="0" w:color="auto"/>
      </w:divBdr>
    </w:div>
    <w:div w:id="1079865069">
      <w:bodyDiv w:val="1"/>
      <w:marLeft w:val="0"/>
      <w:marRight w:val="0"/>
      <w:marTop w:val="0"/>
      <w:marBottom w:val="0"/>
      <w:divBdr>
        <w:top w:val="none" w:sz="0" w:space="0" w:color="auto"/>
        <w:left w:val="none" w:sz="0" w:space="0" w:color="auto"/>
        <w:bottom w:val="none" w:sz="0" w:space="0" w:color="auto"/>
        <w:right w:val="none" w:sz="0" w:space="0" w:color="auto"/>
      </w:divBdr>
    </w:div>
    <w:div w:id="1117335336">
      <w:bodyDiv w:val="1"/>
      <w:marLeft w:val="0"/>
      <w:marRight w:val="0"/>
      <w:marTop w:val="0"/>
      <w:marBottom w:val="0"/>
      <w:divBdr>
        <w:top w:val="none" w:sz="0" w:space="0" w:color="auto"/>
        <w:left w:val="none" w:sz="0" w:space="0" w:color="auto"/>
        <w:bottom w:val="none" w:sz="0" w:space="0" w:color="auto"/>
        <w:right w:val="none" w:sz="0" w:space="0" w:color="auto"/>
      </w:divBdr>
      <w:divsChild>
        <w:div w:id="242767019">
          <w:marLeft w:val="0"/>
          <w:marRight w:val="0"/>
          <w:marTop w:val="0"/>
          <w:marBottom w:val="0"/>
          <w:divBdr>
            <w:top w:val="none" w:sz="0" w:space="0" w:color="auto"/>
            <w:left w:val="none" w:sz="0" w:space="0" w:color="auto"/>
            <w:bottom w:val="none" w:sz="0" w:space="0" w:color="auto"/>
            <w:right w:val="none" w:sz="0" w:space="0" w:color="auto"/>
          </w:divBdr>
        </w:div>
      </w:divsChild>
    </w:div>
    <w:div w:id="1165710038">
      <w:bodyDiv w:val="1"/>
      <w:marLeft w:val="0"/>
      <w:marRight w:val="0"/>
      <w:marTop w:val="0"/>
      <w:marBottom w:val="0"/>
      <w:divBdr>
        <w:top w:val="none" w:sz="0" w:space="0" w:color="auto"/>
        <w:left w:val="none" w:sz="0" w:space="0" w:color="auto"/>
        <w:bottom w:val="none" w:sz="0" w:space="0" w:color="auto"/>
        <w:right w:val="none" w:sz="0" w:space="0" w:color="auto"/>
      </w:divBdr>
    </w:div>
    <w:div w:id="1236629444">
      <w:bodyDiv w:val="1"/>
      <w:marLeft w:val="0"/>
      <w:marRight w:val="0"/>
      <w:marTop w:val="0"/>
      <w:marBottom w:val="0"/>
      <w:divBdr>
        <w:top w:val="none" w:sz="0" w:space="0" w:color="auto"/>
        <w:left w:val="none" w:sz="0" w:space="0" w:color="auto"/>
        <w:bottom w:val="none" w:sz="0" w:space="0" w:color="auto"/>
        <w:right w:val="none" w:sz="0" w:space="0" w:color="auto"/>
      </w:divBdr>
    </w:div>
    <w:div w:id="1284506668">
      <w:bodyDiv w:val="1"/>
      <w:marLeft w:val="0"/>
      <w:marRight w:val="0"/>
      <w:marTop w:val="0"/>
      <w:marBottom w:val="0"/>
      <w:divBdr>
        <w:top w:val="none" w:sz="0" w:space="0" w:color="auto"/>
        <w:left w:val="none" w:sz="0" w:space="0" w:color="auto"/>
        <w:bottom w:val="none" w:sz="0" w:space="0" w:color="auto"/>
        <w:right w:val="none" w:sz="0" w:space="0" w:color="auto"/>
      </w:divBdr>
    </w:div>
    <w:div w:id="1300379964">
      <w:bodyDiv w:val="1"/>
      <w:marLeft w:val="0"/>
      <w:marRight w:val="0"/>
      <w:marTop w:val="0"/>
      <w:marBottom w:val="0"/>
      <w:divBdr>
        <w:top w:val="none" w:sz="0" w:space="0" w:color="auto"/>
        <w:left w:val="none" w:sz="0" w:space="0" w:color="auto"/>
        <w:bottom w:val="none" w:sz="0" w:space="0" w:color="auto"/>
        <w:right w:val="none" w:sz="0" w:space="0" w:color="auto"/>
      </w:divBdr>
    </w:div>
    <w:div w:id="1326787359">
      <w:bodyDiv w:val="1"/>
      <w:marLeft w:val="0"/>
      <w:marRight w:val="0"/>
      <w:marTop w:val="0"/>
      <w:marBottom w:val="0"/>
      <w:divBdr>
        <w:top w:val="none" w:sz="0" w:space="0" w:color="auto"/>
        <w:left w:val="none" w:sz="0" w:space="0" w:color="auto"/>
        <w:bottom w:val="none" w:sz="0" w:space="0" w:color="auto"/>
        <w:right w:val="none" w:sz="0" w:space="0" w:color="auto"/>
      </w:divBdr>
    </w:div>
    <w:div w:id="1358382974">
      <w:bodyDiv w:val="1"/>
      <w:marLeft w:val="0"/>
      <w:marRight w:val="0"/>
      <w:marTop w:val="0"/>
      <w:marBottom w:val="0"/>
      <w:divBdr>
        <w:top w:val="none" w:sz="0" w:space="0" w:color="auto"/>
        <w:left w:val="none" w:sz="0" w:space="0" w:color="auto"/>
        <w:bottom w:val="none" w:sz="0" w:space="0" w:color="auto"/>
        <w:right w:val="none" w:sz="0" w:space="0" w:color="auto"/>
      </w:divBdr>
    </w:div>
    <w:div w:id="1370954736">
      <w:bodyDiv w:val="1"/>
      <w:marLeft w:val="0"/>
      <w:marRight w:val="0"/>
      <w:marTop w:val="0"/>
      <w:marBottom w:val="0"/>
      <w:divBdr>
        <w:top w:val="none" w:sz="0" w:space="0" w:color="auto"/>
        <w:left w:val="none" w:sz="0" w:space="0" w:color="auto"/>
        <w:bottom w:val="none" w:sz="0" w:space="0" w:color="auto"/>
        <w:right w:val="none" w:sz="0" w:space="0" w:color="auto"/>
      </w:divBdr>
    </w:div>
    <w:div w:id="1391540456">
      <w:bodyDiv w:val="1"/>
      <w:marLeft w:val="0"/>
      <w:marRight w:val="0"/>
      <w:marTop w:val="0"/>
      <w:marBottom w:val="0"/>
      <w:divBdr>
        <w:top w:val="none" w:sz="0" w:space="0" w:color="auto"/>
        <w:left w:val="none" w:sz="0" w:space="0" w:color="auto"/>
        <w:bottom w:val="none" w:sz="0" w:space="0" w:color="auto"/>
        <w:right w:val="none" w:sz="0" w:space="0" w:color="auto"/>
      </w:divBdr>
    </w:div>
    <w:div w:id="1394547784">
      <w:bodyDiv w:val="1"/>
      <w:marLeft w:val="0"/>
      <w:marRight w:val="0"/>
      <w:marTop w:val="0"/>
      <w:marBottom w:val="0"/>
      <w:divBdr>
        <w:top w:val="none" w:sz="0" w:space="0" w:color="auto"/>
        <w:left w:val="none" w:sz="0" w:space="0" w:color="auto"/>
        <w:bottom w:val="none" w:sz="0" w:space="0" w:color="auto"/>
        <w:right w:val="none" w:sz="0" w:space="0" w:color="auto"/>
      </w:divBdr>
    </w:div>
    <w:div w:id="1457799064">
      <w:bodyDiv w:val="1"/>
      <w:marLeft w:val="0"/>
      <w:marRight w:val="0"/>
      <w:marTop w:val="0"/>
      <w:marBottom w:val="0"/>
      <w:divBdr>
        <w:top w:val="none" w:sz="0" w:space="0" w:color="auto"/>
        <w:left w:val="none" w:sz="0" w:space="0" w:color="auto"/>
        <w:bottom w:val="none" w:sz="0" w:space="0" w:color="auto"/>
        <w:right w:val="none" w:sz="0" w:space="0" w:color="auto"/>
      </w:divBdr>
    </w:div>
    <w:div w:id="1473249773">
      <w:bodyDiv w:val="1"/>
      <w:marLeft w:val="0"/>
      <w:marRight w:val="0"/>
      <w:marTop w:val="0"/>
      <w:marBottom w:val="0"/>
      <w:divBdr>
        <w:top w:val="none" w:sz="0" w:space="0" w:color="auto"/>
        <w:left w:val="none" w:sz="0" w:space="0" w:color="auto"/>
        <w:bottom w:val="none" w:sz="0" w:space="0" w:color="auto"/>
        <w:right w:val="none" w:sz="0" w:space="0" w:color="auto"/>
      </w:divBdr>
    </w:div>
    <w:div w:id="1601646015">
      <w:bodyDiv w:val="1"/>
      <w:marLeft w:val="0"/>
      <w:marRight w:val="0"/>
      <w:marTop w:val="0"/>
      <w:marBottom w:val="0"/>
      <w:divBdr>
        <w:top w:val="none" w:sz="0" w:space="0" w:color="auto"/>
        <w:left w:val="none" w:sz="0" w:space="0" w:color="auto"/>
        <w:bottom w:val="none" w:sz="0" w:space="0" w:color="auto"/>
        <w:right w:val="none" w:sz="0" w:space="0" w:color="auto"/>
      </w:divBdr>
    </w:div>
    <w:div w:id="1605648998">
      <w:bodyDiv w:val="1"/>
      <w:marLeft w:val="0"/>
      <w:marRight w:val="0"/>
      <w:marTop w:val="0"/>
      <w:marBottom w:val="0"/>
      <w:divBdr>
        <w:top w:val="none" w:sz="0" w:space="0" w:color="auto"/>
        <w:left w:val="none" w:sz="0" w:space="0" w:color="auto"/>
        <w:bottom w:val="none" w:sz="0" w:space="0" w:color="auto"/>
        <w:right w:val="none" w:sz="0" w:space="0" w:color="auto"/>
      </w:divBdr>
    </w:div>
    <w:div w:id="1704597463">
      <w:bodyDiv w:val="1"/>
      <w:marLeft w:val="0"/>
      <w:marRight w:val="0"/>
      <w:marTop w:val="0"/>
      <w:marBottom w:val="0"/>
      <w:divBdr>
        <w:top w:val="none" w:sz="0" w:space="0" w:color="auto"/>
        <w:left w:val="none" w:sz="0" w:space="0" w:color="auto"/>
        <w:bottom w:val="none" w:sz="0" w:space="0" w:color="auto"/>
        <w:right w:val="none" w:sz="0" w:space="0" w:color="auto"/>
      </w:divBdr>
    </w:div>
    <w:div w:id="1721902706">
      <w:bodyDiv w:val="1"/>
      <w:marLeft w:val="0"/>
      <w:marRight w:val="0"/>
      <w:marTop w:val="0"/>
      <w:marBottom w:val="0"/>
      <w:divBdr>
        <w:top w:val="none" w:sz="0" w:space="0" w:color="auto"/>
        <w:left w:val="none" w:sz="0" w:space="0" w:color="auto"/>
        <w:bottom w:val="none" w:sz="0" w:space="0" w:color="auto"/>
        <w:right w:val="none" w:sz="0" w:space="0" w:color="auto"/>
      </w:divBdr>
    </w:div>
    <w:div w:id="1782146894">
      <w:bodyDiv w:val="1"/>
      <w:marLeft w:val="0"/>
      <w:marRight w:val="0"/>
      <w:marTop w:val="0"/>
      <w:marBottom w:val="0"/>
      <w:divBdr>
        <w:top w:val="none" w:sz="0" w:space="0" w:color="auto"/>
        <w:left w:val="none" w:sz="0" w:space="0" w:color="auto"/>
        <w:bottom w:val="none" w:sz="0" w:space="0" w:color="auto"/>
        <w:right w:val="none" w:sz="0" w:space="0" w:color="auto"/>
      </w:divBdr>
    </w:div>
    <w:div w:id="1788622787">
      <w:bodyDiv w:val="1"/>
      <w:marLeft w:val="0"/>
      <w:marRight w:val="0"/>
      <w:marTop w:val="0"/>
      <w:marBottom w:val="0"/>
      <w:divBdr>
        <w:top w:val="none" w:sz="0" w:space="0" w:color="auto"/>
        <w:left w:val="none" w:sz="0" w:space="0" w:color="auto"/>
        <w:bottom w:val="none" w:sz="0" w:space="0" w:color="auto"/>
        <w:right w:val="none" w:sz="0" w:space="0" w:color="auto"/>
      </w:divBdr>
      <w:divsChild>
        <w:div w:id="392430742">
          <w:marLeft w:val="720"/>
          <w:marRight w:val="0"/>
          <w:marTop w:val="0"/>
          <w:marBottom w:val="0"/>
          <w:divBdr>
            <w:top w:val="none" w:sz="0" w:space="0" w:color="auto"/>
            <w:left w:val="none" w:sz="0" w:space="0" w:color="auto"/>
            <w:bottom w:val="none" w:sz="0" w:space="0" w:color="auto"/>
            <w:right w:val="none" w:sz="0" w:space="0" w:color="auto"/>
          </w:divBdr>
        </w:div>
        <w:div w:id="2079477338">
          <w:marLeft w:val="720"/>
          <w:marRight w:val="0"/>
          <w:marTop w:val="0"/>
          <w:marBottom w:val="0"/>
          <w:divBdr>
            <w:top w:val="none" w:sz="0" w:space="0" w:color="auto"/>
            <w:left w:val="none" w:sz="0" w:space="0" w:color="auto"/>
            <w:bottom w:val="none" w:sz="0" w:space="0" w:color="auto"/>
            <w:right w:val="none" w:sz="0" w:space="0" w:color="auto"/>
          </w:divBdr>
        </w:div>
      </w:divsChild>
    </w:div>
    <w:div w:id="1812552327">
      <w:bodyDiv w:val="1"/>
      <w:marLeft w:val="0"/>
      <w:marRight w:val="0"/>
      <w:marTop w:val="0"/>
      <w:marBottom w:val="0"/>
      <w:divBdr>
        <w:top w:val="none" w:sz="0" w:space="0" w:color="auto"/>
        <w:left w:val="none" w:sz="0" w:space="0" w:color="auto"/>
        <w:bottom w:val="none" w:sz="0" w:space="0" w:color="auto"/>
        <w:right w:val="none" w:sz="0" w:space="0" w:color="auto"/>
      </w:divBdr>
    </w:div>
    <w:div w:id="1815104765">
      <w:bodyDiv w:val="1"/>
      <w:marLeft w:val="0"/>
      <w:marRight w:val="0"/>
      <w:marTop w:val="0"/>
      <w:marBottom w:val="0"/>
      <w:divBdr>
        <w:top w:val="none" w:sz="0" w:space="0" w:color="auto"/>
        <w:left w:val="none" w:sz="0" w:space="0" w:color="auto"/>
        <w:bottom w:val="none" w:sz="0" w:space="0" w:color="auto"/>
        <w:right w:val="none" w:sz="0" w:space="0" w:color="auto"/>
      </w:divBdr>
    </w:div>
    <w:div w:id="1829319094">
      <w:bodyDiv w:val="1"/>
      <w:marLeft w:val="0"/>
      <w:marRight w:val="0"/>
      <w:marTop w:val="0"/>
      <w:marBottom w:val="0"/>
      <w:divBdr>
        <w:top w:val="none" w:sz="0" w:space="0" w:color="auto"/>
        <w:left w:val="none" w:sz="0" w:space="0" w:color="auto"/>
        <w:bottom w:val="none" w:sz="0" w:space="0" w:color="auto"/>
        <w:right w:val="none" w:sz="0" w:space="0" w:color="auto"/>
      </w:divBdr>
    </w:div>
    <w:div w:id="1851290304">
      <w:bodyDiv w:val="1"/>
      <w:marLeft w:val="0"/>
      <w:marRight w:val="0"/>
      <w:marTop w:val="0"/>
      <w:marBottom w:val="0"/>
      <w:divBdr>
        <w:top w:val="none" w:sz="0" w:space="0" w:color="auto"/>
        <w:left w:val="none" w:sz="0" w:space="0" w:color="auto"/>
        <w:bottom w:val="none" w:sz="0" w:space="0" w:color="auto"/>
        <w:right w:val="none" w:sz="0" w:space="0" w:color="auto"/>
      </w:divBdr>
    </w:div>
    <w:div w:id="1864781245">
      <w:bodyDiv w:val="1"/>
      <w:marLeft w:val="0"/>
      <w:marRight w:val="0"/>
      <w:marTop w:val="0"/>
      <w:marBottom w:val="0"/>
      <w:divBdr>
        <w:top w:val="none" w:sz="0" w:space="0" w:color="auto"/>
        <w:left w:val="none" w:sz="0" w:space="0" w:color="auto"/>
        <w:bottom w:val="none" w:sz="0" w:space="0" w:color="auto"/>
        <w:right w:val="none" w:sz="0" w:space="0" w:color="auto"/>
      </w:divBdr>
    </w:div>
    <w:div w:id="1873692051">
      <w:bodyDiv w:val="1"/>
      <w:marLeft w:val="0"/>
      <w:marRight w:val="0"/>
      <w:marTop w:val="0"/>
      <w:marBottom w:val="0"/>
      <w:divBdr>
        <w:top w:val="none" w:sz="0" w:space="0" w:color="auto"/>
        <w:left w:val="none" w:sz="0" w:space="0" w:color="auto"/>
        <w:bottom w:val="none" w:sz="0" w:space="0" w:color="auto"/>
        <w:right w:val="none" w:sz="0" w:space="0" w:color="auto"/>
      </w:divBdr>
    </w:div>
    <w:div w:id="1921941372">
      <w:bodyDiv w:val="1"/>
      <w:marLeft w:val="0"/>
      <w:marRight w:val="0"/>
      <w:marTop w:val="0"/>
      <w:marBottom w:val="0"/>
      <w:divBdr>
        <w:top w:val="none" w:sz="0" w:space="0" w:color="auto"/>
        <w:left w:val="none" w:sz="0" w:space="0" w:color="auto"/>
        <w:bottom w:val="none" w:sz="0" w:space="0" w:color="auto"/>
        <w:right w:val="none" w:sz="0" w:space="0" w:color="auto"/>
      </w:divBdr>
    </w:div>
    <w:div w:id="1962615195">
      <w:bodyDiv w:val="1"/>
      <w:marLeft w:val="0"/>
      <w:marRight w:val="0"/>
      <w:marTop w:val="0"/>
      <w:marBottom w:val="0"/>
      <w:divBdr>
        <w:top w:val="none" w:sz="0" w:space="0" w:color="auto"/>
        <w:left w:val="none" w:sz="0" w:space="0" w:color="auto"/>
        <w:bottom w:val="none" w:sz="0" w:space="0" w:color="auto"/>
        <w:right w:val="none" w:sz="0" w:space="0" w:color="auto"/>
      </w:divBdr>
    </w:div>
    <w:div w:id="1965309982">
      <w:bodyDiv w:val="1"/>
      <w:marLeft w:val="0"/>
      <w:marRight w:val="0"/>
      <w:marTop w:val="0"/>
      <w:marBottom w:val="0"/>
      <w:divBdr>
        <w:top w:val="none" w:sz="0" w:space="0" w:color="auto"/>
        <w:left w:val="none" w:sz="0" w:space="0" w:color="auto"/>
        <w:bottom w:val="none" w:sz="0" w:space="0" w:color="auto"/>
        <w:right w:val="none" w:sz="0" w:space="0" w:color="auto"/>
      </w:divBdr>
    </w:div>
    <w:div w:id="2028677210">
      <w:bodyDiv w:val="1"/>
      <w:marLeft w:val="0"/>
      <w:marRight w:val="0"/>
      <w:marTop w:val="0"/>
      <w:marBottom w:val="0"/>
      <w:divBdr>
        <w:top w:val="none" w:sz="0" w:space="0" w:color="auto"/>
        <w:left w:val="none" w:sz="0" w:space="0" w:color="auto"/>
        <w:bottom w:val="none" w:sz="0" w:space="0" w:color="auto"/>
        <w:right w:val="none" w:sz="0" w:space="0" w:color="auto"/>
      </w:divBdr>
      <w:divsChild>
        <w:div w:id="603658972">
          <w:marLeft w:val="720"/>
          <w:marRight w:val="0"/>
          <w:marTop w:val="115"/>
          <w:marBottom w:val="0"/>
          <w:divBdr>
            <w:top w:val="none" w:sz="0" w:space="0" w:color="auto"/>
            <w:left w:val="none" w:sz="0" w:space="0" w:color="auto"/>
            <w:bottom w:val="none" w:sz="0" w:space="0" w:color="auto"/>
            <w:right w:val="none" w:sz="0" w:space="0" w:color="auto"/>
          </w:divBdr>
        </w:div>
        <w:div w:id="1102796394">
          <w:marLeft w:val="720"/>
          <w:marRight w:val="0"/>
          <w:marTop w:val="115"/>
          <w:marBottom w:val="0"/>
          <w:divBdr>
            <w:top w:val="none" w:sz="0" w:space="0" w:color="auto"/>
            <w:left w:val="none" w:sz="0" w:space="0" w:color="auto"/>
            <w:bottom w:val="none" w:sz="0" w:space="0" w:color="auto"/>
            <w:right w:val="none" w:sz="0" w:space="0" w:color="auto"/>
          </w:divBdr>
        </w:div>
      </w:divsChild>
    </w:div>
    <w:div w:id="2038115341">
      <w:bodyDiv w:val="1"/>
      <w:marLeft w:val="0"/>
      <w:marRight w:val="0"/>
      <w:marTop w:val="0"/>
      <w:marBottom w:val="0"/>
      <w:divBdr>
        <w:top w:val="none" w:sz="0" w:space="0" w:color="auto"/>
        <w:left w:val="none" w:sz="0" w:space="0" w:color="auto"/>
        <w:bottom w:val="none" w:sz="0" w:space="0" w:color="auto"/>
        <w:right w:val="none" w:sz="0" w:space="0" w:color="auto"/>
      </w:divBdr>
    </w:div>
    <w:div w:id="2064476668">
      <w:bodyDiv w:val="1"/>
      <w:marLeft w:val="120"/>
      <w:marRight w:val="120"/>
      <w:marTop w:val="120"/>
      <w:marBottom w:val="120"/>
      <w:divBdr>
        <w:top w:val="none" w:sz="0" w:space="0" w:color="auto"/>
        <w:left w:val="none" w:sz="0" w:space="0" w:color="auto"/>
        <w:bottom w:val="none" w:sz="0" w:space="0" w:color="auto"/>
        <w:right w:val="none" w:sz="0" w:space="0" w:color="auto"/>
      </w:divBdr>
      <w:divsChild>
        <w:div w:id="222566242">
          <w:marLeft w:val="0"/>
          <w:marRight w:val="0"/>
          <w:marTop w:val="0"/>
          <w:marBottom w:val="0"/>
          <w:divBdr>
            <w:top w:val="none" w:sz="0" w:space="0" w:color="auto"/>
            <w:left w:val="none" w:sz="0" w:space="0" w:color="auto"/>
            <w:bottom w:val="none" w:sz="0" w:space="0" w:color="auto"/>
            <w:right w:val="none" w:sz="0" w:space="0" w:color="auto"/>
          </w:divBdr>
        </w:div>
        <w:div w:id="246767049">
          <w:marLeft w:val="0"/>
          <w:marRight w:val="0"/>
          <w:marTop w:val="0"/>
          <w:marBottom w:val="0"/>
          <w:divBdr>
            <w:top w:val="none" w:sz="0" w:space="0" w:color="auto"/>
            <w:left w:val="none" w:sz="0" w:space="0" w:color="auto"/>
            <w:bottom w:val="none" w:sz="0" w:space="0" w:color="auto"/>
            <w:right w:val="none" w:sz="0" w:space="0" w:color="auto"/>
          </w:divBdr>
        </w:div>
        <w:div w:id="1588658833">
          <w:marLeft w:val="0"/>
          <w:marRight w:val="0"/>
          <w:marTop w:val="0"/>
          <w:marBottom w:val="0"/>
          <w:divBdr>
            <w:top w:val="none" w:sz="0" w:space="0" w:color="auto"/>
            <w:left w:val="none" w:sz="0" w:space="0" w:color="auto"/>
            <w:bottom w:val="none" w:sz="0" w:space="0" w:color="auto"/>
            <w:right w:val="none" w:sz="0" w:space="0" w:color="auto"/>
          </w:divBdr>
        </w:div>
      </w:divsChild>
    </w:div>
    <w:div w:id="2104763531">
      <w:bodyDiv w:val="1"/>
      <w:marLeft w:val="0"/>
      <w:marRight w:val="0"/>
      <w:marTop w:val="0"/>
      <w:marBottom w:val="0"/>
      <w:divBdr>
        <w:top w:val="none" w:sz="0" w:space="0" w:color="auto"/>
        <w:left w:val="none" w:sz="0" w:space="0" w:color="auto"/>
        <w:bottom w:val="none" w:sz="0" w:space="0" w:color="auto"/>
        <w:right w:val="none" w:sz="0" w:space="0" w:color="auto"/>
      </w:divBdr>
    </w:div>
    <w:div w:id="2144500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podnikajte.sk/dane-a-uctovnictvo/category/dan-z-pridanej-hodnoty.xhtm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ace.s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unicode.org/charts/PDF/U0000.pdf" TargetMode="External"/><Relationship Id="rId4" Type="http://schemas.openxmlformats.org/officeDocument/2006/relationships/settings" Target="settings.xml"/><Relationship Id="rId9" Type="http://schemas.openxmlformats.org/officeDocument/2006/relationships/hyperlink" Target="http://ec.europa.eu/taxation_customs/dds2/col/col_home.jsp?Lang=en%20" TargetMode="Externa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NOT.DOTM"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2A1E7F-E498-45AB-9903-AA18350DC5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NOT.DOTM</Template>
  <TotalTime>9</TotalTime>
  <Pages>1</Pages>
  <Words>2062</Words>
  <Characters>11760</Characters>
  <Application>Microsoft Office Word</Application>
  <DocSecurity>0</DocSecurity>
  <Lines>98</Lines>
  <Paragraphs>27</Paragraphs>
  <ScaleCrop>false</ScaleCrop>
  <HeadingPairs>
    <vt:vector size="12" baseType="variant">
      <vt:variant>
        <vt:lpstr>Názov</vt:lpstr>
      </vt:variant>
      <vt:variant>
        <vt:i4>1</vt:i4>
      </vt:variant>
      <vt:variant>
        <vt:lpstr>Title</vt:lpstr>
      </vt:variant>
      <vt:variant>
        <vt:i4>1</vt:i4>
      </vt:variant>
      <vt:variant>
        <vt:lpstr>Cím</vt:lpstr>
      </vt:variant>
      <vt:variant>
        <vt:i4>1</vt:i4>
      </vt:variant>
      <vt:variant>
        <vt:lpstr>Titel</vt:lpstr>
      </vt:variant>
      <vt:variant>
        <vt:i4>1</vt:i4>
      </vt:variant>
      <vt:variant>
        <vt:lpstr>Titolo</vt:lpstr>
      </vt:variant>
      <vt:variant>
        <vt:i4>1</vt:i4>
      </vt:variant>
      <vt:variant>
        <vt:lpstr>Заглавие</vt:lpstr>
      </vt:variant>
      <vt:variant>
        <vt:i4>1</vt:i4>
      </vt:variant>
    </vt:vector>
  </HeadingPairs>
  <TitlesOfParts>
    <vt:vector size="6" baseType="lpstr">
      <vt:lpstr/>
      <vt:lpstr/>
      <vt:lpstr/>
      <vt:lpstr/>
      <vt:lpstr/>
      <vt:lpstr/>
    </vt:vector>
  </TitlesOfParts>
  <Company>European Commission</Company>
  <LinksUpToDate>false</LinksUpToDate>
  <CharactersWithSpaces>13795</CharactersWithSpaces>
  <SharedDoc>false</SharedDoc>
  <HLinks>
    <vt:vector size="24" baseType="variant">
      <vt:variant>
        <vt:i4>3473459</vt:i4>
      </vt:variant>
      <vt:variant>
        <vt:i4>9</vt:i4>
      </vt:variant>
      <vt:variant>
        <vt:i4>0</vt:i4>
      </vt:variant>
      <vt:variant>
        <vt:i4>5</vt:i4>
      </vt:variant>
      <vt:variant>
        <vt:lpwstr>https://www.podnikajte.sk/dane-a-uctovnictvo/category/dan-z-pridanej-hodnoty.xhtml</vt:lpwstr>
      </vt:variant>
      <vt:variant>
        <vt:lpwstr/>
      </vt:variant>
      <vt:variant>
        <vt:i4>6488103</vt:i4>
      </vt:variant>
      <vt:variant>
        <vt:i4>6</vt:i4>
      </vt:variant>
      <vt:variant>
        <vt:i4>0</vt:i4>
      </vt:variant>
      <vt:variant>
        <vt:i4>5</vt:i4>
      </vt:variant>
      <vt:variant>
        <vt:lpwstr>http://www.nace.sk/</vt:lpwstr>
      </vt:variant>
      <vt:variant>
        <vt:lpwstr/>
      </vt:variant>
      <vt:variant>
        <vt:i4>7143472</vt:i4>
      </vt:variant>
      <vt:variant>
        <vt:i4>3</vt:i4>
      </vt:variant>
      <vt:variant>
        <vt:i4>0</vt:i4>
      </vt:variant>
      <vt:variant>
        <vt:i4>5</vt:i4>
      </vt:variant>
      <vt:variant>
        <vt:lpwstr>http://www.unicode.org/charts/PDF/U0000.pdf</vt:lpwstr>
      </vt:variant>
      <vt:variant>
        <vt:lpwstr/>
      </vt:variant>
      <vt:variant>
        <vt:i4>6357034</vt:i4>
      </vt:variant>
      <vt:variant>
        <vt:i4>0</vt:i4>
      </vt:variant>
      <vt:variant>
        <vt:i4>0</vt:i4>
      </vt:variant>
      <vt:variant>
        <vt:i4>5</vt:i4>
      </vt:variant>
      <vt:variant>
        <vt:lpwstr>http://ec.europa.eu/taxation_customs/dds2/col/col_home.jsp?Lang=en%20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bjorkst</dc:creator>
  <cp:keywords/>
  <cp:lastModifiedBy>Díriová Denisa JUDr. pplk.</cp:lastModifiedBy>
  <cp:revision>8</cp:revision>
  <cp:lastPrinted>2024-04-15T08:25:00Z</cp:lastPrinted>
  <dcterms:created xsi:type="dcterms:W3CDTF">2024-04-15T12:26:00Z</dcterms:created>
  <dcterms:modified xsi:type="dcterms:W3CDTF">2025-04-30T10:55:00Z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LDocType">
    <vt:lpwstr>NOT.DOT</vt:lpwstr>
  </property>
  <property fmtid="{D5CDD505-2E9C-101B-9397-08002B2CF9AE}" pid="3" name="Created using">
    <vt:lpwstr>3.0</vt:lpwstr>
  </property>
  <property fmtid="{D5CDD505-2E9C-101B-9397-08002B2CF9AE}" pid="4" name="Last edited using">
    <vt:lpwstr>EL 4.6 Build 50000</vt:lpwstr>
  </property>
</Properties>
</file>