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630"/>
        <w:gridCol w:w="1536"/>
        <w:gridCol w:w="492"/>
        <w:gridCol w:w="1043"/>
        <w:gridCol w:w="1792"/>
        <w:gridCol w:w="594"/>
        <w:gridCol w:w="685"/>
      </w:tblGrid>
      <w:tr w:rsidR="00731235" w:rsidRPr="009B3722" w14:paraId="50A8E920" w14:textId="77777777" w:rsidTr="007A7C0D">
        <w:trPr>
          <w:cantSplit/>
          <w:jc w:val="center"/>
        </w:trPr>
        <w:tc>
          <w:tcPr>
            <w:tcW w:w="9212" w:type="dxa"/>
            <w:gridSpan w:val="8"/>
            <w:shd w:val="clear" w:color="auto" w:fill="D9D9D9" w:themeFill="background1" w:themeFillShade="D9"/>
          </w:tcPr>
          <w:p w14:paraId="6D318E17" w14:textId="02C25590" w:rsidR="007A7C0D" w:rsidRDefault="007A7C0D" w:rsidP="007A7C0D">
            <w:pPr>
              <w:pStyle w:val="Zkladntext3"/>
              <w:spacing w:before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14:paraId="4DEA106B" w14:textId="75E855D4" w:rsidR="00173D9B" w:rsidRDefault="00173D9B" w:rsidP="00A33CD1">
            <w:pPr>
              <w:pStyle w:val="Zkladntext3"/>
              <w:spacing w:before="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FORMULÁR PRE FYZICKÉ OSOBY</w:t>
            </w:r>
          </w:p>
          <w:p w14:paraId="50A8E91A" w14:textId="26FC2D9C" w:rsidR="00731235" w:rsidRPr="00173D9B" w:rsidRDefault="00731235" w:rsidP="00173D9B">
            <w:pPr>
              <w:pStyle w:val="Zkladntext3"/>
              <w:spacing w:before="0"/>
              <w:jc w:val="center"/>
              <w:rPr>
                <w:rFonts w:ascii="Arial Narrow" w:hAnsi="Arial Narrow"/>
                <w:b/>
                <w:bCs/>
                <w:sz w:val="25"/>
                <w:szCs w:val="25"/>
              </w:rPr>
            </w:pPr>
            <w:r w:rsidRPr="00173D9B">
              <w:rPr>
                <w:rFonts w:ascii="Arial Narrow" w:hAnsi="Arial Narrow"/>
                <w:b/>
                <w:bCs/>
                <w:sz w:val="25"/>
                <w:szCs w:val="25"/>
              </w:rPr>
              <w:t xml:space="preserve">na vymedzenie rozsahu daňových povinností na území Slovenskej republiky </w:t>
            </w:r>
          </w:p>
          <w:p w14:paraId="15E0F335" w14:textId="77777777" w:rsidR="0014258F" w:rsidRPr="009B3722" w:rsidRDefault="0014258F" w:rsidP="00A33CD1">
            <w:pPr>
              <w:pStyle w:val="Zkladntext3"/>
              <w:spacing w:before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50A8E91B" w14:textId="6A613478" w:rsidR="00731235" w:rsidRDefault="00731235" w:rsidP="00A33CD1">
            <w:pPr>
              <w:pStyle w:val="Zkladntext3"/>
              <w:spacing w:before="0"/>
              <w:jc w:val="center"/>
              <w:rPr>
                <w:rFonts w:ascii="Arial Narrow" w:hAnsi="Arial Narrow"/>
                <w:bCs/>
                <w:i/>
                <w:sz w:val="22"/>
                <w:szCs w:val="22"/>
              </w:rPr>
            </w:pPr>
            <w:r w:rsidRPr="00454D01">
              <w:rPr>
                <w:rFonts w:ascii="Arial Narrow" w:hAnsi="Arial Narrow"/>
                <w:bCs/>
                <w:i/>
                <w:sz w:val="22"/>
                <w:szCs w:val="22"/>
              </w:rPr>
              <w:t>Form</w:t>
            </w:r>
            <w:r w:rsidR="00173D9B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 for individuals</w:t>
            </w:r>
            <w:r w:rsidRPr="00454D01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 to determine the scope of the tax liabil</w:t>
            </w:r>
            <w:r w:rsidR="00FB6EAE" w:rsidRPr="00454D01">
              <w:rPr>
                <w:rFonts w:ascii="Arial Narrow" w:hAnsi="Arial Narrow"/>
                <w:bCs/>
                <w:i/>
                <w:sz w:val="22"/>
                <w:szCs w:val="22"/>
              </w:rPr>
              <w:t>it</w:t>
            </w:r>
            <w:r w:rsidRPr="00454D01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ies </w:t>
            </w:r>
            <w:r w:rsidR="00C462E3">
              <w:rPr>
                <w:rFonts w:ascii="Arial Narrow" w:hAnsi="Arial Narrow"/>
                <w:bCs/>
                <w:i/>
                <w:sz w:val="22"/>
                <w:szCs w:val="22"/>
              </w:rPr>
              <w:t>i</w:t>
            </w:r>
            <w:r w:rsidRPr="00454D01">
              <w:rPr>
                <w:rFonts w:ascii="Arial Narrow" w:hAnsi="Arial Narrow"/>
                <w:bCs/>
                <w:i/>
                <w:sz w:val="22"/>
                <w:szCs w:val="22"/>
              </w:rPr>
              <w:t>n the ter</w:t>
            </w:r>
            <w:r w:rsidR="0061204F" w:rsidRPr="00454D01">
              <w:rPr>
                <w:rFonts w:ascii="Arial Narrow" w:hAnsi="Arial Narrow"/>
                <w:bCs/>
                <w:i/>
                <w:sz w:val="22"/>
                <w:szCs w:val="22"/>
              </w:rPr>
              <w:t>r</w:t>
            </w:r>
            <w:r w:rsidRPr="00454D01">
              <w:rPr>
                <w:rFonts w:ascii="Arial Narrow" w:hAnsi="Arial Narrow"/>
                <w:bCs/>
                <w:i/>
                <w:sz w:val="22"/>
                <w:szCs w:val="22"/>
              </w:rPr>
              <w:t>itory of the Slovak Republic</w:t>
            </w:r>
          </w:p>
          <w:p w14:paraId="2EEB92A9" w14:textId="77777777" w:rsidR="007A7C0D" w:rsidRPr="00454D01" w:rsidRDefault="007A7C0D" w:rsidP="00A33CD1">
            <w:pPr>
              <w:pStyle w:val="Zkladntext3"/>
              <w:spacing w:before="0"/>
              <w:jc w:val="center"/>
              <w:rPr>
                <w:rFonts w:ascii="Arial Narrow" w:hAnsi="Arial Narrow"/>
                <w:bCs/>
                <w:i/>
                <w:sz w:val="22"/>
                <w:szCs w:val="22"/>
              </w:rPr>
            </w:pPr>
          </w:p>
          <w:p w14:paraId="50A8E91F" w14:textId="1B498E9D" w:rsidR="008275A9" w:rsidRPr="009B3722" w:rsidRDefault="008275A9" w:rsidP="00A33CD1">
            <w:pPr>
              <w:pStyle w:val="Zkladntext3"/>
              <w:spacing w:before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1204F" w:rsidRPr="009B3722" w14:paraId="4E1E2540" w14:textId="77777777" w:rsidTr="00A33CD1">
        <w:trPr>
          <w:cantSplit/>
          <w:jc w:val="center"/>
        </w:trPr>
        <w:tc>
          <w:tcPr>
            <w:tcW w:w="5098" w:type="dxa"/>
            <w:gridSpan w:val="4"/>
            <w:shd w:val="clear" w:color="auto" w:fill="auto"/>
          </w:tcPr>
          <w:p w14:paraId="474A0B95" w14:textId="77777777" w:rsidR="007A7C0D" w:rsidRDefault="007A7C0D" w:rsidP="00A33CD1">
            <w:pPr>
              <w:pStyle w:val="Zkladntext3"/>
              <w:spacing w:before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31BF7BB1" w14:textId="05FC9E1A" w:rsidR="0061204F" w:rsidRPr="00A33CD1" w:rsidRDefault="0061204F" w:rsidP="00A33CD1">
            <w:pPr>
              <w:pStyle w:val="Zkladntext3"/>
              <w:spacing w:before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>za obdobie</w:t>
            </w:r>
            <w:r w:rsidR="00A33CD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/ </w:t>
            </w:r>
            <w:r w:rsidRPr="00DF7E1B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for period </w:t>
            </w:r>
          </w:p>
          <w:p w14:paraId="5E70B05F" w14:textId="3A6C0D67" w:rsidR="0061204F" w:rsidRPr="009B3722" w:rsidRDefault="0061204F" w:rsidP="00D91408">
            <w:pPr>
              <w:pStyle w:val="Zkladntext3"/>
              <w:spacing w:before="0" w:after="40"/>
              <w:jc w:val="left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4" w:type="dxa"/>
            <w:gridSpan w:val="4"/>
            <w:shd w:val="clear" w:color="auto" w:fill="auto"/>
          </w:tcPr>
          <w:p w14:paraId="7C687359" w14:textId="30C05B06" w:rsidR="0061204F" w:rsidRPr="009B3722" w:rsidRDefault="0061204F" w:rsidP="00A33CD1">
            <w:pPr>
              <w:pStyle w:val="Zkladntext3"/>
              <w:spacing w:before="0" w:after="4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31235" w:rsidRPr="009B3722" w14:paraId="50A8E922" w14:textId="77777777" w:rsidTr="007A7C0D">
        <w:trPr>
          <w:cantSplit/>
          <w:trHeight w:val="340"/>
          <w:jc w:val="center"/>
        </w:trPr>
        <w:tc>
          <w:tcPr>
            <w:tcW w:w="9212" w:type="dxa"/>
            <w:gridSpan w:val="8"/>
            <w:shd w:val="clear" w:color="auto" w:fill="D9D9D9" w:themeFill="background1" w:themeFillShade="D9"/>
          </w:tcPr>
          <w:p w14:paraId="50A8E921" w14:textId="2D665DD8" w:rsidR="003B783E" w:rsidRPr="009B3722" w:rsidRDefault="00D91408" w:rsidP="00D91408">
            <w:pPr>
              <w:pStyle w:val="Zkladntext3"/>
              <w:spacing w:before="0" w:after="40"/>
              <w:ind w:left="1080" w:hanging="1011"/>
              <w:jc w:val="left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Časť A (Part A)</w:t>
            </w:r>
          </w:p>
        </w:tc>
      </w:tr>
      <w:tr w:rsidR="00731235" w:rsidRPr="009B3722" w14:paraId="50A8E927" w14:textId="77777777" w:rsidTr="00A33CD1">
        <w:trPr>
          <w:cantSplit/>
          <w:jc w:val="center"/>
        </w:trPr>
        <w:tc>
          <w:tcPr>
            <w:tcW w:w="5098" w:type="dxa"/>
            <w:gridSpan w:val="4"/>
          </w:tcPr>
          <w:p w14:paraId="50A8E923" w14:textId="77777777" w:rsidR="00731235" w:rsidRPr="0061204F" w:rsidRDefault="00731235" w:rsidP="00A33CD1">
            <w:pPr>
              <w:pStyle w:val="Zkladntext3"/>
              <w:spacing w:befor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61204F">
              <w:rPr>
                <w:rFonts w:ascii="Arial Narrow" w:hAnsi="Arial Narrow"/>
                <w:b/>
                <w:sz w:val="22"/>
                <w:szCs w:val="22"/>
              </w:rPr>
              <w:t xml:space="preserve">Meno, priezvisko a titul </w:t>
            </w:r>
          </w:p>
          <w:p w14:paraId="50A8E925" w14:textId="5F39139B" w:rsidR="00731235" w:rsidRPr="009B3722" w:rsidRDefault="00731235" w:rsidP="00A33CD1">
            <w:pPr>
              <w:pStyle w:val="Zkladntext3"/>
              <w:spacing w:befor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Name, surname, title</w:t>
            </w:r>
          </w:p>
        </w:tc>
        <w:tc>
          <w:tcPr>
            <w:tcW w:w="4114" w:type="dxa"/>
            <w:gridSpan w:val="4"/>
          </w:tcPr>
          <w:p w14:paraId="50A8E926" w14:textId="77777777" w:rsidR="00731235" w:rsidRPr="009B3722" w:rsidRDefault="00731235" w:rsidP="00A33CD1">
            <w:pPr>
              <w:pStyle w:val="Zkladntext3"/>
              <w:spacing w:before="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1235" w:rsidRPr="009B3722" w14:paraId="50A8E92C" w14:textId="77777777" w:rsidTr="00A33CD1">
        <w:trPr>
          <w:cantSplit/>
          <w:jc w:val="center"/>
        </w:trPr>
        <w:tc>
          <w:tcPr>
            <w:tcW w:w="5098" w:type="dxa"/>
            <w:gridSpan w:val="4"/>
          </w:tcPr>
          <w:p w14:paraId="50A8E928" w14:textId="77777777" w:rsidR="00731235" w:rsidRPr="0061204F" w:rsidRDefault="00731235" w:rsidP="00A33CD1">
            <w:pPr>
              <w:pStyle w:val="Zkladntext3"/>
              <w:spacing w:befor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61204F">
              <w:rPr>
                <w:rFonts w:ascii="Arial Narrow" w:hAnsi="Arial Narrow"/>
                <w:b/>
                <w:sz w:val="22"/>
                <w:szCs w:val="22"/>
              </w:rPr>
              <w:t>Dátum narodenia</w:t>
            </w:r>
          </w:p>
          <w:p w14:paraId="50A8E92A" w14:textId="61C97DD6" w:rsidR="00731235" w:rsidRPr="009B3722" w:rsidRDefault="00731235" w:rsidP="00A33CD1">
            <w:pPr>
              <w:pStyle w:val="Zkladntext3"/>
              <w:spacing w:befor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Date of birth</w:t>
            </w:r>
          </w:p>
        </w:tc>
        <w:tc>
          <w:tcPr>
            <w:tcW w:w="4114" w:type="dxa"/>
            <w:gridSpan w:val="4"/>
          </w:tcPr>
          <w:p w14:paraId="50A8E92B" w14:textId="77777777" w:rsidR="00731235" w:rsidRPr="009B3722" w:rsidRDefault="00731235" w:rsidP="00A33CD1">
            <w:pPr>
              <w:pStyle w:val="Zkladntext3"/>
              <w:spacing w:before="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1235" w:rsidRPr="009B3722" w14:paraId="50A8E931" w14:textId="77777777" w:rsidTr="00A33CD1">
        <w:trPr>
          <w:cantSplit/>
          <w:jc w:val="center"/>
        </w:trPr>
        <w:tc>
          <w:tcPr>
            <w:tcW w:w="5098" w:type="dxa"/>
            <w:gridSpan w:val="4"/>
          </w:tcPr>
          <w:p w14:paraId="50A8E92D" w14:textId="77777777" w:rsidR="00731235" w:rsidRPr="0061204F" w:rsidRDefault="00731235" w:rsidP="00A33CD1">
            <w:pPr>
              <w:pStyle w:val="Zkladntext3"/>
              <w:spacing w:befor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61204F">
              <w:rPr>
                <w:rFonts w:ascii="Arial Narrow" w:hAnsi="Arial Narrow"/>
                <w:b/>
                <w:sz w:val="22"/>
                <w:szCs w:val="22"/>
              </w:rPr>
              <w:t>Miesto a štát narodenia</w:t>
            </w:r>
          </w:p>
          <w:p w14:paraId="50A8E92F" w14:textId="08B3A767" w:rsidR="00731235" w:rsidRPr="009B3722" w:rsidRDefault="00731235" w:rsidP="00A33CD1">
            <w:pPr>
              <w:pStyle w:val="Zkladntext3"/>
              <w:spacing w:befor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Place of birth, state of birth</w:t>
            </w:r>
          </w:p>
        </w:tc>
        <w:tc>
          <w:tcPr>
            <w:tcW w:w="4114" w:type="dxa"/>
            <w:gridSpan w:val="4"/>
          </w:tcPr>
          <w:p w14:paraId="50A8E930" w14:textId="77777777" w:rsidR="00731235" w:rsidRPr="009B3722" w:rsidRDefault="00731235" w:rsidP="00A33CD1">
            <w:pPr>
              <w:pStyle w:val="Zkladntext3"/>
              <w:spacing w:before="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1235" w:rsidRPr="009B3722" w14:paraId="50A8E936" w14:textId="77777777" w:rsidTr="00A33CD1">
        <w:trPr>
          <w:cantSplit/>
          <w:jc w:val="center"/>
        </w:trPr>
        <w:tc>
          <w:tcPr>
            <w:tcW w:w="5098" w:type="dxa"/>
            <w:gridSpan w:val="4"/>
          </w:tcPr>
          <w:p w14:paraId="50A8E932" w14:textId="56653256" w:rsidR="00731235" w:rsidRPr="009B3722" w:rsidRDefault="00731235" w:rsidP="00A33CD1">
            <w:pPr>
              <w:pStyle w:val="Zkladntext3"/>
              <w:spacing w:befor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1204F">
              <w:rPr>
                <w:rFonts w:ascii="Arial Narrow" w:hAnsi="Arial Narrow"/>
                <w:b/>
                <w:sz w:val="22"/>
                <w:szCs w:val="22"/>
              </w:rPr>
              <w:t>Adresa na území SR (ulica, číslo, mesto/obec, PSČ)</w:t>
            </w:r>
            <w:r w:rsidR="003010BE" w:rsidRPr="009B372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010BE"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1)</w:t>
            </w:r>
          </w:p>
          <w:p w14:paraId="175D350D" w14:textId="38475E60" w:rsidR="000A71E6" w:rsidRDefault="00D0694A" w:rsidP="00A33CD1">
            <w:pPr>
              <w:pStyle w:val="Zkladntext3"/>
              <w:spacing w:befor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 xml:space="preserve">Address </w:t>
            </w:r>
            <w:r w:rsidR="004F2F64">
              <w:rPr>
                <w:rFonts w:ascii="Arial Narrow" w:hAnsi="Arial Narrow"/>
                <w:sz w:val="22"/>
                <w:szCs w:val="22"/>
              </w:rPr>
              <w:t>i</w:t>
            </w:r>
            <w:r w:rsidR="00731235" w:rsidRPr="009B3722">
              <w:rPr>
                <w:rFonts w:ascii="Arial Narrow" w:hAnsi="Arial Narrow"/>
                <w:sz w:val="22"/>
                <w:szCs w:val="22"/>
              </w:rPr>
              <w:t>n the ter</w:t>
            </w:r>
            <w:r w:rsidR="0061204F">
              <w:rPr>
                <w:rFonts w:ascii="Arial Narrow" w:hAnsi="Arial Narrow"/>
                <w:sz w:val="22"/>
                <w:szCs w:val="22"/>
              </w:rPr>
              <w:t>r</w:t>
            </w:r>
            <w:r w:rsidR="00731235" w:rsidRPr="009B3722">
              <w:rPr>
                <w:rFonts w:ascii="Arial Narrow" w:hAnsi="Arial Narrow"/>
                <w:sz w:val="22"/>
                <w:szCs w:val="22"/>
              </w:rPr>
              <w:t xml:space="preserve">itory of the Slovak </w:t>
            </w:r>
            <w:r w:rsidR="0061204F">
              <w:rPr>
                <w:rFonts w:ascii="Arial Narrow" w:hAnsi="Arial Narrow"/>
                <w:sz w:val="22"/>
                <w:szCs w:val="22"/>
              </w:rPr>
              <w:t>R</w:t>
            </w:r>
            <w:r w:rsidR="00731235" w:rsidRPr="009B3722">
              <w:rPr>
                <w:rFonts w:ascii="Arial Narrow" w:hAnsi="Arial Narrow"/>
                <w:sz w:val="22"/>
                <w:szCs w:val="22"/>
              </w:rPr>
              <w:t xml:space="preserve">epublic </w:t>
            </w:r>
          </w:p>
          <w:p w14:paraId="50A8E934" w14:textId="44D41602" w:rsidR="00731235" w:rsidRPr="009B3722" w:rsidRDefault="00731235" w:rsidP="00A33CD1">
            <w:pPr>
              <w:pStyle w:val="Zkladntext3"/>
              <w:spacing w:befor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(street, number, city, ZIP code)</w:t>
            </w:r>
          </w:p>
        </w:tc>
        <w:tc>
          <w:tcPr>
            <w:tcW w:w="4114" w:type="dxa"/>
            <w:gridSpan w:val="4"/>
          </w:tcPr>
          <w:p w14:paraId="50A8E935" w14:textId="77777777" w:rsidR="00731235" w:rsidRPr="009B3722" w:rsidRDefault="00731235" w:rsidP="00A33CD1">
            <w:pPr>
              <w:pStyle w:val="Zkladntext3"/>
              <w:spacing w:before="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1235" w:rsidRPr="009B3722" w14:paraId="50A8E93B" w14:textId="77777777" w:rsidTr="00A33CD1">
        <w:trPr>
          <w:cantSplit/>
          <w:jc w:val="center"/>
        </w:trPr>
        <w:tc>
          <w:tcPr>
            <w:tcW w:w="5098" w:type="dxa"/>
            <w:gridSpan w:val="4"/>
          </w:tcPr>
          <w:p w14:paraId="50A8E937" w14:textId="6E9BE3E6" w:rsidR="00731235" w:rsidRPr="009B3722" w:rsidRDefault="00731235" w:rsidP="00A33CD1">
            <w:pPr>
              <w:pStyle w:val="Zkladntext3"/>
              <w:spacing w:befor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1204F">
              <w:rPr>
                <w:rFonts w:ascii="Arial Narrow" w:hAnsi="Arial Narrow"/>
                <w:b/>
                <w:sz w:val="22"/>
                <w:szCs w:val="22"/>
              </w:rPr>
              <w:t>Adresa v</w:t>
            </w:r>
            <w:r w:rsidR="00D70ACC" w:rsidRPr="0061204F">
              <w:rPr>
                <w:rFonts w:ascii="Arial Narrow" w:hAnsi="Arial Narrow"/>
                <w:b/>
                <w:sz w:val="22"/>
                <w:szCs w:val="22"/>
              </w:rPr>
              <w:t xml:space="preserve"> zahraničí </w:t>
            </w:r>
            <w:r w:rsidRPr="0061204F">
              <w:rPr>
                <w:rFonts w:ascii="Arial Narrow" w:hAnsi="Arial Narrow"/>
                <w:b/>
                <w:sz w:val="22"/>
                <w:szCs w:val="22"/>
              </w:rPr>
              <w:t>(ulica, číslo, mesto/obec, PSČ, štát)</w:t>
            </w:r>
            <w:r w:rsidR="003010BE" w:rsidRPr="009B372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010BE"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2)</w:t>
            </w:r>
          </w:p>
          <w:p w14:paraId="50A8E939" w14:textId="7F4A3F9C" w:rsidR="00731235" w:rsidRPr="009B3722" w:rsidRDefault="00731235" w:rsidP="00A33CD1">
            <w:pPr>
              <w:pStyle w:val="Zkladntext3"/>
              <w:spacing w:befor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Address abroad (street, number, city, ZIP code</w:t>
            </w:r>
            <w:r w:rsidR="0061204F">
              <w:rPr>
                <w:rFonts w:ascii="Arial Narrow" w:hAnsi="Arial Narrow"/>
                <w:sz w:val="22"/>
                <w:szCs w:val="22"/>
              </w:rPr>
              <w:t>, country</w:t>
            </w:r>
            <w:r w:rsidRPr="009B3722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4114" w:type="dxa"/>
            <w:gridSpan w:val="4"/>
          </w:tcPr>
          <w:p w14:paraId="50A8E93A" w14:textId="77777777" w:rsidR="00731235" w:rsidRPr="009B3722" w:rsidRDefault="00731235" w:rsidP="00A33CD1">
            <w:pPr>
              <w:pStyle w:val="Zkladntext3"/>
              <w:spacing w:before="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1235" w:rsidRPr="009B3722" w14:paraId="50A8E942" w14:textId="77777777" w:rsidTr="007A7C0D">
        <w:trPr>
          <w:cantSplit/>
          <w:trHeight w:val="340"/>
          <w:jc w:val="center"/>
        </w:trPr>
        <w:tc>
          <w:tcPr>
            <w:tcW w:w="9212" w:type="dxa"/>
            <w:gridSpan w:val="8"/>
            <w:shd w:val="clear" w:color="auto" w:fill="D9D9D9" w:themeFill="background1" w:themeFillShade="D9"/>
          </w:tcPr>
          <w:p w14:paraId="50A8E941" w14:textId="2B4F24B6" w:rsidR="00731235" w:rsidRPr="009B3722" w:rsidRDefault="00D91408" w:rsidP="00D91408">
            <w:pPr>
              <w:pStyle w:val="Zkladntext3"/>
              <w:spacing w:before="0" w:after="4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Časť B  (Part B)</w:t>
            </w:r>
          </w:p>
        </w:tc>
      </w:tr>
      <w:tr w:rsidR="00731235" w:rsidRPr="009B3722" w14:paraId="50A8E951" w14:textId="77777777" w:rsidTr="000A71E6">
        <w:trPr>
          <w:cantSplit/>
          <w:trHeight w:val="637"/>
          <w:jc w:val="center"/>
        </w:trPr>
        <w:tc>
          <w:tcPr>
            <w:tcW w:w="440" w:type="dxa"/>
          </w:tcPr>
          <w:p w14:paraId="50A8E943" w14:textId="77777777" w:rsidR="00731235" w:rsidRPr="009B3722" w:rsidRDefault="00731235" w:rsidP="00A33CD1">
            <w:pPr>
              <w:pStyle w:val="Zkladntext3"/>
              <w:spacing w:before="0" w:after="40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7493" w:type="dxa"/>
            <w:gridSpan w:val="5"/>
          </w:tcPr>
          <w:p w14:paraId="50A8E944" w14:textId="2DD7F32A" w:rsidR="00731235" w:rsidRPr="009B3722" w:rsidRDefault="0061204F" w:rsidP="00A33CD1">
            <w:pPr>
              <w:pStyle w:val="Zkladntext3"/>
              <w:spacing w:befor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1204F">
              <w:rPr>
                <w:rFonts w:ascii="Arial Narrow" w:hAnsi="Arial Narrow"/>
                <w:b/>
                <w:i/>
                <w:sz w:val="22"/>
                <w:szCs w:val="22"/>
              </w:rPr>
              <w:t>Mali</w:t>
            </w:r>
            <w:r w:rsidR="00731235" w:rsidRPr="0061204F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na území Sl</w:t>
            </w:r>
            <w:r w:rsidR="008275A9" w:rsidRPr="0061204F">
              <w:rPr>
                <w:rFonts w:ascii="Arial Narrow" w:hAnsi="Arial Narrow"/>
                <w:b/>
                <w:i/>
                <w:sz w:val="22"/>
                <w:szCs w:val="22"/>
              </w:rPr>
              <w:t>ovenskej republiky trvalý pobyt</w:t>
            </w:r>
            <w:r w:rsidRPr="0061204F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v posudzovanom období</w:t>
            </w:r>
            <w:r w:rsidR="008275A9" w:rsidRPr="0061204F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? </w:t>
            </w:r>
            <w:r w:rsidR="00846DE4"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3)</w:t>
            </w:r>
          </w:p>
          <w:p w14:paraId="50A8E946" w14:textId="01B78F61" w:rsidR="00731235" w:rsidRPr="009B3722" w:rsidRDefault="00731235" w:rsidP="006D6B2B">
            <w:pPr>
              <w:pStyle w:val="Zkladntext3"/>
              <w:spacing w:befor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D</w:t>
            </w:r>
            <w:r w:rsidR="0061204F">
              <w:rPr>
                <w:rFonts w:ascii="Arial Narrow" w:hAnsi="Arial Narrow"/>
                <w:sz w:val="22"/>
                <w:szCs w:val="22"/>
              </w:rPr>
              <w:t>id</w:t>
            </w:r>
            <w:r w:rsidRPr="009B3722">
              <w:rPr>
                <w:rFonts w:ascii="Arial Narrow" w:hAnsi="Arial Narrow"/>
                <w:sz w:val="22"/>
                <w:szCs w:val="22"/>
              </w:rPr>
              <w:t xml:space="preserve"> you have permanent residence in the Slovak Republic</w:t>
            </w:r>
            <w:r w:rsidR="0061204F">
              <w:rPr>
                <w:rFonts w:ascii="Arial Narrow" w:hAnsi="Arial Narrow"/>
                <w:sz w:val="22"/>
                <w:szCs w:val="22"/>
              </w:rPr>
              <w:t xml:space="preserve"> in the </w:t>
            </w:r>
            <w:r w:rsidR="006D6B2B">
              <w:rPr>
                <w:rFonts w:ascii="Arial Narrow" w:hAnsi="Arial Narrow"/>
                <w:sz w:val="22"/>
                <w:szCs w:val="22"/>
              </w:rPr>
              <w:t>relevant</w:t>
            </w:r>
            <w:r w:rsidR="0061204F">
              <w:rPr>
                <w:rFonts w:ascii="Arial Narrow" w:hAnsi="Arial Narrow"/>
                <w:sz w:val="22"/>
                <w:szCs w:val="22"/>
              </w:rPr>
              <w:t xml:space="preserve"> period</w:t>
            </w:r>
            <w:r w:rsidRPr="009B3722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594" w:type="dxa"/>
          </w:tcPr>
          <w:p w14:paraId="50A8E948" w14:textId="6588D587" w:rsidR="00731235" w:rsidRPr="009B3722" w:rsidRDefault="00731235" w:rsidP="00A33CD1">
            <w:pPr>
              <w:pStyle w:val="Zkladntext3"/>
              <w:spacing w:before="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Áno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50A8E949" w14:textId="77777777" w:rsidR="00731235" w:rsidRPr="009B3722" w:rsidRDefault="00731235" w:rsidP="00A33CD1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Yes</w:t>
            </w:r>
          </w:p>
          <w:p w14:paraId="50A8E94B" w14:textId="6ACA7B6C" w:rsidR="00731235" w:rsidRPr="009B3722" w:rsidRDefault="00731235" w:rsidP="00A33CD1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</w:p>
        </w:tc>
        <w:tc>
          <w:tcPr>
            <w:tcW w:w="685" w:type="dxa"/>
          </w:tcPr>
          <w:p w14:paraId="50A8E94D" w14:textId="4D747C53" w:rsidR="00731235" w:rsidRPr="009B3722" w:rsidRDefault="00731235" w:rsidP="00A33CD1">
            <w:pPr>
              <w:pStyle w:val="Zkladntext3"/>
              <w:spacing w:before="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Nie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50A8E950" w14:textId="56FF6666" w:rsidR="00731235" w:rsidRPr="000A71E6" w:rsidRDefault="000A71E6" w:rsidP="000A71E6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</w:t>
            </w:r>
          </w:p>
        </w:tc>
      </w:tr>
      <w:tr w:rsidR="00A33CD1" w:rsidRPr="009B3722" w14:paraId="1A358BF3" w14:textId="77777777" w:rsidTr="00A33CD1">
        <w:trPr>
          <w:cantSplit/>
          <w:jc w:val="center"/>
        </w:trPr>
        <w:tc>
          <w:tcPr>
            <w:tcW w:w="440" w:type="dxa"/>
          </w:tcPr>
          <w:p w14:paraId="2A688492" w14:textId="6EACEABE" w:rsidR="00A33CD1" w:rsidRPr="009B3722" w:rsidRDefault="00A33CD1" w:rsidP="00A33CD1">
            <w:pPr>
              <w:pStyle w:val="Zkladntext3"/>
              <w:spacing w:before="0" w:after="40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7493" w:type="dxa"/>
            <w:gridSpan w:val="5"/>
          </w:tcPr>
          <w:p w14:paraId="24FDFE79" w14:textId="07A5D332" w:rsidR="00A33CD1" w:rsidRPr="009B3722" w:rsidRDefault="00A33CD1" w:rsidP="00A33CD1">
            <w:pPr>
              <w:pStyle w:val="Zkladntext3"/>
              <w:spacing w:befor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1204F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Mali ste na území Slovenskej republiky bydlisko v posudzovanom období? 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4)</w:t>
            </w:r>
          </w:p>
          <w:p w14:paraId="06B2A837" w14:textId="0794EE46" w:rsidR="00A33CD1" w:rsidRPr="009B3722" w:rsidRDefault="00A33CD1" w:rsidP="00A33CD1">
            <w:pPr>
              <w:pStyle w:val="Zkladntext3"/>
              <w:spacing w:befor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Did</w:t>
            </w:r>
            <w:r w:rsidRPr="009B3722">
              <w:rPr>
                <w:rFonts w:ascii="Arial Narrow" w:hAnsi="Arial Narrow"/>
                <w:sz w:val="22"/>
                <w:szCs w:val="22"/>
              </w:rPr>
              <w:t xml:space="preserve"> you have</w:t>
            </w:r>
            <w:r>
              <w:rPr>
                <w:rFonts w:ascii="Arial Narrow" w:hAnsi="Arial Narrow"/>
                <w:sz w:val="22"/>
                <w:szCs w:val="22"/>
              </w:rPr>
              <w:t xml:space="preserve"> a</w:t>
            </w:r>
            <w:r w:rsidRPr="009B3722">
              <w:rPr>
                <w:rFonts w:ascii="Arial Narrow" w:hAnsi="Arial Narrow"/>
                <w:sz w:val="22"/>
                <w:szCs w:val="22"/>
              </w:rPr>
              <w:t xml:space="preserve"> dwelling place (home) in the Slovak Republic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D6B2B">
              <w:rPr>
                <w:rFonts w:ascii="Arial Narrow" w:hAnsi="Arial Narrow"/>
                <w:sz w:val="22"/>
                <w:szCs w:val="22"/>
              </w:rPr>
              <w:t>in the relevant period</w:t>
            </w:r>
            <w:r w:rsidR="006D6B2B" w:rsidRPr="009B3722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594" w:type="dxa"/>
          </w:tcPr>
          <w:p w14:paraId="07F5514B" w14:textId="77777777" w:rsidR="00A33CD1" w:rsidRPr="009B3722" w:rsidRDefault="00A33CD1" w:rsidP="00A33CD1">
            <w:pPr>
              <w:pStyle w:val="Zkladntext3"/>
              <w:spacing w:before="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Áno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693C4C43" w14:textId="77777777" w:rsidR="00A33CD1" w:rsidRPr="009B3722" w:rsidRDefault="00A33CD1" w:rsidP="00A33CD1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Yes</w:t>
            </w:r>
          </w:p>
          <w:p w14:paraId="0EEBEAEC" w14:textId="265AE44E" w:rsidR="00A33CD1" w:rsidRPr="009B3722" w:rsidRDefault="00A33CD1" w:rsidP="00A33CD1">
            <w:pPr>
              <w:pStyle w:val="Zkladntext3"/>
              <w:spacing w:before="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5" w:type="dxa"/>
          </w:tcPr>
          <w:p w14:paraId="335C579B" w14:textId="77777777" w:rsidR="00A33CD1" w:rsidRPr="009B3722" w:rsidRDefault="00A33CD1" w:rsidP="00A33CD1">
            <w:pPr>
              <w:pStyle w:val="Zkladntext3"/>
              <w:spacing w:before="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Nie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789998F7" w14:textId="77777777" w:rsidR="00A33CD1" w:rsidRPr="009B3722" w:rsidRDefault="00A33CD1" w:rsidP="00A33CD1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No</w:t>
            </w:r>
          </w:p>
          <w:p w14:paraId="0BA02845" w14:textId="49469203" w:rsidR="00A33CD1" w:rsidRPr="009B3722" w:rsidRDefault="00A33CD1" w:rsidP="00A33CD1">
            <w:pPr>
              <w:pStyle w:val="Zkladntext3"/>
              <w:spacing w:before="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3CD1" w:rsidRPr="009B3722" w14:paraId="50A8E95C" w14:textId="77777777" w:rsidTr="00A33CD1">
        <w:trPr>
          <w:cantSplit/>
          <w:jc w:val="center"/>
        </w:trPr>
        <w:tc>
          <w:tcPr>
            <w:tcW w:w="440" w:type="dxa"/>
          </w:tcPr>
          <w:p w14:paraId="50A8E952" w14:textId="2D580F93" w:rsidR="00A33CD1" w:rsidRPr="009B3722" w:rsidRDefault="00A33CD1" w:rsidP="00A33CD1">
            <w:pPr>
              <w:pStyle w:val="Zkladntext3"/>
              <w:spacing w:before="0" w:after="40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7493" w:type="dxa"/>
            <w:gridSpan w:val="5"/>
          </w:tcPr>
          <w:p w14:paraId="50A8E953" w14:textId="606F06F7" w:rsidR="00A33CD1" w:rsidRPr="009B3722" w:rsidRDefault="00A33CD1" w:rsidP="00A33CD1">
            <w:pPr>
              <w:pStyle w:val="Zkladntext3"/>
              <w:spacing w:befor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1204F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Obvykle ste sa zdržiavali na území Slovenskej republiky v posudzovanom období? 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5)</w:t>
            </w:r>
          </w:p>
          <w:p w14:paraId="50A8E955" w14:textId="615F6E43" w:rsidR="00A33CD1" w:rsidRPr="009B3722" w:rsidRDefault="00A33CD1" w:rsidP="00A33CD1">
            <w:pPr>
              <w:pStyle w:val="Zkladntext3"/>
              <w:spacing w:befor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Did</w:t>
            </w:r>
            <w:r w:rsidRPr="009B3722">
              <w:rPr>
                <w:rFonts w:ascii="Arial Narrow" w:hAnsi="Arial Narrow"/>
                <w:sz w:val="22"/>
                <w:szCs w:val="22"/>
              </w:rPr>
              <w:t xml:space="preserve"> you have habitual abode in the Slovak Republic</w:t>
            </w:r>
            <w:r>
              <w:rPr>
                <w:rFonts w:ascii="Arial Narrow" w:hAnsi="Arial Narrow"/>
                <w:sz w:val="22"/>
                <w:szCs w:val="22"/>
              </w:rPr>
              <w:t xml:space="preserve"> in </w:t>
            </w:r>
            <w:r w:rsidR="006D6B2B">
              <w:rPr>
                <w:rFonts w:ascii="Arial Narrow" w:hAnsi="Arial Narrow"/>
                <w:sz w:val="22"/>
                <w:szCs w:val="22"/>
              </w:rPr>
              <w:t>the relevant period</w:t>
            </w:r>
            <w:r w:rsidR="006D6B2B" w:rsidRPr="009B3722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594" w:type="dxa"/>
          </w:tcPr>
          <w:p w14:paraId="66BDB039" w14:textId="77777777" w:rsidR="00A33CD1" w:rsidRPr="009B3722" w:rsidRDefault="00A33CD1" w:rsidP="00A33CD1">
            <w:pPr>
              <w:pStyle w:val="Zkladntext3"/>
              <w:spacing w:before="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Áno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161E5B11" w14:textId="77777777" w:rsidR="00A33CD1" w:rsidRPr="009B3722" w:rsidRDefault="00A33CD1" w:rsidP="00A33CD1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Yes</w:t>
            </w:r>
          </w:p>
          <w:p w14:paraId="50A8E958" w14:textId="378E3CC2" w:rsidR="00A33CD1" w:rsidRPr="009B3722" w:rsidRDefault="00A33CD1" w:rsidP="00A33CD1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</w:p>
        </w:tc>
        <w:tc>
          <w:tcPr>
            <w:tcW w:w="685" w:type="dxa"/>
          </w:tcPr>
          <w:p w14:paraId="62724748" w14:textId="77777777" w:rsidR="00A33CD1" w:rsidRPr="009B3722" w:rsidRDefault="00A33CD1" w:rsidP="00A33CD1">
            <w:pPr>
              <w:pStyle w:val="Zkladntext3"/>
              <w:spacing w:before="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Nie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552583F9" w14:textId="77777777" w:rsidR="00A33CD1" w:rsidRPr="009B3722" w:rsidRDefault="00A33CD1" w:rsidP="00A33CD1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No</w:t>
            </w:r>
          </w:p>
          <w:p w14:paraId="50A8E95B" w14:textId="25986548" w:rsidR="00A33CD1" w:rsidRPr="009B3722" w:rsidRDefault="00A33CD1" w:rsidP="00A33CD1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</w:p>
        </w:tc>
      </w:tr>
      <w:tr w:rsidR="00B44353" w:rsidRPr="009B3722" w14:paraId="50A8E960" w14:textId="77777777" w:rsidTr="00A33CD1">
        <w:trPr>
          <w:cantSplit/>
          <w:jc w:val="center"/>
        </w:trPr>
        <w:tc>
          <w:tcPr>
            <w:tcW w:w="9212" w:type="dxa"/>
            <w:gridSpan w:val="8"/>
          </w:tcPr>
          <w:p w14:paraId="50A8E95D" w14:textId="1EC0D886" w:rsidR="00B44353" w:rsidRPr="009B3722" w:rsidRDefault="00B44353" w:rsidP="00A33CD1">
            <w:pPr>
              <w:pStyle w:val="Zkladntext3"/>
              <w:spacing w:before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>Ak ste na otázku č. 1, č. 2 alebo č. 3 odpovedali kladne (áno), pokračujte prosím vo vypĺňaní Časti C formulára.</w:t>
            </w:r>
          </w:p>
          <w:p w14:paraId="50A8E95F" w14:textId="12A33770" w:rsidR="009B3722" w:rsidRPr="009B3722" w:rsidRDefault="00B44353" w:rsidP="00A33CD1">
            <w:pPr>
              <w:pStyle w:val="Zkladntext3"/>
              <w:spacing w:before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>If the answer to question 1, 2 or question 3 is „yes“</w:t>
            </w:r>
            <w:r w:rsidR="0061204F">
              <w:rPr>
                <w:rFonts w:ascii="Arial Narrow" w:hAnsi="Arial Narrow"/>
                <w:b/>
                <w:bCs/>
                <w:sz w:val="22"/>
                <w:szCs w:val="22"/>
              </w:rPr>
              <w:t>,</w:t>
            </w:r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6D6B2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please </w:t>
            </w:r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>contin</w:t>
            </w:r>
            <w:r w:rsidR="006D6B2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ue </w:t>
            </w:r>
            <w:r w:rsidR="000A71E6">
              <w:rPr>
                <w:rFonts w:ascii="Arial Narrow" w:hAnsi="Arial Narrow"/>
                <w:b/>
                <w:bCs/>
                <w:sz w:val="22"/>
                <w:szCs w:val="22"/>
              </w:rPr>
              <w:t>in filling in Part C.</w:t>
            </w:r>
          </w:p>
        </w:tc>
      </w:tr>
      <w:tr w:rsidR="00731235" w:rsidRPr="009B3722" w14:paraId="50A8E963" w14:textId="77777777" w:rsidTr="007A7C0D">
        <w:trPr>
          <w:cantSplit/>
          <w:trHeight w:val="340"/>
          <w:jc w:val="center"/>
        </w:trPr>
        <w:tc>
          <w:tcPr>
            <w:tcW w:w="9212" w:type="dxa"/>
            <w:gridSpan w:val="8"/>
            <w:shd w:val="clear" w:color="auto" w:fill="D9D9D9" w:themeFill="background1" w:themeFillShade="D9"/>
          </w:tcPr>
          <w:p w14:paraId="50A8E962" w14:textId="328E0C55" w:rsidR="00731235" w:rsidRPr="009B3722" w:rsidRDefault="00731235" w:rsidP="000A71E6">
            <w:pPr>
              <w:pStyle w:val="Zkladntext3"/>
              <w:spacing w:before="0" w:after="4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9B37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Časť C </w:t>
            </w:r>
            <w:r w:rsidR="000A71E6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(Part C</w:t>
            </w:r>
            <w:r w:rsidRPr="009B37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731235" w:rsidRPr="009B3722" w14:paraId="50A8E96E" w14:textId="77777777" w:rsidTr="00A33CD1">
        <w:trPr>
          <w:cantSplit/>
          <w:jc w:val="center"/>
        </w:trPr>
        <w:tc>
          <w:tcPr>
            <w:tcW w:w="440" w:type="dxa"/>
          </w:tcPr>
          <w:p w14:paraId="50A8E964" w14:textId="7F889B54" w:rsidR="00731235" w:rsidRPr="009B3722" w:rsidRDefault="00AF346D" w:rsidP="00A33CD1">
            <w:pPr>
              <w:pStyle w:val="Zkladntext3"/>
              <w:spacing w:before="0" w:after="40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4</w:t>
            </w:r>
            <w:r w:rsidR="00731235" w:rsidRPr="009B372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493" w:type="dxa"/>
            <w:gridSpan w:val="5"/>
          </w:tcPr>
          <w:p w14:paraId="13A5CEDF" w14:textId="236DE160" w:rsidR="0061204F" w:rsidRPr="009B3722" w:rsidRDefault="0061204F" w:rsidP="00A33CD1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  <w:r w:rsidRPr="006A7ED0">
              <w:rPr>
                <w:rFonts w:ascii="Arial Narrow" w:hAnsi="Arial Narrow"/>
                <w:b/>
                <w:i/>
                <w:sz w:val="22"/>
                <w:szCs w:val="22"/>
              </w:rPr>
              <w:t>Považovali Vás v niektorom inom štáte za rezidenta na daňové účely v posudzovanom období?</w:t>
            </w:r>
            <w:r w:rsidRPr="009B372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B0599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</w:p>
          <w:p w14:paraId="5AFDFD8D" w14:textId="5A1FE814" w:rsidR="0061204F" w:rsidRPr="00546931" w:rsidRDefault="0061204F" w:rsidP="00A33CD1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546931">
              <w:rPr>
                <w:rFonts w:ascii="Arial Narrow" w:hAnsi="Arial Narrow"/>
                <w:sz w:val="22"/>
                <w:szCs w:val="22"/>
                <w:lang w:val="en-GB"/>
              </w:rPr>
              <w:t xml:space="preserve">Were you considered a resident for tax purposes in any other state in </w:t>
            </w:r>
            <w:r w:rsidR="006D6B2B">
              <w:rPr>
                <w:rFonts w:ascii="Arial Narrow" w:hAnsi="Arial Narrow"/>
                <w:sz w:val="22"/>
                <w:szCs w:val="22"/>
              </w:rPr>
              <w:t>the relevant period</w:t>
            </w:r>
            <w:r w:rsidR="006D6B2B" w:rsidRPr="009B3722"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50A8E967" w14:textId="6D0B6843" w:rsidR="00731235" w:rsidRPr="009B3722" w:rsidRDefault="00731235" w:rsidP="00A33CD1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4" w:type="dxa"/>
          </w:tcPr>
          <w:p w14:paraId="50A8E968" w14:textId="77777777" w:rsidR="00731235" w:rsidRPr="009B3722" w:rsidRDefault="00731235" w:rsidP="00A33CD1">
            <w:pPr>
              <w:pStyle w:val="Zkladntext3"/>
              <w:spacing w:before="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Áno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4D1044F1" w14:textId="77777777" w:rsidR="00454D01" w:rsidRDefault="00454D01" w:rsidP="00A33CD1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0A8E969" w14:textId="79CD1E4C" w:rsidR="00731235" w:rsidRPr="009B3722" w:rsidRDefault="00731235" w:rsidP="00A33CD1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Yes</w:t>
            </w:r>
          </w:p>
          <w:p w14:paraId="50A8E96A" w14:textId="40CC9FF9" w:rsidR="00731235" w:rsidRPr="009B3722" w:rsidRDefault="00731235" w:rsidP="00A33CD1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</w:p>
        </w:tc>
        <w:tc>
          <w:tcPr>
            <w:tcW w:w="685" w:type="dxa"/>
          </w:tcPr>
          <w:p w14:paraId="50A8E96B" w14:textId="77777777" w:rsidR="00731235" w:rsidRPr="009B3722" w:rsidRDefault="00731235" w:rsidP="00A33CD1">
            <w:pPr>
              <w:pStyle w:val="Zkladntext3"/>
              <w:spacing w:before="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Nie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557376AC" w14:textId="77777777" w:rsidR="00454D01" w:rsidRDefault="00454D01" w:rsidP="00A33CD1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0A8E96C" w14:textId="4620052D" w:rsidR="00731235" w:rsidRPr="009B3722" w:rsidRDefault="00731235" w:rsidP="00A33CD1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No</w:t>
            </w:r>
          </w:p>
          <w:p w14:paraId="50A8E96D" w14:textId="7F429B08" w:rsidR="00731235" w:rsidRPr="009B3722" w:rsidRDefault="00731235" w:rsidP="00A33CD1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</w:p>
        </w:tc>
      </w:tr>
      <w:tr w:rsidR="0061204F" w:rsidRPr="009B3722" w14:paraId="50A8E972" w14:textId="77777777" w:rsidTr="00A33CD1">
        <w:trPr>
          <w:cantSplit/>
          <w:jc w:val="center"/>
        </w:trPr>
        <w:tc>
          <w:tcPr>
            <w:tcW w:w="4606" w:type="dxa"/>
            <w:gridSpan w:val="3"/>
          </w:tcPr>
          <w:p w14:paraId="50A8E96F" w14:textId="31B29314" w:rsidR="0061204F" w:rsidRPr="008A579E" w:rsidRDefault="0061204F" w:rsidP="00A33CD1">
            <w:pPr>
              <w:pStyle w:val="Zkladntext3"/>
              <w:spacing w:before="0"/>
              <w:rPr>
                <w:rFonts w:ascii="Arial Narrow" w:hAnsi="Arial Narrow"/>
                <w:b/>
                <w:sz w:val="22"/>
                <w:szCs w:val="22"/>
              </w:rPr>
            </w:pPr>
            <w:r w:rsidRPr="008A579E">
              <w:rPr>
                <w:rFonts w:ascii="Arial Narrow" w:hAnsi="Arial Narrow"/>
                <w:b/>
                <w:sz w:val="22"/>
                <w:szCs w:val="22"/>
              </w:rPr>
              <w:t>Ak áno, uveďte prosím tento štát:</w:t>
            </w:r>
          </w:p>
          <w:p w14:paraId="5B33E90E" w14:textId="34B4CD1E" w:rsidR="0061204F" w:rsidRPr="009B3722" w:rsidRDefault="0061204F" w:rsidP="00A33CD1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 xml:space="preserve">If yes, please specify this state: </w:t>
            </w:r>
          </w:p>
        </w:tc>
        <w:tc>
          <w:tcPr>
            <w:tcW w:w="4606" w:type="dxa"/>
            <w:gridSpan w:val="5"/>
          </w:tcPr>
          <w:p w14:paraId="50A8E971" w14:textId="74620F28" w:rsidR="0061204F" w:rsidRPr="009B3722" w:rsidRDefault="0061204F" w:rsidP="00A33CD1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 xml:space="preserve">        </w:t>
            </w:r>
          </w:p>
        </w:tc>
      </w:tr>
      <w:tr w:rsidR="00731235" w:rsidRPr="009B3722" w14:paraId="50A8E976" w14:textId="77777777" w:rsidTr="00A33CD1">
        <w:trPr>
          <w:cantSplit/>
          <w:jc w:val="center"/>
        </w:trPr>
        <w:tc>
          <w:tcPr>
            <w:tcW w:w="9212" w:type="dxa"/>
            <w:gridSpan w:val="8"/>
          </w:tcPr>
          <w:p w14:paraId="50A8E973" w14:textId="4B8CB41B" w:rsidR="00731235" w:rsidRPr="009B3722" w:rsidRDefault="00731235" w:rsidP="00A33CD1">
            <w:pPr>
              <w:pStyle w:val="Zkladntext3"/>
              <w:spacing w:before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Ak ste na otázku č. </w:t>
            </w:r>
            <w:r w:rsidR="00BD6B0C"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odpovedali kladne (áno), pokračujte prosím vo vypĺňaní Časti D formulára.</w:t>
            </w:r>
          </w:p>
          <w:p w14:paraId="50A8E975" w14:textId="7DB5A8A9" w:rsidR="007A7C0D" w:rsidRPr="009B3722" w:rsidRDefault="00731235" w:rsidP="00A33CD1">
            <w:pPr>
              <w:pStyle w:val="Zkladntext3"/>
              <w:spacing w:before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If the answer to question </w:t>
            </w:r>
            <w:r w:rsidR="00BD6B0C"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is „yes“</w:t>
            </w:r>
            <w:r w:rsidR="0061204F">
              <w:rPr>
                <w:rFonts w:ascii="Arial Narrow" w:hAnsi="Arial Narrow"/>
                <w:b/>
                <w:bCs/>
                <w:sz w:val="22"/>
                <w:szCs w:val="22"/>
              </w:rPr>
              <w:t>,</w:t>
            </w:r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contin</w:t>
            </w:r>
            <w:r w:rsidR="000A71E6">
              <w:rPr>
                <w:rFonts w:ascii="Arial Narrow" w:hAnsi="Arial Narrow"/>
                <w:b/>
                <w:bCs/>
                <w:sz w:val="22"/>
                <w:szCs w:val="22"/>
              </w:rPr>
              <w:t>ue please in filling in Part D.</w:t>
            </w:r>
          </w:p>
        </w:tc>
      </w:tr>
      <w:tr w:rsidR="00731235" w:rsidRPr="009B3722" w14:paraId="50A8E978" w14:textId="77777777" w:rsidTr="007A7C0D">
        <w:trPr>
          <w:cantSplit/>
          <w:trHeight w:val="340"/>
          <w:jc w:val="center"/>
        </w:trPr>
        <w:tc>
          <w:tcPr>
            <w:tcW w:w="9212" w:type="dxa"/>
            <w:gridSpan w:val="8"/>
            <w:shd w:val="clear" w:color="auto" w:fill="D9D9D9" w:themeFill="background1" w:themeFillShade="D9"/>
          </w:tcPr>
          <w:p w14:paraId="50A8E977" w14:textId="443917B4" w:rsidR="00731235" w:rsidRPr="009B3722" w:rsidRDefault="00731235" w:rsidP="000A71E6">
            <w:pPr>
              <w:pStyle w:val="Zkladntext3"/>
              <w:spacing w:before="0" w:after="4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37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Časť D </w:t>
            </w:r>
            <w:r w:rsidR="000A71E6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(Part D</w:t>
            </w:r>
            <w:r w:rsidRPr="009B37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731235" w:rsidRPr="009B3722" w14:paraId="50A8E98A" w14:textId="77777777" w:rsidTr="007A7C0D">
        <w:trPr>
          <w:cantSplit/>
          <w:trHeight w:val="851"/>
          <w:jc w:val="center"/>
        </w:trPr>
        <w:tc>
          <w:tcPr>
            <w:tcW w:w="440" w:type="dxa"/>
          </w:tcPr>
          <w:p w14:paraId="50A8E979" w14:textId="292340F0" w:rsidR="00731235" w:rsidRPr="009B3722" w:rsidRDefault="00AF346D" w:rsidP="00A33CD1">
            <w:pPr>
              <w:pStyle w:val="Zkladntext3"/>
              <w:spacing w:before="0" w:after="40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5</w:t>
            </w:r>
            <w:r w:rsidR="00731235" w:rsidRPr="009B372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493" w:type="dxa"/>
            <w:gridSpan w:val="5"/>
          </w:tcPr>
          <w:p w14:paraId="50A8E97A" w14:textId="0CF31480" w:rsidR="00731235" w:rsidRPr="009B3722" w:rsidRDefault="00731235" w:rsidP="00A33CD1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  <w:r w:rsidRPr="008A579E">
              <w:rPr>
                <w:rFonts w:ascii="Arial Narrow" w:hAnsi="Arial Narrow"/>
                <w:b/>
                <w:i/>
                <w:sz w:val="22"/>
                <w:szCs w:val="22"/>
              </w:rPr>
              <w:t>Má Slovenská republika s týmto štátom uzatvorenú medzinárodnú zmluvu o zamedzení dvojitého zdanenia v odbore daní z príjmov a z majetku?</w:t>
            </w:r>
            <w:r w:rsidR="00B66D84" w:rsidRPr="009B372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66D84"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7)</w:t>
            </w:r>
          </w:p>
          <w:p w14:paraId="50A8E97C" w14:textId="4E89583D" w:rsidR="00731235" w:rsidRPr="009B3722" w:rsidRDefault="004F2F64" w:rsidP="000E11EE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Has the Slovak Republic concluded the </w:t>
            </w:r>
            <w:r w:rsidR="00731235" w:rsidRPr="009B3722">
              <w:rPr>
                <w:rFonts w:ascii="Arial Narrow" w:hAnsi="Arial Narrow"/>
                <w:sz w:val="22"/>
                <w:szCs w:val="22"/>
              </w:rPr>
              <w:t xml:space="preserve">Convention on avoidance of double taxation with respect to income and capital </w:t>
            </w:r>
            <w:r>
              <w:rPr>
                <w:rFonts w:ascii="Arial Narrow" w:hAnsi="Arial Narrow"/>
                <w:sz w:val="22"/>
                <w:szCs w:val="22"/>
              </w:rPr>
              <w:t>with</w:t>
            </w:r>
            <w:r w:rsidR="007A7C0D">
              <w:rPr>
                <w:rFonts w:ascii="Arial Narrow" w:hAnsi="Arial Narrow"/>
                <w:sz w:val="22"/>
                <w:szCs w:val="22"/>
              </w:rPr>
              <w:t xml:space="preserve"> this state?</w:t>
            </w:r>
          </w:p>
        </w:tc>
        <w:tc>
          <w:tcPr>
            <w:tcW w:w="594" w:type="dxa"/>
          </w:tcPr>
          <w:p w14:paraId="50A8E97D" w14:textId="77777777" w:rsidR="00731235" w:rsidRPr="009B3722" w:rsidRDefault="00731235" w:rsidP="00A33CD1">
            <w:pPr>
              <w:pStyle w:val="Zkladntext3"/>
              <w:spacing w:before="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Áno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50A8E97E" w14:textId="77777777" w:rsidR="00731235" w:rsidRPr="009B3722" w:rsidRDefault="00731235" w:rsidP="00A33CD1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0A8E982" w14:textId="14938C53" w:rsidR="00731235" w:rsidRPr="009B3722" w:rsidRDefault="00731235" w:rsidP="007A7C0D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Yes</w:t>
            </w:r>
          </w:p>
          <w:p w14:paraId="50A8E983" w14:textId="77777777" w:rsidR="00731235" w:rsidRPr="009B3722" w:rsidRDefault="00731235" w:rsidP="00A33CD1">
            <w:pPr>
              <w:pStyle w:val="Zkladntext3"/>
              <w:spacing w:before="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85" w:type="dxa"/>
          </w:tcPr>
          <w:p w14:paraId="50A8E984" w14:textId="77777777" w:rsidR="00731235" w:rsidRPr="009B3722" w:rsidRDefault="00731235" w:rsidP="00A33CD1">
            <w:pPr>
              <w:pStyle w:val="Zkladntext3"/>
              <w:spacing w:before="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Nie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50A8E985" w14:textId="77777777" w:rsidR="00731235" w:rsidRPr="009B3722" w:rsidRDefault="00731235" w:rsidP="00A33CD1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0A8E989" w14:textId="2AFC6723" w:rsidR="007A7C0D" w:rsidRPr="009B3722" w:rsidRDefault="007A7C0D" w:rsidP="007A7C0D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</w:t>
            </w:r>
          </w:p>
        </w:tc>
      </w:tr>
      <w:tr w:rsidR="00731235" w:rsidRPr="009B3722" w14:paraId="50A8E98E" w14:textId="77777777" w:rsidTr="00A33CD1">
        <w:trPr>
          <w:cantSplit/>
          <w:jc w:val="center"/>
        </w:trPr>
        <w:tc>
          <w:tcPr>
            <w:tcW w:w="9212" w:type="dxa"/>
            <w:gridSpan w:val="8"/>
          </w:tcPr>
          <w:p w14:paraId="50A8E98B" w14:textId="322468C1" w:rsidR="00731235" w:rsidRPr="009B3722" w:rsidRDefault="00731235" w:rsidP="00A33CD1">
            <w:pPr>
              <w:pStyle w:val="Zkladntext3"/>
              <w:spacing w:before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Ak ste na otázku č. </w:t>
            </w:r>
            <w:r w:rsidR="009B3722"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odpovedali kladne (áno), pokračujte prosím vo vypĺňaní Časti E formulára.</w:t>
            </w:r>
          </w:p>
          <w:p w14:paraId="41F300A8" w14:textId="6FE991B4" w:rsidR="009B3722" w:rsidRDefault="00731235" w:rsidP="00A33CD1">
            <w:pPr>
              <w:pStyle w:val="Zkladntext3"/>
              <w:spacing w:before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If the answer to question </w:t>
            </w:r>
            <w:r w:rsidR="009B3722"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is „yes“</w:t>
            </w:r>
            <w:r w:rsidR="00473E1E">
              <w:rPr>
                <w:rFonts w:ascii="Arial Narrow" w:hAnsi="Arial Narrow"/>
                <w:b/>
                <w:bCs/>
                <w:sz w:val="22"/>
                <w:szCs w:val="22"/>
              </w:rPr>
              <w:t>,</w:t>
            </w:r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4F2F6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please </w:t>
            </w:r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>contin</w:t>
            </w:r>
            <w:r w:rsidR="004F2F6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ue </w:t>
            </w:r>
            <w:r w:rsidR="007A7C0D">
              <w:rPr>
                <w:rFonts w:ascii="Arial Narrow" w:hAnsi="Arial Narrow"/>
                <w:b/>
                <w:bCs/>
                <w:sz w:val="22"/>
                <w:szCs w:val="22"/>
              </w:rPr>
              <w:t>in filling in Part E.</w:t>
            </w:r>
          </w:p>
          <w:p w14:paraId="13DEBC29" w14:textId="77777777" w:rsidR="007A7C0D" w:rsidRDefault="007A7C0D" w:rsidP="00A33CD1">
            <w:pPr>
              <w:pStyle w:val="Zkladntext3"/>
              <w:spacing w:before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50A8E98D" w14:textId="3AE59054" w:rsidR="007A7C0D" w:rsidRPr="009B3722" w:rsidRDefault="007A7C0D" w:rsidP="00A33CD1">
            <w:pPr>
              <w:pStyle w:val="Zkladntext3"/>
              <w:spacing w:before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31235" w:rsidRPr="009B3722" w14:paraId="50A8E990" w14:textId="77777777" w:rsidTr="007A7C0D">
        <w:trPr>
          <w:cantSplit/>
          <w:trHeight w:val="340"/>
          <w:jc w:val="center"/>
        </w:trPr>
        <w:tc>
          <w:tcPr>
            <w:tcW w:w="9212" w:type="dxa"/>
            <w:gridSpan w:val="8"/>
            <w:shd w:val="clear" w:color="auto" w:fill="D9D9D9" w:themeFill="background1" w:themeFillShade="D9"/>
          </w:tcPr>
          <w:p w14:paraId="50A8E98F" w14:textId="472F7B0F" w:rsidR="00731235" w:rsidRPr="009B3722" w:rsidRDefault="000A71E6" w:rsidP="00A33CD1">
            <w:pPr>
              <w:pStyle w:val="Zkladntext3"/>
              <w:tabs>
                <w:tab w:val="left" w:pos="1260"/>
              </w:tabs>
              <w:spacing w:before="0" w:after="4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lastRenderedPageBreak/>
              <w:t>Časť E (Part E</w:t>
            </w:r>
            <w:r w:rsidR="00731235" w:rsidRPr="009B37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A33CD1" w:rsidRPr="009B3722" w14:paraId="50A8E99B" w14:textId="77777777" w:rsidTr="00A33CD1">
        <w:trPr>
          <w:cantSplit/>
          <w:jc w:val="center"/>
        </w:trPr>
        <w:tc>
          <w:tcPr>
            <w:tcW w:w="440" w:type="dxa"/>
          </w:tcPr>
          <w:p w14:paraId="50A8E991" w14:textId="1EE180BD" w:rsidR="00A33CD1" w:rsidRPr="009B3722" w:rsidRDefault="00A33CD1" w:rsidP="00A33CD1">
            <w:pPr>
              <w:pStyle w:val="Zkladntext3"/>
              <w:spacing w:before="0" w:after="40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 xml:space="preserve">6. </w:t>
            </w:r>
          </w:p>
        </w:tc>
        <w:tc>
          <w:tcPr>
            <w:tcW w:w="7493" w:type="dxa"/>
            <w:gridSpan w:val="5"/>
          </w:tcPr>
          <w:p w14:paraId="50A8E992" w14:textId="06C8F6C3" w:rsidR="00A33CD1" w:rsidRPr="009B3722" w:rsidRDefault="00A33CD1" w:rsidP="00A33CD1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  <w:r w:rsidRPr="008A579E">
              <w:rPr>
                <w:rFonts w:ascii="Arial Narrow" w:hAnsi="Arial Narrow"/>
                <w:b/>
                <w:i/>
                <w:sz w:val="22"/>
                <w:szCs w:val="22"/>
              </w:rPr>
              <w:t>Mali ste na území Slovenskej republiky stály byt (trvalo dostupné bývanie) v posudzovanom období?</w:t>
            </w:r>
            <w:r w:rsidRPr="00473E1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8)</w:t>
            </w:r>
          </w:p>
          <w:p w14:paraId="50A8E993" w14:textId="61F95D4F" w:rsidR="00A33CD1" w:rsidRPr="009B3722" w:rsidRDefault="00A33CD1" w:rsidP="00A33CD1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D</w:t>
            </w:r>
            <w:r>
              <w:rPr>
                <w:rFonts w:ascii="Arial Narrow" w:hAnsi="Arial Narrow"/>
                <w:sz w:val="22"/>
                <w:szCs w:val="22"/>
              </w:rPr>
              <w:t>id</w:t>
            </w:r>
            <w:r w:rsidRPr="009B3722">
              <w:rPr>
                <w:rFonts w:ascii="Arial Narrow" w:hAnsi="Arial Narrow"/>
                <w:sz w:val="22"/>
                <w:szCs w:val="22"/>
              </w:rPr>
              <w:t xml:space="preserve"> you have permanent home </w:t>
            </w:r>
            <w:r w:rsidR="004F2F64">
              <w:rPr>
                <w:rFonts w:ascii="Arial Narrow" w:hAnsi="Arial Narrow"/>
                <w:sz w:val="22"/>
                <w:szCs w:val="22"/>
              </w:rPr>
              <w:t>in the t</w:t>
            </w:r>
            <w:r w:rsidRPr="009B3722">
              <w:rPr>
                <w:rFonts w:ascii="Arial Narrow" w:hAnsi="Arial Narrow"/>
                <w:sz w:val="22"/>
                <w:szCs w:val="22"/>
              </w:rPr>
              <w:t>errito</w:t>
            </w:r>
            <w:r>
              <w:rPr>
                <w:rFonts w:ascii="Arial Narrow" w:hAnsi="Arial Narrow"/>
                <w:sz w:val="22"/>
                <w:szCs w:val="22"/>
              </w:rPr>
              <w:t xml:space="preserve">ry of </w:t>
            </w:r>
            <w:r w:rsidRPr="009B3722">
              <w:rPr>
                <w:rFonts w:ascii="Arial Narrow" w:hAnsi="Arial Narrow"/>
                <w:sz w:val="22"/>
                <w:szCs w:val="22"/>
              </w:rPr>
              <w:t>the Slovak Republic</w:t>
            </w:r>
            <w:r>
              <w:rPr>
                <w:rFonts w:ascii="Arial Narrow" w:hAnsi="Arial Narrow"/>
                <w:sz w:val="22"/>
                <w:szCs w:val="22"/>
              </w:rPr>
              <w:t xml:space="preserve"> in </w:t>
            </w:r>
            <w:r w:rsidR="006D6B2B">
              <w:rPr>
                <w:rFonts w:ascii="Arial Narrow" w:hAnsi="Arial Narrow"/>
                <w:sz w:val="22"/>
                <w:szCs w:val="22"/>
              </w:rPr>
              <w:t>the relevant period</w:t>
            </w:r>
            <w:r w:rsidR="006D6B2B" w:rsidRPr="009B3722"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50A8E994" w14:textId="7A600E0B" w:rsidR="00A33CD1" w:rsidRPr="009B3722" w:rsidRDefault="00A33CD1" w:rsidP="00A33CD1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4" w:type="dxa"/>
          </w:tcPr>
          <w:p w14:paraId="42B0B829" w14:textId="77777777" w:rsidR="00A33CD1" w:rsidRPr="009B3722" w:rsidRDefault="00A33CD1" w:rsidP="00A33CD1">
            <w:pPr>
              <w:pStyle w:val="Zkladntext3"/>
              <w:spacing w:before="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Áno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1095CB7F" w14:textId="77777777" w:rsidR="00A33CD1" w:rsidRPr="009B3722" w:rsidRDefault="00A33CD1" w:rsidP="00A33CD1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Yes</w:t>
            </w:r>
          </w:p>
          <w:p w14:paraId="50A8E997" w14:textId="411AF834" w:rsidR="00A33CD1" w:rsidRPr="009B3722" w:rsidRDefault="00A33CD1" w:rsidP="00A33CD1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</w:p>
        </w:tc>
        <w:tc>
          <w:tcPr>
            <w:tcW w:w="685" w:type="dxa"/>
          </w:tcPr>
          <w:p w14:paraId="4004E6E2" w14:textId="77777777" w:rsidR="00A33CD1" w:rsidRPr="009B3722" w:rsidRDefault="00A33CD1" w:rsidP="00A33CD1">
            <w:pPr>
              <w:pStyle w:val="Zkladntext3"/>
              <w:spacing w:before="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Nie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171A4EDC" w14:textId="77777777" w:rsidR="00A33CD1" w:rsidRPr="009B3722" w:rsidRDefault="00A33CD1" w:rsidP="00A33CD1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No</w:t>
            </w:r>
          </w:p>
          <w:p w14:paraId="50A8E99A" w14:textId="5DAC8F5E" w:rsidR="00A33CD1" w:rsidRPr="009B3722" w:rsidRDefault="00A33CD1" w:rsidP="00A33CD1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3CD1" w:rsidRPr="009B3722" w14:paraId="50A8E9A6" w14:textId="77777777" w:rsidTr="00A33CD1">
        <w:trPr>
          <w:cantSplit/>
          <w:jc w:val="center"/>
        </w:trPr>
        <w:tc>
          <w:tcPr>
            <w:tcW w:w="440" w:type="dxa"/>
          </w:tcPr>
          <w:p w14:paraId="50A8E99C" w14:textId="103B6BBA" w:rsidR="00A33CD1" w:rsidRPr="009B3722" w:rsidRDefault="00A33CD1" w:rsidP="00A33CD1">
            <w:pPr>
              <w:pStyle w:val="Zkladntext3"/>
              <w:spacing w:before="0" w:after="40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7493" w:type="dxa"/>
            <w:gridSpan w:val="5"/>
          </w:tcPr>
          <w:p w14:paraId="50A8E99D" w14:textId="4DB990EE" w:rsidR="00A33CD1" w:rsidRPr="009B3722" w:rsidRDefault="00A33CD1" w:rsidP="00A33CD1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  <w:r w:rsidRPr="008A579E">
              <w:rPr>
                <w:rFonts w:ascii="Arial Narrow" w:hAnsi="Arial Narrow"/>
                <w:b/>
                <w:i/>
                <w:sz w:val="22"/>
                <w:szCs w:val="22"/>
              </w:rPr>
              <w:t>Mali ste na území Slovenskej republiky stredisko životných záujmov v posudzovanom období?</w:t>
            </w:r>
            <w:r w:rsidRPr="00473E1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9)</w:t>
            </w:r>
          </w:p>
          <w:p w14:paraId="50A8E99E" w14:textId="1BD9ED57" w:rsidR="00A33CD1" w:rsidRPr="009B3722" w:rsidRDefault="00A33CD1" w:rsidP="00A33CD1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Did</w:t>
            </w:r>
            <w:r w:rsidRPr="009B3722">
              <w:rPr>
                <w:rFonts w:ascii="Arial Narrow" w:hAnsi="Arial Narrow"/>
                <w:sz w:val="22"/>
                <w:szCs w:val="22"/>
              </w:rPr>
              <w:t xml:space="preserve"> you have centre of vital interests in the Slovak Republic</w:t>
            </w:r>
            <w:r>
              <w:rPr>
                <w:rFonts w:ascii="Arial Narrow" w:hAnsi="Arial Narrow"/>
                <w:sz w:val="22"/>
                <w:szCs w:val="22"/>
              </w:rPr>
              <w:t xml:space="preserve"> in </w:t>
            </w:r>
            <w:r w:rsidR="006D6B2B">
              <w:rPr>
                <w:rFonts w:ascii="Arial Narrow" w:hAnsi="Arial Narrow"/>
                <w:sz w:val="22"/>
                <w:szCs w:val="22"/>
              </w:rPr>
              <w:t>the relevant period</w:t>
            </w:r>
            <w:r w:rsidR="006D6B2B" w:rsidRPr="009B3722"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50A8E99F" w14:textId="435DB084" w:rsidR="00A33CD1" w:rsidRPr="009B3722" w:rsidRDefault="00A33CD1" w:rsidP="00A33CD1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4" w:type="dxa"/>
          </w:tcPr>
          <w:p w14:paraId="7E65737D" w14:textId="77777777" w:rsidR="00A33CD1" w:rsidRPr="009B3722" w:rsidRDefault="00A33CD1" w:rsidP="00A33CD1">
            <w:pPr>
              <w:pStyle w:val="Zkladntext3"/>
              <w:spacing w:before="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Áno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150C7295" w14:textId="77777777" w:rsidR="00A33CD1" w:rsidRPr="009B3722" w:rsidRDefault="00A33CD1" w:rsidP="00A33CD1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Yes</w:t>
            </w:r>
          </w:p>
          <w:p w14:paraId="50A8E9A2" w14:textId="550365CE" w:rsidR="00A33CD1" w:rsidRPr="009B3722" w:rsidRDefault="00A33CD1" w:rsidP="00A33CD1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</w:p>
        </w:tc>
        <w:tc>
          <w:tcPr>
            <w:tcW w:w="685" w:type="dxa"/>
          </w:tcPr>
          <w:p w14:paraId="6E5E5E69" w14:textId="77777777" w:rsidR="00A33CD1" w:rsidRPr="009B3722" w:rsidRDefault="00A33CD1" w:rsidP="00A33CD1">
            <w:pPr>
              <w:pStyle w:val="Zkladntext3"/>
              <w:spacing w:before="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Nie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3558CF2B" w14:textId="77777777" w:rsidR="00A33CD1" w:rsidRPr="009B3722" w:rsidRDefault="00A33CD1" w:rsidP="00A33CD1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No</w:t>
            </w:r>
          </w:p>
          <w:p w14:paraId="50A8E9A5" w14:textId="19946E76" w:rsidR="00A33CD1" w:rsidRPr="009B3722" w:rsidRDefault="00A33CD1" w:rsidP="00A33CD1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3CD1" w:rsidRPr="009B3722" w14:paraId="50A8E9B1" w14:textId="77777777" w:rsidTr="00A33CD1">
        <w:trPr>
          <w:cantSplit/>
          <w:jc w:val="center"/>
        </w:trPr>
        <w:tc>
          <w:tcPr>
            <w:tcW w:w="440" w:type="dxa"/>
          </w:tcPr>
          <w:p w14:paraId="50A8E9A7" w14:textId="05D57B0E" w:rsidR="00A33CD1" w:rsidRPr="009B3722" w:rsidRDefault="00A33CD1" w:rsidP="00A33CD1">
            <w:pPr>
              <w:pStyle w:val="Zkladntext3"/>
              <w:spacing w:before="0" w:after="40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7493" w:type="dxa"/>
            <w:gridSpan w:val="5"/>
          </w:tcPr>
          <w:p w14:paraId="50A8E9A8" w14:textId="0E60022A" w:rsidR="00A33CD1" w:rsidRPr="009B3722" w:rsidRDefault="00A33CD1" w:rsidP="00A33CD1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  <w:r w:rsidRPr="008A579E">
              <w:rPr>
                <w:rFonts w:ascii="Arial Narrow" w:hAnsi="Arial Narrow"/>
                <w:b/>
                <w:i/>
                <w:sz w:val="22"/>
                <w:szCs w:val="22"/>
              </w:rPr>
              <w:t>Obvykle ste sa zdržiavali na území Slovenskej republiky v posudzovanom období?</w:t>
            </w:r>
            <w:r w:rsidRPr="00473E1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10)</w:t>
            </w:r>
          </w:p>
          <w:p w14:paraId="50A8E9A9" w14:textId="07F022E7" w:rsidR="00A33CD1" w:rsidRPr="009B3722" w:rsidRDefault="00A33CD1" w:rsidP="00A33CD1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Did</w:t>
            </w:r>
            <w:r w:rsidRPr="009B3722">
              <w:rPr>
                <w:rFonts w:ascii="Arial Narrow" w:hAnsi="Arial Narrow"/>
                <w:sz w:val="22"/>
                <w:szCs w:val="22"/>
              </w:rPr>
              <w:t xml:space="preserve"> you have habitual abode in the Slovak Republic</w:t>
            </w:r>
            <w:r>
              <w:rPr>
                <w:rFonts w:ascii="Arial Narrow" w:hAnsi="Arial Narrow"/>
                <w:sz w:val="22"/>
                <w:szCs w:val="22"/>
              </w:rPr>
              <w:t xml:space="preserve"> in </w:t>
            </w:r>
            <w:r w:rsidR="006D6B2B">
              <w:rPr>
                <w:rFonts w:ascii="Arial Narrow" w:hAnsi="Arial Narrow"/>
                <w:sz w:val="22"/>
                <w:szCs w:val="22"/>
              </w:rPr>
              <w:t>the relevant period</w:t>
            </w:r>
            <w:r w:rsidR="006D6B2B" w:rsidRPr="009B3722"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50A8E9AA" w14:textId="06FAD022" w:rsidR="00A33CD1" w:rsidRPr="009B3722" w:rsidRDefault="00A33CD1" w:rsidP="00A33CD1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4" w:type="dxa"/>
          </w:tcPr>
          <w:p w14:paraId="2EB9F59D" w14:textId="77777777" w:rsidR="00A33CD1" w:rsidRPr="009B3722" w:rsidRDefault="00A33CD1" w:rsidP="00A33CD1">
            <w:pPr>
              <w:pStyle w:val="Zkladntext3"/>
              <w:spacing w:before="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Áno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2F106552" w14:textId="77777777" w:rsidR="00A33CD1" w:rsidRPr="009B3722" w:rsidRDefault="00A33CD1" w:rsidP="00A33CD1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Yes</w:t>
            </w:r>
          </w:p>
          <w:p w14:paraId="50A8E9AD" w14:textId="2B106330" w:rsidR="00A33CD1" w:rsidRPr="009B3722" w:rsidRDefault="00A33CD1" w:rsidP="00A33CD1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</w:p>
        </w:tc>
        <w:tc>
          <w:tcPr>
            <w:tcW w:w="685" w:type="dxa"/>
          </w:tcPr>
          <w:p w14:paraId="18BACCB9" w14:textId="77777777" w:rsidR="00A33CD1" w:rsidRPr="009B3722" w:rsidRDefault="00A33CD1" w:rsidP="00A33CD1">
            <w:pPr>
              <w:pStyle w:val="Zkladntext3"/>
              <w:spacing w:before="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Nie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514C8E4D" w14:textId="77777777" w:rsidR="00A33CD1" w:rsidRPr="009B3722" w:rsidRDefault="00A33CD1" w:rsidP="00A33CD1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No</w:t>
            </w:r>
          </w:p>
          <w:p w14:paraId="50A8E9B0" w14:textId="230BDA1A" w:rsidR="00A33CD1" w:rsidRPr="009B3722" w:rsidRDefault="00A33CD1" w:rsidP="00A33CD1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3CD1" w:rsidRPr="009B3722" w14:paraId="50A8E9BC" w14:textId="77777777" w:rsidTr="00A33CD1">
        <w:trPr>
          <w:cantSplit/>
          <w:jc w:val="center"/>
        </w:trPr>
        <w:tc>
          <w:tcPr>
            <w:tcW w:w="440" w:type="dxa"/>
          </w:tcPr>
          <w:p w14:paraId="50A8E9B2" w14:textId="7B5B97B2" w:rsidR="00A33CD1" w:rsidRPr="009B3722" w:rsidRDefault="00A33CD1" w:rsidP="00A33CD1">
            <w:pPr>
              <w:pStyle w:val="Zkladntext3"/>
              <w:spacing w:before="0" w:after="40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7493" w:type="dxa"/>
            <w:gridSpan w:val="5"/>
          </w:tcPr>
          <w:p w14:paraId="50A8E9B3" w14:textId="28879F0F" w:rsidR="00A33CD1" w:rsidRPr="00473E1E" w:rsidRDefault="004F2F64" w:rsidP="00A33CD1">
            <w:pPr>
              <w:pStyle w:val="Zkladntext3"/>
              <w:spacing w:before="0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Boli s</w:t>
            </w:r>
            <w:r w:rsidR="00A33CD1" w:rsidRPr="00473E1E">
              <w:rPr>
                <w:rFonts w:ascii="Arial Narrow" w:hAnsi="Arial Narrow"/>
                <w:b/>
                <w:i/>
                <w:sz w:val="22"/>
                <w:szCs w:val="22"/>
              </w:rPr>
              <w:t>te štátnym príslušníkom Slovenskej republiky?</w:t>
            </w:r>
          </w:p>
          <w:p w14:paraId="50A8E9B4" w14:textId="24CEB075" w:rsidR="00A33CD1" w:rsidRPr="009B3722" w:rsidRDefault="004F2F64" w:rsidP="00A33CD1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Were</w:t>
            </w:r>
            <w:r w:rsidR="00A33CD1" w:rsidRPr="009B3722">
              <w:rPr>
                <w:rFonts w:ascii="Arial Narrow" w:hAnsi="Arial Narrow"/>
                <w:sz w:val="22"/>
                <w:szCs w:val="22"/>
              </w:rPr>
              <w:t xml:space="preserve"> you a national of the Slovak Republic?</w:t>
            </w:r>
          </w:p>
          <w:p w14:paraId="50A8E9B5" w14:textId="4610A5EA" w:rsidR="00A33CD1" w:rsidRPr="009B3722" w:rsidRDefault="00A33CD1" w:rsidP="00A33CD1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4" w:type="dxa"/>
          </w:tcPr>
          <w:p w14:paraId="60071713" w14:textId="77777777" w:rsidR="00A33CD1" w:rsidRPr="009B3722" w:rsidRDefault="00A33CD1" w:rsidP="00A33CD1">
            <w:pPr>
              <w:pStyle w:val="Zkladntext3"/>
              <w:spacing w:before="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Áno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0B0D1E3B" w14:textId="77777777" w:rsidR="00A33CD1" w:rsidRPr="009B3722" w:rsidRDefault="00A33CD1" w:rsidP="00A33CD1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Yes</w:t>
            </w:r>
          </w:p>
          <w:p w14:paraId="50A8E9B8" w14:textId="00FC098D" w:rsidR="00A33CD1" w:rsidRPr="009B3722" w:rsidRDefault="00A33CD1" w:rsidP="00A33CD1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</w:p>
        </w:tc>
        <w:tc>
          <w:tcPr>
            <w:tcW w:w="685" w:type="dxa"/>
          </w:tcPr>
          <w:p w14:paraId="63366936" w14:textId="77777777" w:rsidR="00A33CD1" w:rsidRPr="009B3722" w:rsidRDefault="00A33CD1" w:rsidP="00A33CD1">
            <w:pPr>
              <w:pStyle w:val="Zkladntext3"/>
              <w:spacing w:before="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Nie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396F2631" w14:textId="77777777" w:rsidR="00A33CD1" w:rsidRPr="009B3722" w:rsidRDefault="00A33CD1" w:rsidP="00A33CD1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No</w:t>
            </w:r>
          </w:p>
          <w:p w14:paraId="50A8E9BB" w14:textId="114D72B6" w:rsidR="00A33CD1" w:rsidRPr="009B3722" w:rsidRDefault="00A33CD1" w:rsidP="00A33CD1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3CD1" w:rsidRPr="009B3722" w14:paraId="7CB2B660" w14:textId="77777777" w:rsidTr="00A33CD1">
        <w:trPr>
          <w:cantSplit/>
          <w:jc w:val="center"/>
        </w:trPr>
        <w:tc>
          <w:tcPr>
            <w:tcW w:w="440" w:type="dxa"/>
          </w:tcPr>
          <w:p w14:paraId="64E1EF62" w14:textId="6C32F613" w:rsidR="00A33CD1" w:rsidRPr="009B3722" w:rsidRDefault="00A33CD1" w:rsidP="00A33CD1">
            <w:pPr>
              <w:pStyle w:val="Zkladntext3"/>
              <w:spacing w:before="0" w:after="40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7493" w:type="dxa"/>
            <w:gridSpan w:val="5"/>
          </w:tcPr>
          <w:p w14:paraId="5861AEF0" w14:textId="623F7840" w:rsidR="00A33CD1" w:rsidRPr="009B3722" w:rsidRDefault="00A33CD1" w:rsidP="00A33CD1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  <w:r w:rsidRPr="00473E1E">
              <w:rPr>
                <w:rFonts w:ascii="Arial Narrow" w:hAnsi="Arial Narrow"/>
                <w:b/>
                <w:i/>
                <w:sz w:val="22"/>
                <w:szCs w:val="22"/>
              </w:rPr>
              <w:t>Mali ste stály byt (trvalo dostupné bývanie) v inom štáte v posudzovanom období?</w:t>
            </w:r>
            <w:r w:rsidRPr="00473E1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8)</w:t>
            </w:r>
          </w:p>
          <w:p w14:paraId="3681000F" w14:textId="0634BE77" w:rsidR="00A33CD1" w:rsidRPr="009B3722" w:rsidRDefault="00A33CD1" w:rsidP="00A33CD1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D</w:t>
            </w:r>
            <w:r>
              <w:rPr>
                <w:rFonts w:ascii="Arial Narrow" w:hAnsi="Arial Narrow"/>
                <w:sz w:val="22"/>
                <w:szCs w:val="22"/>
              </w:rPr>
              <w:t>id</w:t>
            </w:r>
            <w:r w:rsidRPr="009B3722">
              <w:rPr>
                <w:rFonts w:ascii="Arial Narrow" w:hAnsi="Arial Narrow"/>
                <w:sz w:val="22"/>
                <w:szCs w:val="22"/>
              </w:rPr>
              <w:t xml:space="preserve"> you have permanent home </w:t>
            </w:r>
            <w:r>
              <w:rPr>
                <w:rFonts w:ascii="Arial Narrow" w:hAnsi="Arial Narrow"/>
                <w:sz w:val="22"/>
                <w:szCs w:val="22"/>
              </w:rPr>
              <w:t xml:space="preserve">in any other state in </w:t>
            </w:r>
            <w:r w:rsidR="006D6B2B">
              <w:rPr>
                <w:rFonts w:ascii="Arial Narrow" w:hAnsi="Arial Narrow"/>
                <w:sz w:val="22"/>
                <w:szCs w:val="22"/>
              </w:rPr>
              <w:t>the relevant period</w:t>
            </w:r>
            <w:r w:rsidR="006D6B2B" w:rsidRPr="009B3722"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4AA9819B" w14:textId="1FA03DDC" w:rsidR="00A33CD1" w:rsidRPr="009B3722" w:rsidRDefault="00A33CD1" w:rsidP="00A33CD1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4" w:type="dxa"/>
          </w:tcPr>
          <w:p w14:paraId="71AF6CC6" w14:textId="77777777" w:rsidR="00A33CD1" w:rsidRPr="009B3722" w:rsidRDefault="00A33CD1" w:rsidP="00A33CD1">
            <w:pPr>
              <w:pStyle w:val="Zkladntext3"/>
              <w:spacing w:before="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Áno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71ECDE8A" w14:textId="77777777" w:rsidR="00A33CD1" w:rsidRPr="009B3722" w:rsidRDefault="00A33CD1" w:rsidP="00A33CD1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Yes</w:t>
            </w:r>
          </w:p>
          <w:p w14:paraId="63DDEC93" w14:textId="7818FD04" w:rsidR="00A33CD1" w:rsidRPr="009B3722" w:rsidRDefault="00A33CD1" w:rsidP="00A33CD1">
            <w:pPr>
              <w:pStyle w:val="Zkladntext3"/>
              <w:spacing w:before="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5" w:type="dxa"/>
          </w:tcPr>
          <w:p w14:paraId="6863D782" w14:textId="77777777" w:rsidR="00A33CD1" w:rsidRPr="009B3722" w:rsidRDefault="00A33CD1" w:rsidP="00A33CD1">
            <w:pPr>
              <w:pStyle w:val="Zkladntext3"/>
              <w:spacing w:before="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Nie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594F8412" w14:textId="77777777" w:rsidR="00A33CD1" w:rsidRPr="009B3722" w:rsidRDefault="00A33CD1" w:rsidP="00A33CD1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No</w:t>
            </w:r>
          </w:p>
          <w:p w14:paraId="53C9B85D" w14:textId="272242A7" w:rsidR="00A33CD1" w:rsidRPr="009B3722" w:rsidRDefault="00A33CD1" w:rsidP="00A33CD1">
            <w:pPr>
              <w:pStyle w:val="Zkladntext3"/>
              <w:spacing w:before="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3CD1" w:rsidRPr="009B3722" w14:paraId="3711CC90" w14:textId="77777777" w:rsidTr="00A33CD1">
        <w:trPr>
          <w:cantSplit/>
          <w:jc w:val="center"/>
        </w:trPr>
        <w:tc>
          <w:tcPr>
            <w:tcW w:w="440" w:type="dxa"/>
          </w:tcPr>
          <w:p w14:paraId="3338A3D0" w14:textId="0285EA45" w:rsidR="00A33CD1" w:rsidRPr="009B3722" w:rsidRDefault="00A33CD1" w:rsidP="00A33CD1">
            <w:pPr>
              <w:pStyle w:val="Zkladntext3"/>
              <w:spacing w:before="0" w:after="40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7493" w:type="dxa"/>
            <w:gridSpan w:val="5"/>
          </w:tcPr>
          <w:p w14:paraId="62434404" w14:textId="0B71DE0F" w:rsidR="00A33CD1" w:rsidRPr="009B3722" w:rsidRDefault="00A33CD1" w:rsidP="00A33CD1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  <w:r w:rsidRPr="00473E1E">
              <w:rPr>
                <w:rFonts w:ascii="Arial Narrow" w:hAnsi="Arial Narrow"/>
                <w:b/>
                <w:sz w:val="22"/>
                <w:szCs w:val="22"/>
              </w:rPr>
              <w:t>Mali ste stredisko životných záujmov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v inom štáte</w:t>
            </w:r>
            <w:r w:rsidRPr="00473E1E">
              <w:rPr>
                <w:rFonts w:ascii="Arial Narrow" w:hAnsi="Arial Narrow"/>
                <w:b/>
                <w:sz w:val="22"/>
                <w:szCs w:val="22"/>
              </w:rPr>
              <w:t xml:space="preserve"> v posudzovanom období? 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9)</w:t>
            </w:r>
          </w:p>
          <w:p w14:paraId="4995306F" w14:textId="41EBB896" w:rsidR="00A33CD1" w:rsidRPr="009B3722" w:rsidRDefault="00A33CD1" w:rsidP="00A33CD1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Did</w:t>
            </w:r>
            <w:r w:rsidRPr="009B3722">
              <w:rPr>
                <w:rFonts w:ascii="Arial Narrow" w:hAnsi="Arial Narrow"/>
                <w:sz w:val="22"/>
                <w:szCs w:val="22"/>
              </w:rPr>
              <w:t xml:space="preserve"> you have centre of vital interests </w:t>
            </w:r>
            <w:r>
              <w:rPr>
                <w:rFonts w:ascii="Arial Narrow" w:hAnsi="Arial Narrow"/>
                <w:sz w:val="22"/>
                <w:szCs w:val="22"/>
              </w:rPr>
              <w:t xml:space="preserve">in any other state in </w:t>
            </w:r>
            <w:r w:rsidR="006D6B2B">
              <w:rPr>
                <w:rFonts w:ascii="Arial Narrow" w:hAnsi="Arial Narrow"/>
                <w:sz w:val="22"/>
                <w:szCs w:val="22"/>
              </w:rPr>
              <w:t>the relevant period</w:t>
            </w:r>
            <w:r w:rsidR="006D6B2B" w:rsidRPr="009B3722"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1EF14073" w14:textId="597E31D7" w:rsidR="00A33CD1" w:rsidRPr="009B3722" w:rsidRDefault="00A33CD1" w:rsidP="00A33CD1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4" w:type="dxa"/>
          </w:tcPr>
          <w:p w14:paraId="100F8808" w14:textId="77777777" w:rsidR="00A33CD1" w:rsidRPr="009B3722" w:rsidRDefault="00A33CD1" w:rsidP="00A33CD1">
            <w:pPr>
              <w:pStyle w:val="Zkladntext3"/>
              <w:spacing w:before="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Áno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3EE25A12" w14:textId="77777777" w:rsidR="00A33CD1" w:rsidRPr="009B3722" w:rsidRDefault="00A33CD1" w:rsidP="00A33CD1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Yes</w:t>
            </w:r>
          </w:p>
          <w:p w14:paraId="2842461C" w14:textId="5A8A8B51" w:rsidR="00A33CD1" w:rsidRPr="009B3722" w:rsidRDefault="00A33CD1" w:rsidP="00A33CD1">
            <w:pPr>
              <w:pStyle w:val="Zkladntext3"/>
              <w:spacing w:before="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5" w:type="dxa"/>
          </w:tcPr>
          <w:p w14:paraId="6168F8C3" w14:textId="77777777" w:rsidR="00A33CD1" w:rsidRPr="009B3722" w:rsidRDefault="00A33CD1" w:rsidP="00A33CD1">
            <w:pPr>
              <w:pStyle w:val="Zkladntext3"/>
              <w:spacing w:before="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Nie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131C3326" w14:textId="77777777" w:rsidR="00A33CD1" w:rsidRPr="009B3722" w:rsidRDefault="00A33CD1" w:rsidP="00A33CD1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No</w:t>
            </w:r>
          </w:p>
          <w:p w14:paraId="11885AD8" w14:textId="0CA6431A" w:rsidR="00A33CD1" w:rsidRPr="009B3722" w:rsidRDefault="00A33CD1" w:rsidP="00A33CD1">
            <w:pPr>
              <w:pStyle w:val="Zkladntext3"/>
              <w:spacing w:before="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3CD1" w:rsidRPr="009B3722" w14:paraId="48D985FC" w14:textId="77777777" w:rsidTr="00A33CD1">
        <w:trPr>
          <w:cantSplit/>
          <w:jc w:val="center"/>
        </w:trPr>
        <w:tc>
          <w:tcPr>
            <w:tcW w:w="440" w:type="dxa"/>
          </w:tcPr>
          <w:p w14:paraId="6FFD56D8" w14:textId="565EE61A" w:rsidR="00A33CD1" w:rsidRPr="009B3722" w:rsidRDefault="00A33CD1" w:rsidP="00A33CD1">
            <w:pPr>
              <w:pStyle w:val="Zkladntext3"/>
              <w:spacing w:before="0" w:after="40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7493" w:type="dxa"/>
            <w:gridSpan w:val="5"/>
          </w:tcPr>
          <w:p w14:paraId="3D2450E7" w14:textId="148ECDF9" w:rsidR="00A33CD1" w:rsidRPr="009B3722" w:rsidRDefault="00A33CD1" w:rsidP="00A33CD1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  <w:r w:rsidRPr="00473E1E">
              <w:rPr>
                <w:rFonts w:ascii="Arial Narrow" w:hAnsi="Arial Narrow"/>
                <w:b/>
                <w:i/>
                <w:sz w:val="22"/>
                <w:szCs w:val="22"/>
              </w:rPr>
              <w:t>Obvykle ste sa zdržiavali v inom štáte v posudzovanom období?</w:t>
            </w:r>
            <w:r w:rsidRPr="00473E1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10)</w:t>
            </w:r>
          </w:p>
          <w:p w14:paraId="64F98D9C" w14:textId="6DA8E628" w:rsidR="00A33CD1" w:rsidRPr="009B3722" w:rsidRDefault="00A33CD1" w:rsidP="006D6B2B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Did</w:t>
            </w:r>
            <w:r w:rsidRPr="009B3722">
              <w:rPr>
                <w:rFonts w:ascii="Arial Narrow" w:hAnsi="Arial Narrow"/>
                <w:sz w:val="22"/>
                <w:szCs w:val="22"/>
              </w:rPr>
              <w:t xml:space="preserve"> you have habitual abode in </w:t>
            </w:r>
            <w:r>
              <w:rPr>
                <w:rFonts w:ascii="Arial Narrow" w:hAnsi="Arial Narrow"/>
                <w:sz w:val="22"/>
                <w:szCs w:val="22"/>
              </w:rPr>
              <w:t xml:space="preserve">any other state in </w:t>
            </w:r>
            <w:r w:rsidR="006D6B2B">
              <w:rPr>
                <w:rFonts w:ascii="Arial Narrow" w:hAnsi="Arial Narrow"/>
                <w:sz w:val="22"/>
                <w:szCs w:val="22"/>
              </w:rPr>
              <w:t>the relevant period</w:t>
            </w:r>
            <w:r w:rsidR="006D6B2B" w:rsidRPr="009B3722">
              <w:rPr>
                <w:rFonts w:ascii="Arial Narrow" w:hAnsi="Arial Narrow"/>
                <w:sz w:val="22"/>
                <w:szCs w:val="22"/>
              </w:rPr>
              <w:t>?</w:t>
            </w:r>
            <w:r w:rsidRPr="009B372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4" w:type="dxa"/>
          </w:tcPr>
          <w:p w14:paraId="0D5B4324" w14:textId="77777777" w:rsidR="00A33CD1" w:rsidRPr="009B3722" w:rsidRDefault="00A33CD1" w:rsidP="00A33CD1">
            <w:pPr>
              <w:pStyle w:val="Zkladntext3"/>
              <w:spacing w:before="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Áno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012B67EA" w14:textId="77777777" w:rsidR="00A33CD1" w:rsidRPr="009B3722" w:rsidRDefault="00A33CD1" w:rsidP="00A33CD1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Yes</w:t>
            </w:r>
          </w:p>
          <w:p w14:paraId="54BA7E4D" w14:textId="3BE2F845" w:rsidR="00A33CD1" w:rsidRPr="009B3722" w:rsidRDefault="00A33CD1" w:rsidP="00A33CD1">
            <w:pPr>
              <w:pStyle w:val="Zkladntext3"/>
              <w:spacing w:before="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5" w:type="dxa"/>
          </w:tcPr>
          <w:p w14:paraId="632EC885" w14:textId="77777777" w:rsidR="00A33CD1" w:rsidRPr="009B3722" w:rsidRDefault="00A33CD1" w:rsidP="00A33CD1">
            <w:pPr>
              <w:pStyle w:val="Zkladntext3"/>
              <w:spacing w:before="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Nie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14CF704F" w14:textId="77777777" w:rsidR="00A33CD1" w:rsidRPr="009B3722" w:rsidRDefault="00A33CD1" w:rsidP="00A33CD1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No</w:t>
            </w:r>
          </w:p>
          <w:p w14:paraId="118C27A4" w14:textId="793E3972" w:rsidR="00A33CD1" w:rsidRPr="009B3722" w:rsidRDefault="00A33CD1" w:rsidP="00A33CD1">
            <w:pPr>
              <w:pStyle w:val="Zkladntext3"/>
              <w:spacing w:before="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3CD1" w:rsidRPr="009B3722" w14:paraId="633E5EC0" w14:textId="77777777" w:rsidTr="00A33CD1">
        <w:trPr>
          <w:cantSplit/>
          <w:jc w:val="center"/>
        </w:trPr>
        <w:tc>
          <w:tcPr>
            <w:tcW w:w="440" w:type="dxa"/>
          </w:tcPr>
          <w:p w14:paraId="46464113" w14:textId="0A63F426" w:rsidR="00A33CD1" w:rsidRPr="009B3722" w:rsidRDefault="00A33CD1" w:rsidP="00A33CD1">
            <w:pPr>
              <w:pStyle w:val="Zkladntext3"/>
              <w:spacing w:before="0" w:after="40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7493" w:type="dxa"/>
            <w:gridSpan w:val="5"/>
          </w:tcPr>
          <w:p w14:paraId="2457A9BD" w14:textId="0A9B5BD2" w:rsidR="00A33CD1" w:rsidRPr="00473E1E" w:rsidRDefault="004F2F64" w:rsidP="00A33CD1">
            <w:pPr>
              <w:pStyle w:val="Zkladntext3"/>
              <w:spacing w:before="0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Boli st</w:t>
            </w:r>
            <w:r w:rsidR="00A33CD1" w:rsidRPr="00473E1E">
              <w:rPr>
                <w:rFonts w:ascii="Arial Narrow" w:hAnsi="Arial Narrow"/>
                <w:b/>
                <w:i/>
                <w:sz w:val="22"/>
                <w:szCs w:val="22"/>
              </w:rPr>
              <w:t>e štátnym príslušníkom iného štátu?</w:t>
            </w:r>
          </w:p>
          <w:p w14:paraId="52176AC3" w14:textId="3B78CC8F" w:rsidR="00A33CD1" w:rsidRPr="009B3722" w:rsidRDefault="004F2F64" w:rsidP="00A33CD1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Were </w:t>
            </w:r>
            <w:r w:rsidR="00A33CD1" w:rsidRPr="009B3722">
              <w:rPr>
                <w:rFonts w:ascii="Arial Narrow" w:hAnsi="Arial Narrow"/>
                <w:sz w:val="22"/>
                <w:szCs w:val="22"/>
              </w:rPr>
              <w:t>you a national of any other state?</w:t>
            </w:r>
          </w:p>
          <w:p w14:paraId="103B4B79" w14:textId="5209F27B" w:rsidR="00A33CD1" w:rsidRPr="009B3722" w:rsidRDefault="00A33CD1" w:rsidP="00A33CD1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4" w:type="dxa"/>
          </w:tcPr>
          <w:p w14:paraId="24E5F810" w14:textId="77777777" w:rsidR="00A33CD1" w:rsidRPr="009B3722" w:rsidRDefault="00A33CD1" w:rsidP="00A33CD1">
            <w:pPr>
              <w:pStyle w:val="Zkladntext3"/>
              <w:spacing w:before="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Áno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256A4CDD" w14:textId="77777777" w:rsidR="00A33CD1" w:rsidRPr="009B3722" w:rsidRDefault="00A33CD1" w:rsidP="00A33CD1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Yes</w:t>
            </w:r>
          </w:p>
          <w:p w14:paraId="4DCB2511" w14:textId="75143FF1" w:rsidR="00A33CD1" w:rsidRPr="009B3722" w:rsidRDefault="00A33CD1" w:rsidP="00A33CD1">
            <w:pPr>
              <w:pStyle w:val="Zkladntext3"/>
              <w:spacing w:before="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5" w:type="dxa"/>
          </w:tcPr>
          <w:p w14:paraId="5A0719BD" w14:textId="77777777" w:rsidR="00A33CD1" w:rsidRPr="009B3722" w:rsidRDefault="00A33CD1" w:rsidP="00A33CD1">
            <w:pPr>
              <w:pStyle w:val="Zkladntext3"/>
              <w:spacing w:before="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Nie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5D734CBD" w14:textId="77777777" w:rsidR="00A33CD1" w:rsidRPr="009B3722" w:rsidRDefault="00A33CD1" w:rsidP="00A33CD1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No</w:t>
            </w:r>
          </w:p>
          <w:p w14:paraId="0559DB4A" w14:textId="7A1385F6" w:rsidR="00A33CD1" w:rsidRPr="009B3722" w:rsidRDefault="00A33CD1" w:rsidP="00A33CD1">
            <w:pPr>
              <w:pStyle w:val="Zkladntext3"/>
              <w:spacing w:before="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346D" w:rsidRPr="009B3722" w14:paraId="50A8E9C0" w14:textId="77777777" w:rsidTr="00A33CD1">
        <w:trPr>
          <w:cantSplit/>
          <w:jc w:val="center"/>
        </w:trPr>
        <w:tc>
          <w:tcPr>
            <w:tcW w:w="9212" w:type="dxa"/>
            <w:gridSpan w:val="8"/>
            <w:shd w:val="clear" w:color="auto" w:fill="D9D9D9" w:themeFill="background1" w:themeFillShade="D9"/>
          </w:tcPr>
          <w:p w14:paraId="193EDE0F" w14:textId="77777777" w:rsidR="007A7C0D" w:rsidRDefault="007A7C0D" w:rsidP="00A33CD1">
            <w:pPr>
              <w:pStyle w:val="Zkladntext3"/>
              <w:spacing w:before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</w:p>
          <w:p w14:paraId="50A8E9BD" w14:textId="3359DB4D" w:rsidR="00AF346D" w:rsidRPr="009B3722" w:rsidRDefault="00AF346D" w:rsidP="00A33CD1">
            <w:pPr>
              <w:pStyle w:val="Zkladntext3"/>
              <w:spacing w:before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9B37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Vyhlasujem, že všetky údaje uvedené v tomto formulári sú pravdivé, aktuálne a úplné. </w:t>
            </w:r>
          </w:p>
          <w:p w14:paraId="7BEA4D75" w14:textId="1C0A4060" w:rsidR="00AF346D" w:rsidRDefault="00AF346D" w:rsidP="00A33CD1">
            <w:pPr>
              <w:pStyle w:val="Zkladntext3"/>
              <w:spacing w:before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9B37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I</w:t>
            </w:r>
            <w:r w:rsidR="004F2F64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 hereby </w:t>
            </w:r>
            <w:r w:rsidRPr="009B37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declare that all the information I have </w:t>
            </w:r>
            <w:r w:rsidR="004F2F64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provided in this form is  true, actual </w:t>
            </w:r>
            <w:r w:rsidRPr="009B37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and comple</w:t>
            </w:r>
            <w:r w:rsidR="007A7C0D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te to the best of my knowledge.</w:t>
            </w:r>
          </w:p>
          <w:p w14:paraId="50A8E9BF" w14:textId="7300AC99" w:rsidR="007A7C0D" w:rsidRPr="009B3722" w:rsidRDefault="007A7C0D" w:rsidP="00A33CD1">
            <w:pPr>
              <w:pStyle w:val="Zkladntext3"/>
              <w:spacing w:before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A579E" w:rsidRPr="009B3722" w14:paraId="50A8E9C4" w14:textId="77777777" w:rsidTr="00A33CD1">
        <w:trPr>
          <w:cantSplit/>
          <w:jc w:val="center"/>
        </w:trPr>
        <w:tc>
          <w:tcPr>
            <w:tcW w:w="3070" w:type="dxa"/>
            <w:gridSpan w:val="2"/>
          </w:tcPr>
          <w:p w14:paraId="052D3B85" w14:textId="1A6A62A4" w:rsidR="008A579E" w:rsidRDefault="00A33CD1" w:rsidP="00A33CD1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 / In</w:t>
            </w:r>
          </w:p>
          <w:p w14:paraId="7B315115" w14:textId="10A06186" w:rsidR="008A579E" w:rsidRPr="009B3722" w:rsidRDefault="008A579E" w:rsidP="00A33CD1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71" w:type="dxa"/>
            <w:gridSpan w:val="3"/>
          </w:tcPr>
          <w:p w14:paraId="4652D5D8" w14:textId="4906B3AA" w:rsidR="008A579E" w:rsidRDefault="00A33CD1" w:rsidP="00A33CD1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Dňa / Date</w:t>
            </w:r>
          </w:p>
        </w:tc>
        <w:tc>
          <w:tcPr>
            <w:tcW w:w="3071" w:type="dxa"/>
            <w:gridSpan w:val="3"/>
          </w:tcPr>
          <w:p w14:paraId="4469F198" w14:textId="067A00FF" w:rsidR="008A579E" w:rsidRDefault="008A579E" w:rsidP="00A33CD1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Podpis </w:t>
            </w:r>
            <w:r w:rsidR="00A33CD1">
              <w:rPr>
                <w:rFonts w:ascii="Arial Narrow" w:hAnsi="Arial Narrow"/>
                <w:sz w:val="22"/>
                <w:szCs w:val="22"/>
              </w:rPr>
              <w:t>/ Signature</w:t>
            </w:r>
          </w:p>
          <w:p w14:paraId="4D55E682" w14:textId="77777777" w:rsidR="000A6AC3" w:rsidRDefault="000A6AC3" w:rsidP="00A33CD1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</w:p>
          <w:p w14:paraId="004AF0D3" w14:textId="77777777" w:rsidR="000A6AC3" w:rsidRDefault="000A6AC3" w:rsidP="00A33CD1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</w:p>
          <w:p w14:paraId="4EDB70E3" w14:textId="77777777" w:rsidR="000A6AC3" w:rsidRDefault="000A6AC3" w:rsidP="00A33CD1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</w:p>
          <w:p w14:paraId="50A8E9C3" w14:textId="66A1237D" w:rsidR="000A6AC3" w:rsidRPr="009B3722" w:rsidRDefault="000A6AC3" w:rsidP="00A33CD1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BBAB005" w14:textId="77777777" w:rsidR="00FC261D" w:rsidRPr="009B3722" w:rsidRDefault="00FC261D" w:rsidP="00A33CD1">
      <w:pPr>
        <w:pStyle w:val="Zarkazkladnhotextu"/>
        <w:ind w:firstLine="0"/>
        <w:rPr>
          <w:rFonts w:ascii="Arial Narrow" w:hAnsi="Arial Narrow"/>
          <w:sz w:val="22"/>
          <w:szCs w:val="22"/>
        </w:rPr>
      </w:pPr>
    </w:p>
    <w:p w14:paraId="504CBC5D" w14:textId="77777777" w:rsidR="0014258F" w:rsidRPr="009B3722" w:rsidRDefault="0014258F" w:rsidP="00A33CD1">
      <w:pPr>
        <w:pStyle w:val="Zarkazkladnhotextu"/>
        <w:ind w:firstLine="0"/>
        <w:rPr>
          <w:rFonts w:ascii="Arial Narrow" w:hAnsi="Arial Narrow"/>
          <w:sz w:val="22"/>
          <w:szCs w:val="22"/>
        </w:rPr>
      </w:pPr>
    </w:p>
    <w:p w14:paraId="0E850E8E" w14:textId="7AE9F441" w:rsidR="003B783E" w:rsidRPr="009B3722" w:rsidRDefault="00A33CD1" w:rsidP="00A33CD1">
      <w:pPr>
        <w:pStyle w:val="Zarkazkladnhotextu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*) Nehodiace sa preškrtnite / </w:t>
      </w:r>
      <w:r w:rsidR="00731235" w:rsidRPr="009B3722">
        <w:rPr>
          <w:rFonts w:ascii="Arial Narrow" w:hAnsi="Arial Narrow"/>
          <w:i/>
          <w:sz w:val="22"/>
          <w:szCs w:val="22"/>
        </w:rPr>
        <w:t xml:space="preserve">Delete false </w:t>
      </w:r>
      <w:r>
        <w:rPr>
          <w:rFonts w:ascii="Arial Narrow" w:hAnsi="Arial Narrow"/>
          <w:i/>
          <w:sz w:val="22"/>
          <w:szCs w:val="22"/>
        </w:rPr>
        <w:t>alternative</w:t>
      </w:r>
      <w:r w:rsidR="007B70B7" w:rsidRPr="009B3722">
        <w:rPr>
          <w:rFonts w:ascii="Arial Narrow" w:hAnsi="Arial Narrow"/>
          <w:i/>
          <w:sz w:val="22"/>
          <w:szCs w:val="22"/>
        </w:rPr>
        <w:t>.</w:t>
      </w:r>
      <w:r w:rsidR="00731235" w:rsidRPr="009B3722">
        <w:rPr>
          <w:rFonts w:ascii="Arial Narrow" w:hAnsi="Arial Narrow"/>
          <w:sz w:val="22"/>
          <w:szCs w:val="22"/>
        </w:rPr>
        <w:t xml:space="preserve">        </w:t>
      </w:r>
    </w:p>
    <w:p w14:paraId="7E5315A0" w14:textId="77777777" w:rsidR="00BD6B0C" w:rsidRPr="009B3722" w:rsidRDefault="00BD6B0C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630B02EB" w14:textId="77777777" w:rsidR="00BD6B0C" w:rsidRPr="009B3722" w:rsidRDefault="00BD6B0C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09246F73" w14:textId="77777777" w:rsidR="00BD6B0C" w:rsidRPr="009B3722" w:rsidRDefault="00BD6B0C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3CFFA4E8" w14:textId="77777777" w:rsidR="00BD6B0C" w:rsidRPr="009B3722" w:rsidRDefault="00BD6B0C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0BBFFD4C" w14:textId="77777777" w:rsidR="00BD6B0C" w:rsidRPr="009B3722" w:rsidRDefault="00BD6B0C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7A04DCC3" w14:textId="77777777" w:rsidR="00BD6B0C" w:rsidRPr="009B3722" w:rsidRDefault="00BD6B0C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2145AEC2" w14:textId="77777777" w:rsidR="00BD6B0C" w:rsidRPr="009B3722" w:rsidRDefault="00BD6B0C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593C2DAE" w14:textId="6E8ED395" w:rsidR="00BD6B0C" w:rsidRDefault="00BD6B0C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7857F675" w14:textId="77777777" w:rsidR="000A71E6" w:rsidRPr="009B3722" w:rsidRDefault="000A71E6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73E8F8E9" w14:textId="7C2BDD80" w:rsidR="00BD6B0C" w:rsidRDefault="00BD6B0C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39DD7CB9" w14:textId="3E35E877" w:rsidR="007A7C0D" w:rsidRDefault="007A7C0D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3523F738" w14:textId="344CF6D4" w:rsidR="007A7C0D" w:rsidRDefault="007A7C0D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07A5E58E" w14:textId="2ABF6872" w:rsidR="007A7C0D" w:rsidRDefault="007A7C0D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0C16B7B5" w14:textId="611E4A6E" w:rsidR="007A7C0D" w:rsidRDefault="007A7C0D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0C4B047F" w14:textId="098A6A86" w:rsidR="00BD6B0C" w:rsidRPr="009B3722" w:rsidRDefault="00BD6B0C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0C8B2FCC" w14:textId="354DFF61" w:rsidR="003010BE" w:rsidRPr="00AD644F" w:rsidRDefault="003010BE" w:rsidP="00AD644F">
      <w:pPr>
        <w:pStyle w:val="Zarkazkladnhotextu"/>
        <w:ind w:firstLine="0"/>
        <w:jc w:val="center"/>
        <w:rPr>
          <w:rFonts w:ascii="Arial Narrow" w:hAnsi="Arial Narrow"/>
          <w:b/>
          <w:i/>
          <w:u w:val="single"/>
        </w:rPr>
      </w:pPr>
      <w:r w:rsidRPr="00AD644F">
        <w:rPr>
          <w:rFonts w:ascii="Arial Narrow" w:hAnsi="Arial Narrow"/>
          <w:b/>
          <w:i/>
          <w:u w:val="single"/>
        </w:rPr>
        <w:lastRenderedPageBreak/>
        <w:t>Vysvetlivky k vypĺňaniu formulára:</w:t>
      </w:r>
    </w:p>
    <w:p w14:paraId="00E6B29F" w14:textId="77777777" w:rsidR="003010BE" w:rsidRPr="009B3722" w:rsidRDefault="003010BE" w:rsidP="007B70B7">
      <w:pPr>
        <w:pStyle w:val="Zarkazkladnhotextu"/>
        <w:ind w:firstLine="0"/>
        <w:rPr>
          <w:rFonts w:ascii="Arial Narrow" w:hAnsi="Arial Narrow"/>
          <w:i/>
          <w:sz w:val="22"/>
          <w:szCs w:val="22"/>
        </w:rPr>
      </w:pPr>
    </w:p>
    <w:p w14:paraId="62C73F86" w14:textId="21A43F56" w:rsidR="00D70ACC" w:rsidRPr="009B3722" w:rsidRDefault="00D70ACC" w:rsidP="007B70B7">
      <w:pPr>
        <w:pStyle w:val="Zarkazkladnhotextu"/>
        <w:numPr>
          <w:ilvl w:val="0"/>
          <w:numId w:val="1"/>
        </w:numPr>
        <w:ind w:left="426" w:hanging="426"/>
        <w:rPr>
          <w:rFonts w:ascii="Arial Narrow" w:hAnsi="Arial Narrow"/>
          <w:i/>
          <w:sz w:val="22"/>
          <w:szCs w:val="22"/>
        </w:rPr>
      </w:pPr>
      <w:r w:rsidRPr="009B3722">
        <w:rPr>
          <w:rFonts w:ascii="Arial Narrow" w:hAnsi="Arial Narrow"/>
          <w:i/>
          <w:sz w:val="22"/>
          <w:szCs w:val="22"/>
        </w:rPr>
        <w:t>Daňovník uvedie adresu trvalého pobytu na území Slovenskej republiky. Ak daňovník nemá trvalý pobyt na území Slovenskej republiky, uvedie adresu bydliska alebo adresu pobytu na území Slovenskej republiky, kd</w:t>
      </w:r>
      <w:r w:rsidR="00DF1F42" w:rsidRPr="009B3722">
        <w:rPr>
          <w:rFonts w:ascii="Arial Narrow" w:hAnsi="Arial Narrow"/>
          <w:i/>
          <w:sz w:val="22"/>
          <w:szCs w:val="22"/>
        </w:rPr>
        <w:t>e sa obvykle zdržiaval.</w:t>
      </w:r>
    </w:p>
    <w:p w14:paraId="50D2E351" w14:textId="77777777" w:rsidR="00DF1F42" w:rsidRPr="009B3722" w:rsidRDefault="00DF1F42" w:rsidP="007B70B7">
      <w:pPr>
        <w:pStyle w:val="Zarkazkladnhotextu"/>
        <w:ind w:left="426" w:hanging="426"/>
        <w:rPr>
          <w:rFonts w:ascii="Arial Narrow" w:hAnsi="Arial Narrow"/>
          <w:i/>
          <w:sz w:val="22"/>
          <w:szCs w:val="22"/>
        </w:rPr>
      </w:pPr>
    </w:p>
    <w:p w14:paraId="6D82ED42" w14:textId="08AF0435" w:rsidR="003010BE" w:rsidRPr="009B3722" w:rsidRDefault="005316F6" w:rsidP="007B70B7">
      <w:pPr>
        <w:pStyle w:val="Zarkazkladnhotextu"/>
        <w:numPr>
          <w:ilvl w:val="0"/>
          <w:numId w:val="1"/>
        </w:numPr>
        <w:ind w:left="426" w:hanging="426"/>
        <w:rPr>
          <w:rFonts w:ascii="Arial Narrow" w:hAnsi="Arial Narrow"/>
          <w:i/>
          <w:sz w:val="22"/>
          <w:szCs w:val="22"/>
        </w:rPr>
      </w:pPr>
      <w:r w:rsidRPr="009B3722">
        <w:rPr>
          <w:rFonts w:ascii="Arial Narrow" w:hAnsi="Arial Narrow"/>
          <w:i/>
          <w:sz w:val="22"/>
          <w:szCs w:val="22"/>
        </w:rPr>
        <w:t>Daňovník uvedie adresu v zahraničí (napr. adresu trvalého pobytu, adresu bydliska)</w:t>
      </w:r>
      <w:r w:rsidR="003010BE" w:rsidRPr="009B3722">
        <w:rPr>
          <w:rFonts w:ascii="Arial Narrow" w:hAnsi="Arial Narrow"/>
          <w:i/>
          <w:sz w:val="22"/>
          <w:szCs w:val="22"/>
        </w:rPr>
        <w:t>.</w:t>
      </w:r>
    </w:p>
    <w:p w14:paraId="2BECF180" w14:textId="77777777" w:rsidR="00DF1F42" w:rsidRPr="009B3722" w:rsidRDefault="00DF1F42" w:rsidP="007B70B7">
      <w:pPr>
        <w:pStyle w:val="Zarkazkladnhotextu"/>
        <w:ind w:left="426" w:hanging="426"/>
        <w:rPr>
          <w:rFonts w:ascii="Arial Narrow" w:hAnsi="Arial Narrow"/>
          <w:i/>
          <w:sz w:val="22"/>
          <w:szCs w:val="22"/>
        </w:rPr>
      </w:pPr>
    </w:p>
    <w:p w14:paraId="34D76687" w14:textId="3E7E0583" w:rsidR="003010BE" w:rsidRPr="009B3722" w:rsidRDefault="003010BE" w:rsidP="007B70B7">
      <w:pPr>
        <w:pStyle w:val="Zarkazkladnhotextu"/>
        <w:numPr>
          <w:ilvl w:val="0"/>
          <w:numId w:val="1"/>
        </w:numPr>
        <w:ind w:left="426" w:hanging="426"/>
        <w:rPr>
          <w:rFonts w:ascii="Arial Narrow" w:hAnsi="Arial Narrow"/>
          <w:i/>
          <w:sz w:val="22"/>
          <w:szCs w:val="22"/>
        </w:rPr>
      </w:pPr>
      <w:r w:rsidRPr="009B3722">
        <w:rPr>
          <w:rFonts w:ascii="Arial Narrow" w:hAnsi="Arial Narrow"/>
          <w:i/>
          <w:sz w:val="22"/>
          <w:szCs w:val="22"/>
        </w:rPr>
        <w:t>Trvalým pobytom sa</w:t>
      </w:r>
      <w:r w:rsidR="002037BA" w:rsidRPr="009B3722">
        <w:rPr>
          <w:rFonts w:ascii="Arial Narrow" w:hAnsi="Arial Narrow"/>
          <w:i/>
          <w:sz w:val="22"/>
          <w:szCs w:val="22"/>
        </w:rPr>
        <w:t xml:space="preserve"> pre účely ustanovenia § 2 ods. d) bod 1 zákona o dani z príjmov rozumie trvalý pobyt občana Slovenskej republiky</w:t>
      </w:r>
      <w:r w:rsidRPr="009B3722">
        <w:rPr>
          <w:rFonts w:ascii="Arial Narrow" w:hAnsi="Arial Narrow"/>
          <w:i/>
          <w:sz w:val="22"/>
          <w:szCs w:val="22"/>
        </w:rPr>
        <w:t xml:space="preserve"> podľa § 3 ods. 1 Zákona č. 253/1998 Z. z. o hlásení pobytu občanov Slovenskej republiky a registri obyvateľov Slovenskej republiky</w:t>
      </w:r>
      <w:r w:rsidR="002037BA" w:rsidRPr="009B3722">
        <w:rPr>
          <w:rFonts w:ascii="Arial Narrow" w:hAnsi="Arial Narrow"/>
          <w:i/>
          <w:sz w:val="22"/>
          <w:szCs w:val="22"/>
        </w:rPr>
        <w:t xml:space="preserve"> </w:t>
      </w:r>
      <w:r w:rsidR="005316F6" w:rsidRPr="009B3722">
        <w:rPr>
          <w:rFonts w:ascii="Arial Narrow" w:hAnsi="Arial Narrow"/>
          <w:i/>
          <w:sz w:val="22"/>
          <w:szCs w:val="22"/>
        </w:rPr>
        <w:t xml:space="preserve">v znení neskorších predpisov </w:t>
      </w:r>
      <w:r w:rsidR="002037BA" w:rsidRPr="009B3722">
        <w:rPr>
          <w:rFonts w:ascii="Arial Narrow" w:hAnsi="Arial Narrow"/>
          <w:i/>
          <w:sz w:val="22"/>
          <w:szCs w:val="22"/>
        </w:rPr>
        <w:t xml:space="preserve">a trvalý </w:t>
      </w:r>
      <w:r w:rsidR="00DF1F42" w:rsidRPr="009B3722">
        <w:rPr>
          <w:rFonts w:ascii="Arial Narrow" w:hAnsi="Arial Narrow"/>
          <w:i/>
          <w:sz w:val="22"/>
          <w:szCs w:val="22"/>
        </w:rPr>
        <w:t>pobyt cudzinca na území Slovenskej republiky v zmysle príslušných ustanovení Zákon</w:t>
      </w:r>
      <w:r w:rsidR="005316F6" w:rsidRPr="009B3722">
        <w:rPr>
          <w:rFonts w:ascii="Arial Narrow" w:hAnsi="Arial Narrow"/>
          <w:i/>
          <w:sz w:val="22"/>
          <w:szCs w:val="22"/>
        </w:rPr>
        <w:t>a</w:t>
      </w:r>
      <w:r w:rsidR="00DF1F42" w:rsidRPr="009B3722">
        <w:rPr>
          <w:rFonts w:ascii="Arial Narrow" w:hAnsi="Arial Narrow"/>
          <w:i/>
          <w:sz w:val="22"/>
          <w:szCs w:val="22"/>
        </w:rPr>
        <w:t xml:space="preserve"> č. 404/2011 Z. z. o pobyte cudzincov a o zmene a doplnení niektorých zákonov.</w:t>
      </w:r>
      <w:r w:rsidR="002037BA" w:rsidRPr="009B3722">
        <w:rPr>
          <w:rFonts w:ascii="Arial Narrow" w:hAnsi="Arial Narrow"/>
          <w:i/>
          <w:sz w:val="22"/>
          <w:szCs w:val="22"/>
        </w:rPr>
        <w:t xml:space="preserve"> </w:t>
      </w:r>
    </w:p>
    <w:p w14:paraId="6C70AF7D" w14:textId="77777777" w:rsidR="00DF1F42" w:rsidRPr="009B3722" w:rsidRDefault="00DF1F42" w:rsidP="007B70B7">
      <w:pPr>
        <w:pStyle w:val="Zarkazkladnhotextu"/>
        <w:ind w:left="426" w:hanging="426"/>
        <w:rPr>
          <w:rFonts w:ascii="Arial Narrow" w:hAnsi="Arial Narrow"/>
          <w:i/>
          <w:sz w:val="22"/>
          <w:szCs w:val="22"/>
        </w:rPr>
      </w:pPr>
    </w:p>
    <w:p w14:paraId="197D5AB4" w14:textId="7B81180D" w:rsidR="00DF1F42" w:rsidRPr="009B3722" w:rsidRDefault="00DF1F42" w:rsidP="007B70B7">
      <w:pPr>
        <w:pStyle w:val="Zarkazkladnhotextu"/>
        <w:numPr>
          <w:ilvl w:val="0"/>
          <w:numId w:val="1"/>
        </w:numPr>
        <w:ind w:left="426" w:hanging="426"/>
        <w:rPr>
          <w:rFonts w:ascii="Arial Narrow" w:hAnsi="Arial Narrow"/>
          <w:i/>
          <w:sz w:val="22"/>
          <w:szCs w:val="22"/>
        </w:rPr>
      </w:pPr>
      <w:r w:rsidRPr="009B3722">
        <w:rPr>
          <w:rFonts w:ascii="Arial Narrow" w:hAnsi="Arial Narrow"/>
          <w:i/>
          <w:sz w:val="22"/>
          <w:szCs w:val="22"/>
        </w:rPr>
        <w:t>Bydliskom sa podľa § 2 písm. d) bod 1a</w:t>
      </w:r>
      <w:r w:rsidR="00846DE4" w:rsidRPr="009B3722">
        <w:rPr>
          <w:rFonts w:ascii="Arial Narrow" w:hAnsi="Arial Narrow"/>
          <w:i/>
          <w:sz w:val="22"/>
          <w:szCs w:val="22"/>
        </w:rPr>
        <w:t>.</w:t>
      </w:r>
      <w:r w:rsidRPr="009B3722">
        <w:rPr>
          <w:rFonts w:ascii="Arial Narrow" w:hAnsi="Arial Narrow"/>
          <w:i/>
          <w:sz w:val="22"/>
          <w:szCs w:val="22"/>
        </w:rPr>
        <w:t xml:space="preserve"> zákona o dani z príjmov rozumie možnosť ubytovania fyzickej osoby na území Slovenskej republiky, ktoré neslúži </w:t>
      </w:r>
      <w:r w:rsidR="00C462E3">
        <w:rPr>
          <w:rFonts w:ascii="Arial Narrow" w:hAnsi="Arial Narrow"/>
          <w:i/>
          <w:sz w:val="22"/>
          <w:szCs w:val="22"/>
        </w:rPr>
        <w:t>len na príležitostné ubytovanie</w:t>
      </w:r>
      <w:r w:rsidRPr="009B3722">
        <w:rPr>
          <w:rFonts w:ascii="Arial Narrow" w:hAnsi="Arial Narrow"/>
          <w:i/>
          <w:sz w:val="22"/>
          <w:szCs w:val="22"/>
        </w:rPr>
        <w:t xml:space="preserve"> a so zreteľom na všetky súvisiace skutočnosti a okolnosti vrátane osobných väzieb a ekonomických väzieb fyzickej osoby k územiu Slovenskej republiky je zrejmý zámer fyzickej osoby sa v tomto bydlisku trvale zdržiavať</w:t>
      </w:r>
      <w:r w:rsidR="00846DE4" w:rsidRPr="009B3722">
        <w:rPr>
          <w:rFonts w:ascii="Arial Narrow" w:hAnsi="Arial Narrow"/>
          <w:i/>
          <w:sz w:val="22"/>
          <w:szCs w:val="22"/>
        </w:rPr>
        <w:t>.</w:t>
      </w:r>
    </w:p>
    <w:p w14:paraId="08524942" w14:textId="77777777" w:rsidR="00846DE4" w:rsidRPr="009B3722" w:rsidRDefault="00846DE4" w:rsidP="007B70B7">
      <w:pPr>
        <w:pStyle w:val="Odsekzoznamu"/>
        <w:jc w:val="both"/>
        <w:rPr>
          <w:rFonts w:ascii="Arial Narrow" w:hAnsi="Arial Narrow"/>
          <w:i/>
          <w:sz w:val="22"/>
          <w:szCs w:val="22"/>
        </w:rPr>
      </w:pPr>
    </w:p>
    <w:p w14:paraId="48D401B5" w14:textId="60F1269E" w:rsidR="00846DE4" w:rsidRPr="009B3722" w:rsidRDefault="00846DE4" w:rsidP="007B70B7">
      <w:pPr>
        <w:pStyle w:val="Zarkazkladnhotextu"/>
        <w:numPr>
          <w:ilvl w:val="0"/>
          <w:numId w:val="1"/>
        </w:numPr>
        <w:ind w:left="426" w:hanging="426"/>
        <w:rPr>
          <w:rFonts w:ascii="Arial Narrow" w:hAnsi="Arial Narrow"/>
          <w:i/>
          <w:sz w:val="22"/>
          <w:szCs w:val="22"/>
        </w:rPr>
      </w:pPr>
      <w:r w:rsidRPr="009B3722">
        <w:rPr>
          <w:rFonts w:ascii="Arial Narrow" w:hAnsi="Arial Narrow"/>
          <w:i/>
          <w:sz w:val="22"/>
          <w:szCs w:val="22"/>
        </w:rPr>
        <w:t xml:space="preserve">Obvyklým zdržiavaním </w:t>
      </w:r>
      <w:r w:rsidR="007C50A0" w:rsidRPr="009B3722">
        <w:rPr>
          <w:rFonts w:ascii="Arial Narrow" w:hAnsi="Arial Narrow"/>
          <w:i/>
          <w:sz w:val="22"/>
          <w:szCs w:val="22"/>
        </w:rPr>
        <w:t xml:space="preserve">sa </w:t>
      </w:r>
      <w:r w:rsidRPr="009B3722">
        <w:rPr>
          <w:rFonts w:ascii="Arial Narrow" w:hAnsi="Arial Narrow"/>
          <w:i/>
          <w:sz w:val="22"/>
          <w:szCs w:val="22"/>
        </w:rPr>
        <w:t xml:space="preserve">na území Slovenskej republiky sa podľa § 2 písm. d) bod 1b. zákona o dani z príjmov rozumie, ak sa tu fyzická osoba zdržiava aspoň 183 dní v príslušnom kalendárnom roku, a to súvisle alebo v niekoľkých obdobiach, pričom do tohto obdobia sa započítava každý, aj začatý deň pobytu. Obvyklým zdržiavaním </w:t>
      </w:r>
      <w:r w:rsidR="008344FF" w:rsidRPr="009B3722">
        <w:rPr>
          <w:rFonts w:ascii="Arial Narrow" w:hAnsi="Arial Narrow"/>
          <w:i/>
          <w:sz w:val="22"/>
          <w:szCs w:val="22"/>
        </w:rPr>
        <w:t xml:space="preserve">sa však </w:t>
      </w:r>
      <w:r w:rsidRPr="009B3722">
        <w:rPr>
          <w:rFonts w:ascii="Arial Narrow" w:hAnsi="Arial Narrow"/>
          <w:i/>
          <w:sz w:val="22"/>
          <w:szCs w:val="22"/>
        </w:rPr>
        <w:t>pre účely predmetného ustanov</w:t>
      </w:r>
      <w:r w:rsidR="008344FF" w:rsidRPr="009B3722">
        <w:rPr>
          <w:rFonts w:ascii="Arial Narrow" w:hAnsi="Arial Narrow"/>
          <w:i/>
          <w:sz w:val="22"/>
          <w:szCs w:val="22"/>
        </w:rPr>
        <w:t>enia</w:t>
      </w:r>
      <w:r w:rsidRPr="009B3722">
        <w:rPr>
          <w:rFonts w:ascii="Arial Narrow" w:hAnsi="Arial Narrow"/>
          <w:i/>
          <w:sz w:val="22"/>
          <w:szCs w:val="22"/>
        </w:rPr>
        <w:t xml:space="preserve"> </w:t>
      </w:r>
      <w:r w:rsidR="008344FF" w:rsidRPr="009B3722">
        <w:rPr>
          <w:rFonts w:ascii="Arial Narrow" w:hAnsi="Arial Narrow"/>
          <w:i/>
          <w:sz w:val="22"/>
          <w:szCs w:val="22"/>
        </w:rPr>
        <w:t>nechápe</w:t>
      </w:r>
      <w:r w:rsidRPr="009B3722">
        <w:rPr>
          <w:rFonts w:ascii="Arial Narrow" w:hAnsi="Arial Narrow"/>
          <w:i/>
          <w:sz w:val="22"/>
          <w:szCs w:val="22"/>
        </w:rPr>
        <w:t xml:space="preserve"> zdržiavanie sa na území Slovenskej republiky len na účely štúdia alebo liečenia, resp. prekračovanie hranice do Slovenskej republiky denne alebo v dohodnutých časových obdobiach len na účely výkonu závislej činnosti, ktorej zdroj je na území Slovenskej republiky.</w:t>
      </w:r>
    </w:p>
    <w:p w14:paraId="72F03B61" w14:textId="77777777" w:rsidR="00B66D84" w:rsidRPr="009B3722" w:rsidRDefault="00B66D84" w:rsidP="007B70B7">
      <w:pPr>
        <w:pStyle w:val="Odsekzoznamu"/>
        <w:jc w:val="both"/>
        <w:rPr>
          <w:rFonts w:ascii="Arial Narrow" w:hAnsi="Arial Narrow"/>
          <w:i/>
          <w:sz w:val="22"/>
          <w:szCs w:val="22"/>
        </w:rPr>
      </w:pPr>
    </w:p>
    <w:p w14:paraId="24B5F121" w14:textId="36D4ABE5" w:rsidR="00B66D84" w:rsidRPr="009B3722" w:rsidRDefault="00B66D84" w:rsidP="007B70B7">
      <w:pPr>
        <w:pStyle w:val="Zarkazkladnhotextu"/>
        <w:numPr>
          <w:ilvl w:val="0"/>
          <w:numId w:val="1"/>
        </w:numPr>
        <w:ind w:left="426" w:hanging="426"/>
        <w:rPr>
          <w:rFonts w:ascii="Arial Narrow" w:hAnsi="Arial Narrow"/>
          <w:i/>
          <w:sz w:val="22"/>
          <w:szCs w:val="22"/>
        </w:rPr>
      </w:pPr>
      <w:r w:rsidRPr="009B3722">
        <w:rPr>
          <w:rFonts w:ascii="Arial Narrow" w:hAnsi="Arial Narrow"/>
          <w:i/>
          <w:sz w:val="22"/>
          <w:szCs w:val="22"/>
        </w:rPr>
        <w:t xml:space="preserve">Daňovník </w:t>
      </w:r>
      <w:r w:rsidR="00C22BBB" w:rsidRPr="009B3722">
        <w:rPr>
          <w:rFonts w:ascii="Arial Narrow" w:hAnsi="Arial Narrow"/>
          <w:i/>
          <w:sz w:val="22"/>
          <w:szCs w:val="22"/>
        </w:rPr>
        <w:t>uvedie, či je aj</w:t>
      </w:r>
      <w:r w:rsidRPr="009B3722">
        <w:rPr>
          <w:rFonts w:ascii="Arial Narrow" w:hAnsi="Arial Narrow"/>
          <w:i/>
          <w:sz w:val="22"/>
          <w:szCs w:val="22"/>
        </w:rPr>
        <w:t xml:space="preserve"> v inom štáte považovaný za daňového rezidenta podľa príslušných vnútroštátnych právnych predpisov predmetného štátu (napr. na základe trvalého pobytu v danom štáte, </w:t>
      </w:r>
      <w:r w:rsidR="00461C27" w:rsidRPr="009B3722">
        <w:rPr>
          <w:rFonts w:ascii="Arial Narrow" w:hAnsi="Arial Narrow"/>
          <w:i/>
          <w:sz w:val="22"/>
          <w:szCs w:val="22"/>
        </w:rPr>
        <w:t xml:space="preserve">bydliska, </w:t>
      </w:r>
      <w:r w:rsidR="0014258F" w:rsidRPr="009B3722">
        <w:rPr>
          <w:rFonts w:ascii="Arial Narrow" w:hAnsi="Arial Narrow"/>
          <w:i/>
          <w:sz w:val="22"/>
          <w:szCs w:val="22"/>
        </w:rPr>
        <w:t>zdržiavania sa)</w:t>
      </w:r>
      <w:r w:rsidR="00623577" w:rsidRPr="009B3722">
        <w:rPr>
          <w:rFonts w:ascii="Arial Narrow" w:hAnsi="Arial Narrow"/>
          <w:i/>
          <w:sz w:val="22"/>
          <w:szCs w:val="22"/>
        </w:rPr>
        <w:t xml:space="preserve"> a špecifikuje tento štát.</w:t>
      </w:r>
    </w:p>
    <w:p w14:paraId="3E7271FE" w14:textId="77777777" w:rsidR="00B66D84" w:rsidRPr="009B3722" w:rsidRDefault="00B66D84" w:rsidP="007B70B7">
      <w:pPr>
        <w:pStyle w:val="Odsekzoznamu"/>
        <w:jc w:val="both"/>
        <w:rPr>
          <w:rFonts w:ascii="Arial Narrow" w:hAnsi="Arial Narrow"/>
          <w:i/>
          <w:sz w:val="22"/>
          <w:szCs w:val="22"/>
        </w:rPr>
      </w:pPr>
    </w:p>
    <w:p w14:paraId="43E89709" w14:textId="77777777" w:rsidR="008A579E" w:rsidRDefault="00B66D84" w:rsidP="008A579E">
      <w:pPr>
        <w:pStyle w:val="Zarkazkladnhotextu"/>
        <w:numPr>
          <w:ilvl w:val="0"/>
          <w:numId w:val="1"/>
        </w:numPr>
        <w:ind w:left="426" w:hanging="426"/>
        <w:rPr>
          <w:rFonts w:ascii="Arial Narrow" w:hAnsi="Arial Narrow"/>
          <w:i/>
          <w:sz w:val="22"/>
          <w:szCs w:val="22"/>
        </w:rPr>
      </w:pPr>
      <w:r w:rsidRPr="009B3722">
        <w:rPr>
          <w:rFonts w:ascii="Arial Narrow" w:hAnsi="Arial Narrow"/>
          <w:i/>
          <w:sz w:val="22"/>
          <w:szCs w:val="22"/>
        </w:rPr>
        <w:t xml:space="preserve">Zoznam platných </w:t>
      </w:r>
      <w:r w:rsidR="00623577" w:rsidRPr="009B3722">
        <w:rPr>
          <w:rFonts w:ascii="Arial Narrow" w:hAnsi="Arial Narrow"/>
          <w:i/>
          <w:sz w:val="22"/>
          <w:szCs w:val="22"/>
        </w:rPr>
        <w:t xml:space="preserve">a účinných </w:t>
      </w:r>
      <w:r w:rsidRPr="009B3722">
        <w:rPr>
          <w:rFonts w:ascii="Arial Narrow" w:hAnsi="Arial Narrow"/>
          <w:i/>
          <w:sz w:val="22"/>
          <w:szCs w:val="22"/>
        </w:rPr>
        <w:t>zmlúv</w:t>
      </w:r>
      <w:r w:rsidR="00461C27" w:rsidRPr="009B3722">
        <w:rPr>
          <w:rFonts w:ascii="Arial Narrow" w:hAnsi="Arial Narrow"/>
          <w:i/>
          <w:sz w:val="22"/>
          <w:szCs w:val="22"/>
        </w:rPr>
        <w:t xml:space="preserve"> o zamedzení dvojitého zdanenia</w:t>
      </w:r>
      <w:r w:rsidRPr="009B3722">
        <w:rPr>
          <w:rFonts w:ascii="Arial Narrow" w:hAnsi="Arial Narrow"/>
          <w:i/>
          <w:sz w:val="22"/>
          <w:szCs w:val="22"/>
        </w:rPr>
        <w:t xml:space="preserve"> je uvedený </w:t>
      </w:r>
      <w:r w:rsidR="004160B9" w:rsidRPr="009B3722">
        <w:rPr>
          <w:rFonts w:ascii="Arial Narrow" w:hAnsi="Arial Narrow"/>
          <w:i/>
          <w:sz w:val="22"/>
          <w:szCs w:val="22"/>
        </w:rPr>
        <w:t>za týmito vysvetlivkami.</w:t>
      </w:r>
    </w:p>
    <w:p w14:paraId="682E1A26" w14:textId="77777777" w:rsidR="008A579E" w:rsidRDefault="008A579E" w:rsidP="008A579E">
      <w:pPr>
        <w:pStyle w:val="Odsekzoznamu"/>
        <w:rPr>
          <w:rFonts w:ascii="Arial Narrow" w:hAnsi="Arial Narrow"/>
          <w:bCs/>
          <w:i/>
          <w:sz w:val="22"/>
          <w:szCs w:val="22"/>
        </w:rPr>
      </w:pPr>
    </w:p>
    <w:p w14:paraId="1A372841" w14:textId="5BE92084" w:rsidR="008A579E" w:rsidRDefault="008A579E" w:rsidP="008A579E">
      <w:pPr>
        <w:pStyle w:val="Zarkazkladnhotextu"/>
        <w:numPr>
          <w:ilvl w:val="0"/>
          <w:numId w:val="1"/>
        </w:numPr>
        <w:ind w:left="426" w:hanging="426"/>
        <w:rPr>
          <w:rFonts w:ascii="Arial Narrow" w:hAnsi="Arial Narrow"/>
          <w:i/>
          <w:sz w:val="22"/>
          <w:szCs w:val="22"/>
        </w:rPr>
      </w:pPr>
      <w:r w:rsidRPr="008A579E">
        <w:rPr>
          <w:rFonts w:ascii="Arial Narrow" w:hAnsi="Arial Narrow"/>
          <w:bCs/>
          <w:i/>
          <w:sz w:val="22"/>
          <w:szCs w:val="22"/>
        </w:rPr>
        <w:t>Existencia stáleho bytu (trvalo dostupného bývania) daňovníka je podmienená existenciou budovy, resp. jej</w:t>
      </w:r>
      <w:r>
        <w:rPr>
          <w:rFonts w:ascii="Arial Narrow" w:hAnsi="Arial Narrow"/>
          <w:bCs/>
          <w:i/>
          <w:sz w:val="22"/>
          <w:szCs w:val="22"/>
        </w:rPr>
        <w:t xml:space="preserve"> </w:t>
      </w:r>
      <w:r w:rsidRPr="008A579E">
        <w:rPr>
          <w:rFonts w:ascii="Arial Narrow" w:hAnsi="Arial Narrow"/>
          <w:bCs/>
          <w:i/>
          <w:sz w:val="22"/>
          <w:szCs w:val="22"/>
        </w:rPr>
        <w:t>časti (napr. bytu alebo časti bytu) určenej a slúžiacej na trvalé bývanie a spĺňajúcej zákonné podmienky</w:t>
      </w:r>
      <w:r>
        <w:rPr>
          <w:rFonts w:ascii="Arial Narrow" w:hAnsi="Arial Narrow"/>
          <w:bCs/>
          <w:i/>
          <w:sz w:val="22"/>
          <w:szCs w:val="22"/>
        </w:rPr>
        <w:t xml:space="preserve"> </w:t>
      </w:r>
      <w:r w:rsidRPr="008A579E">
        <w:rPr>
          <w:rFonts w:ascii="Arial Narrow" w:hAnsi="Arial Narrow"/>
          <w:bCs/>
          <w:i/>
          <w:sz w:val="22"/>
          <w:szCs w:val="22"/>
        </w:rPr>
        <w:t>na trvalé bývanie [pozri napr. § 43b stavebného zákona].</w:t>
      </w:r>
      <w:r>
        <w:rPr>
          <w:rFonts w:ascii="Arial Narrow" w:hAnsi="Arial Narrow"/>
          <w:bCs/>
          <w:i/>
          <w:sz w:val="22"/>
          <w:szCs w:val="22"/>
        </w:rPr>
        <w:t xml:space="preserve"> </w:t>
      </w:r>
      <w:r w:rsidRPr="008A579E">
        <w:rPr>
          <w:rFonts w:ascii="Arial Narrow" w:hAnsi="Arial Narrow"/>
          <w:bCs/>
          <w:i/>
          <w:sz w:val="22"/>
          <w:szCs w:val="22"/>
        </w:rPr>
        <w:t>Byt (bývanie) nie je stálym (trvalo dostupným) bytom (bývaním), ak je určené alebo využívané iba</w:t>
      </w:r>
      <w:r>
        <w:rPr>
          <w:rFonts w:ascii="Arial Narrow" w:hAnsi="Arial Narrow"/>
          <w:bCs/>
          <w:i/>
          <w:sz w:val="22"/>
          <w:szCs w:val="22"/>
        </w:rPr>
        <w:t xml:space="preserve"> </w:t>
      </w:r>
      <w:r w:rsidRPr="008A579E">
        <w:rPr>
          <w:rFonts w:ascii="Arial Narrow" w:hAnsi="Arial Narrow"/>
          <w:bCs/>
          <w:i/>
          <w:sz w:val="22"/>
          <w:szCs w:val="22"/>
        </w:rPr>
        <w:t>na príležitostné bývanie na účely pobytu ktorý, s ohľadom na dôvody a okolnosti takéhoto pobytu,</w:t>
      </w:r>
      <w:r>
        <w:rPr>
          <w:rFonts w:ascii="Arial Narrow" w:hAnsi="Arial Narrow"/>
          <w:bCs/>
          <w:i/>
          <w:sz w:val="22"/>
          <w:szCs w:val="22"/>
        </w:rPr>
        <w:t xml:space="preserve"> </w:t>
      </w:r>
      <w:r w:rsidRPr="008A579E">
        <w:rPr>
          <w:rFonts w:ascii="Arial Narrow" w:hAnsi="Arial Narrow"/>
          <w:bCs/>
          <w:i/>
          <w:sz w:val="22"/>
          <w:szCs w:val="22"/>
        </w:rPr>
        <w:t>je krátkodobý (napr. obydlie využívané na účely návštev, cestovania, pracovných ciest, či krátkodobého</w:t>
      </w:r>
      <w:r>
        <w:rPr>
          <w:rFonts w:ascii="Arial Narrow" w:hAnsi="Arial Narrow"/>
          <w:bCs/>
          <w:i/>
          <w:sz w:val="22"/>
          <w:szCs w:val="22"/>
        </w:rPr>
        <w:t xml:space="preserve"> </w:t>
      </w:r>
      <w:r w:rsidRPr="008A579E">
        <w:rPr>
          <w:rFonts w:ascii="Arial Narrow" w:hAnsi="Arial Narrow"/>
          <w:bCs/>
          <w:i/>
          <w:sz w:val="22"/>
          <w:szCs w:val="22"/>
        </w:rPr>
        <w:t>vzdelávania a kurzov). Stálym bytom (trvalo dostupným bývaním) tak nie je napr. hotel, či iné ubytovacie</w:t>
      </w:r>
      <w:r>
        <w:rPr>
          <w:rFonts w:ascii="Arial Narrow" w:hAnsi="Arial Narrow"/>
          <w:bCs/>
          <w:i/>
          <w:sz w:val="22"/>
          <w:szCs w:val="22"/>
        </w:rPr>
        <w:t xml:space="preserve"> </w:t>
      </w:r>
      <w:r w:rsidRPr="008A579E">
        <w:rPr>
          <w:rFonts w:ascii="Arial Narrow" w:hAnsi="Arial Narrow"/>
          <w:bCs/>
          <w:i/>
          <w:sz w:val="22"/>
          <w:szCs w:val="22"/>
        </w:rPr>
        <w:t>zariadenie určené, resp. slúžiace iba na príležitostné krátkodobé bývanie. Skutočnosť, že daňovník má</w:t>
      </w:r>
      <w:r>
        <w:rPr>
          <w:rFonts w:ascii="Arial Narrow" w:hAnsi="Arial Narrow"/>
          <w:bCs/>
          <w:i/>
          <w:sz w:val="22"/>
          <w:szCs w:val="22"/>
        </w:rPr>
        <w:t xml:space="preserve"> </w:t>
      </w:r>
      <w:r w:rsidRPr="008A579E">
        <w:rPr>
          <w:rFonts w:ascii="Arial Narrow" w:hAnsi="Arial Narrow"/>
          <w:bCs/>
          <w:i/>
          <w:sz w:val="22"/>
          <w:szCs w:val="22"/>
        </w:rPr>
        <w:t>na bývanie dlhodobo (niekoľko mesiacov, možno až rokov) prenajatú hotelovú izbu indikuje záver, že táto</w:t>
      </w:r>
      <w:r>
        <w:rPr>
          <w:rFonts w:ascii="Arial Narrow" w:hAnsi="Arial Narrow"/>
          <w:bCs/>
          <w:i/>
          <w:sz w:val="22"/>
          <w:szCs w:val="22"/>
        </w:rPr>
        <w:t xml:space="preserve"> </w:t>
      </w:r>
      <w:r w:rsidRPr="008A579E">
        <w:rPr>
          <w:rFonts w:ascii="Arial Narrow" w:hAnsi="Arial Narrow"/>
          <w:bCs/>
          <w:i/>
          <w:sz w:val="22"/>
          <w:szCs w:val="22"/>
        </w:rPr>
        <w:t>hotelová izba „neslúži iba na príležitostné krátkodobé bývanie“, a tak môže predstavovať stály byt (trvalo</w:t>
      </w:r>
      <w:r>
        <w:rPr>
          <w:rFonts w:ascii="Arial Narrow" w:hAnsi="Arial Narrow"/>
          <w:bCs/>
          <w:i/>
          <w:sz w:val="22"/>
          <w:szCs w:val="22"/>
        </w:rPr>
        <w:t xml:space="preserve"> </w:t>
      </w:r>
      <w:r w:rsidRPr="008A579E">
        <w:rPr>
          <w:rFonts w:ascii="Arial Narrow" w:hAnsi="Arial Narrow"/>
          <w:bCs/>
          <w:i/>
          <w:sz w:val="22"/>
          <w:szCs w:val="22"/>
        </w:rPr>
        <w:t>dostupné bývanie) tohto daňovníka.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Pr="008A579E">
        <w:rPr>
          <w:rFonts w:ascii="Arial Narrow" w:hAnsi="Arial Narrow"/>
          <w:i/>
          <w:sz w:val="22"/>
          <w:szCs w:val="22"/>
        </w:rPr>
        <w:t>Stály byt (trvalo dostupné bývanie) je k dispozícii daňovníkovi, ak daňovník má reálnu možnosť kedykoľvek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Pr="008A579E">
        <w:rPr>
          <w:rFonts w:ascii="Arial Narrow" w:hAnsi="Arial Narrow"/>
          <w:i/>
          <w:sz w:val="22"/>
          <w:szCs w:val="22"/>
        </w:rPr>
        <w:t>a bez obmedzení vstupovať do tohto obydlia, a toto obydlie na určitej dlhodobejšej pokračujúcej (trvalej) báze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Pr="008A579E">
        <w:rPr>
          <w:rFonts w:ascii="Arial Narrow" w:hAnsi="Arial Narrow"/>
          <w:i/>
          <w:sz w:val="22"/>
          <w:szCs w:val="22"/>
        </w:rPr>
        <w:t>a bez obmedzení využívať pre svoju stálu potrebu na trvalé (nie príležitostné krátkodobé) bývanie.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Pr="008A579E">
        <w:rPr>
          <w:rFonts w:ascii="Arial Narrow" w:hAnsi="Arial Narrow"/>
          <w:i/>
          <w:sz w:val="22"/>
          <w:szCs w:val="22"/>
        </w:rPr>
        <w:t>Či stály byt (trvalo dostupné bývanie) je k dispozícií daňovníkovi pre jeho stálu potrebu sa neposudzuje len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Pr="008A579E">
        <w:rPr>
          <w:rFonts w:ascii="Arial Narrow" w:hAnsi="Arial Narrow"/>
          <w:i/>
          <w:sz w:val="22"/>
          <w:szCs w:val="22"/>
        </w:rPr>
        <w:t>v kontexte formálneho práva daňovníka využívať toto obydlie na trvalé bývanie. Stále obydlie je k</w:t>
      </w:r>
      <w:r>
        <w:rPr>
          <w:rFonts w:ascii="Arial Narrow" w:hAnsi="Arial Narrow"/>
          <w:i/>
          <w:sz w:val="22"/>
          <w:szCs w:val="22"/>
        </w:rPr>
        <w:t> </w:t>
      </w:r>
      <w:r w:rsidRPr="008A579E">
        <w:rPr>
          <w:rFonts w:ascii="Arial Narrow" w:hAnsi="Arial Narrow"/>
          <w:i/>
          <w:sz w:val="22"/>
          <w:szCs w:val="22"/>
        </w:rPr>
        <w:t>dispozícii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Pr="008A579E">
        <w:rPr>
          <w:rFonts w:ascii="Arial Narrow" w:hAnsi="Arial Narrow"/>
          <w:i/>
          <w:sz w:val="22"/>
          <w:szCs w:val="22"/>
        </w:rPr>
        <w:t>daňovníkovi na trvalé bývanie aj v prípade, ak toto obydlie právne nevlastní, má ho prenajaté, resp. ho využíva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Pr="008A579E">
        <w:rPr>
          <w:rFonts w:ascii="Arial Narrow" w:hAnsi="Arial Narrow"/>
          <w:i/>
          <w:sz w:val="22"/>
          <w:szCs w:val="22"/>
        </w:rPr>
        <w:t>na trvalé bývanie bezodplatne (napr. rodinný dom, či byt rodičov alebo iných osôb). Stále obydlie však nie je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Pr="008A579E">
        <w:rPr>
          <w:rFonts w:ascii="Arial Narrow" w:hAnsi="Arial Narrow"/>
          <w:i/>
          <w:sz w:val="22"/>
          <w:szCs w:val="22"/>
        </w:rPr>
        <w:t>trvalo dostupné a k dispozícii daňovníkovi na trvalé bývanie v prípade, ak napr. toto obydlie, ktoré daňovník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Pr="008A579E">
        <w:rPr>
          <w:rFonts w:ascii="Arial Narrow" w:hAnsi="Arial Narrow"/>
          <w:i/>
          <w:sz w:val="22"/>
          <w:szCs w:val="22"/>
        </w:rPr>
        <w:t>právne vlastní, v určitom období celé (nielen jeho časť) prenajal inej osobe, a stratil tak možnosť toto stále</w:t>
      </w:r>
      <w:r w:rsidR="00A75F70">
        <w:rPr>
          <w:rFonts w:ascii="Arial Narrow" w:hAnsi="Arial Narrow"/>
          <w:i/>
          <w:sz w:val="22"/>
          <w:szCs w:val="22"/>
        </w:rPr>
        <w:t xml:space="preserve"> </w:t>
      </w:r>
      <w:r w:rsidRPr="008A579E">
        <w:rPr>
          <w:rFonts w:ascii="Arial Narrow" w:hAnsi="Arial Narrow"/>
          <w:i/>
          <w:sz w:val="22"/>
          <w:szCs w:val="22"/>
        </w:rPr>
        <w:t>obydlie v tomto období kedykoľvek (okamžite) a neobmedzene využívať na vlastné bývanie.</w:t>
      </w:r>
    </w:p>
    <w:p w14:paraId="19914937" w14:textId="77777777" w:rsidR="00A75F70" w:rsidRPr="008A579E" w:rsidRDefault="00A75F70" w:rsidP="00A75F70">
      <w:pPr>
        <w:pStyle w:val="Zarkazkladnhotextu"/>
        <w:ind w:left="426" w:firstLine="0"/>
        <w:rPr>
          <w:rFonts w:ascii="Arial Narrow" w:hAnsi="Arial Narrow"/>
          <w:i/>
          <w:sz w:val="22"/>
          <w:szCs w:val="22"/>
        </w:rPr>
      </w:pPr>
    </w:p>
    <w:p w14:paraId="425FC031" w14:textId="276EC5FF" w:rsidR="007B70B7" w:rsidRPr="00A75F70" w:rsidRDefault="00A75F70" w:rsidP="00A75F70">
      <w:pPr>
        <w:pStyle w:val="Zkladntext"/>
        <w:numPr>
          <w:ilvl w:val="0"/>
          <w:numId w:val="1"/>
        </w:numPr>
        <w:ind w:left="426" w:hanging="426"/>
        <w:jc w:val="both"/>
        <w:rPr>
          <w:rFonts w:ascii="Arial Narrow" w:hAnsi="Arial Narrow"/>
          <w:bCs/>
          <w:i/>
          <w:sz w:val="22"/>
          <w:szCs w:val="22"/>
        </w:rPr>
      </w:pPr>
      <w:r w:rsidRPr="00A75F70">
        <w:rPr>
          <w:rFonts w:ascii="Arial Narrow" w:hAnsi="Arial Narrow"/>
          <w:bCs/>
          <w:i/>
          <w:sz w:val="22"/>
          <w:szCs w:val="22"/>
        </w:rPr>
        <w:t>Pri posudzovaní, v ktorom štáte má daňovník stredisko životných záujmov, je potrebné preveriť všetky</w:t>
      </w:r>
      <w:r>
        <w:rPr>
          <w:rFonts w:ascii="Arial Narrow" w:hAnsi="Arial Narrow"/>
          <w:bCs/>
          <w:i/>
          <w:sz w:val="22"/>
          <w:szCs w:val="22"/>
        </w:rPr>
        <w:t xml:space="preserve"> </w:t>
      </w:r>
      <w:r w:rsidRPr="00A75F70">
        <w:rPr>
          <w:rFonts w:ascii="Arial Narrow" w:hAnsi="Arial Narrow"/>
          <w:bCs/>
          <w:i/>
          <w:sz w:val="22"/>
          <w:szCs w:val="22"/>
        </w:rPr>
        <w:t>skutočnosti a okolnosti súvisiace s jeho osobnými a hospodárskymi vzťahmi a posudzovať ich ako celok</w:t>
      </w:r>
      <w:r>
        <w:rPr>
          <w:rFonts w:ascii="Arial Narrow" w:hAnsi="Arial Narrow"/>
          <w:bCs/>
          <w:i/>
          <w:sz w:val="22"/>
          <w:szCs w:val="22"/>
        </w:rPr>
        <w:t xml:space="preserve"> </w:t>
      </w:r>
      <w:r w:rsidRPr="00A75F70">
        <w:rPr>
          <w:rFonts w:ascii="Arial Narrow" w:hAnsi="Arial Narrow"/>
          <w:bCs/>
          <w:i/>
          <w:sz w:val="22"/>
          <w:szCs w:val="22"/>
        </w:rPr>
        <w:t>(napr. rodinné a sociálne vzťahy, trvalé bydlisko, majetkové pomery, zamestnanie, politické, obchodné,</w:t>
      </w:r>
      <w:r>
        <w:rPr>
          <w:rFonts w:ascii="Arial Narrow" w:hAnsi="Arial Narrow"/>
          <w:bCs/>
          <w:i/>
          <w:sz w:val="22"/>
          <w:szCs w:val="22"/>
        </w:rPr>
        <w:t xml:space="preserve"> </w:t>
      </w:r>
      <w:r w:rsidRPr="00A75F70">
        <w:rPr>
          <w:rFonts w:ascii="Arial Narrow" w:hAnsi="Arial Narrow"/>
          <w:bCs/>
          <w:i/>
          <w:sz w:val="22"/>
          <w:szCs w:val="22"/>
        </w:rPr>
        <w:t xml:space="preserve">kultúrne, </w:t>
      </w:r>
      <w:r w:rsidRPr="00A75F70">
        <w:rPr>
          <w:rFonts w:ascii="Arial Narrow" w:hAnsi="Arial Narrow"/>
          <w:bCs/>
          <w:i/>
          <w:sz w:val="22"/>
          <w:szCs w:val="22"/>
        </w:rPr>
        <w:lastRenderedPageBreak/>
        <w:t>športové a iné aktivity, a pod.), pričom osobitnú pozornosť je potrebné venovať úvahám založeným</w:t>
      </w:r>
      <w:r>
        <w:rPr>
          <w:rFonts w:ascii="Arial Narrow" w:hAnsi="Arial Narrow"/>
          <w:bCs/>
          <w:i/>
          <w:sz w:val="22"/>
          <w:szCs w:val="22"/>
        </w:rPr>
        <w:t xml:space="preserve"> </w:t>
      </w:r>
      <w:r w:rsidRPr="00A75F70">
        <w:rPr>
          <w:rFonts w:ascii="Arial Narrow" w:hAnsi="Arial Narrow"/>
          <w:bCs/>
          <w:i/>
          <w:sz w:val="22"/>
          <w:szCs w:val="22"/>
        </w:rPr>
        <w:t>na osobnom konaní daňovníka, ktoré sa týka zachovávania, udržiavania, či rozvíjania osobných</w:t>
      </w:r>
      <w:r>
        <w:rPr>
          <w:rFonts w:ascii="Arial Narrow" w:hAnsi="Arial Narrow"/>
          <w:bCs/>
          <w:i/>
          <w:sz w:val="22"/>
          <w:szCs w:val="22"/>
        </w:rPr>
        <w:t xml:space="preserve"> </w:t>
      </w:r>
      <w:r w:rsidRPr="00A75F70">
        <w:rPr>
          <w:rFonts w:ascii="Arial Narrow" w:hAnsi="Arial Narrow"/>
          <w:bCs/>
          <w:i/>
          <w:sz w:val="22"/>
          <w:szCs w:val="22"/>
        </w:rPr>
        <w:t>a hospodárskych vzťahov a väzieb daňovníka.</w:t>
      </w:r>
      <w:r>
        <w:rPr>
          <w:rFonts w:ascii="Arial Narrow" w:hAnsi="Arial Narrow"/>
          <w:bCs/>
          <w:i/>
          <w:sz w:val="22"/>
          <w:szCs w:val="22"/>
        </w:rPr>
        <w:t xml:space="preserve"> </w:t>
      </w:r>
      <w:r w:rsidRPr="00A75F70">
        <w:rPr>
          <w:rFonts w:ascii="Arial Narrow" w:hAnsi="Arial Narrow"/>
          <w:bCs/>
          <w:i/>
          <w:sz w:val="22"/>
          <w:szCs w:val="22"/>
        </w:rPr>
        <w:t>Pri určovaní štátu, v ktorom má daňovník stredisko životných záujmov, sa uprednostňuje štát, vo vzťahu</w:t>
      </w:r>
      <w:r>
        <w:rPr>
          <w:rFonts w:ascii="Arial Narrow" w:hAnsi="Arial Narrow"/>
          <w:bCs/>
          <w:i/>
          <w:sz w:val="22"/>
          <w:szCs w:val="22"/>
        </w:rPr>
        <w:t xml:space="preserve"> </w:t>
      </w:r>
      <w:r w:rsidRPr="00A75F70">
        <w:rPr>
          <w:rFonts w:ascii="Arial Narrow" w:hAnsi="Arial Narrow"/>
          <w:bCs/>
          <w:i/>
          <w:sz w:val="22"/>
          <w:szCs w:val="22"/>
        </w:rPr>
        <w:t>ku ktorému majú osobné a ekonomické väzby daňovníka stabilnejší charakter.</w:t>
      </w:r>
    </w:p>
    <w:p w14:paraId="2F06C683" w14:textId="29D8A68C" w:rsidR="009B3722" w:rsidRDefault="007B70B7" w:rsidP="00A75F70">
      <w:pPr>
        <w:pStyle w:val="Zkladntext"/>
        <w:numPr>
          <w:ilvl w:val="0"/>
          <w:numId w:val="1"/>
        </w:numPr>
        <w:ind w:left="426" w:hanging="426"/>
        <w:jc w:val="both"/>
        <w:rPr>
          <w:rFonts w:ascii="Arial Narrow" w:hAnsi="Arial Narrow"/>
          <w:bCs/>
          <w:i/>
          <w:sz w:val="22"/>
          <w:szCs w:val="22"/>
        </w:rPr>
      </w:pPr>
      <w:r w:rsidRPr="00A75F70">
        <w:rPr>
          <w:rFonts w:ascii="Arial Narrow" w:hAnsi="Arial Narrow"/>
          <w:bCs/>
          <w:i/>
          <w:sz w:val="22"/>
          <w:szCs w:val="22"/>
        </w:rPr>
        <w:t>Kritérium obvyklého zdržiavania sa uvedené v príslušnej medzinárodnej zmluve nie je možné stotožňovať s kritériom obvyklého zdržiavania sa vymedzenom v zákone o dani z</w:t>
      </w:r>
      <w:r w:rsidR="004160B9" w:rsidRPr="00A75F70">
        <w:rPr>
          <w:rFonts w:ascii="Arial Narrow" w:hAnsi="Arial Narrow"/>
          <w:bCs/>
          <w:i/>
          <w:sz w:val="22"/>
          <w:szCs w:val="22"/>
        </w:rPr>
        <w:t> </w:t>
      </w:r>
      <w:r w:rsidRPr="00A75F70">
        <w:rPr>
          <w:rFonts w:ascii="Arial Narrow" w:hAnsi="Arial Narrow"/>
          <w:bCs/>
          <w:i/>
          <w:sz w:val="22"/>
          <w:szCs w:val="22"/>
        </w:rPr>
        <w:t>príjmov</w:t>
      </w:r>
      <w:r w:rsidR="004160B9" w:rsidRPr="00A75F70">
        <w:rPr>
          <w:rFonts w:ascii="Arial Narrow" w:hAnsi="Arial Narrow"/>
          <w:bCs/>
          <w:i/>
          <w:sz w:val="22"/>
          <w:szCs w:val="22"/>
        </w:rPr>
        <w:t xml:space="preserve"> (časť B, otázka č. 3</w:t>
      </w:r>
      <w:r w:rsidR="00C763C9" w:rsidRPr="00A75F70">
        <w:rPr>
          <w:rFonts w:ascii="Arial Narrow" w:hAnsi="Arial Narrow"/>
          <w:bCs/>
          <w:i/>
          <w:sz w:val="22"/>
          <w:szCs w:val="22"/>
        </w:rPr>
        <w:t>, vysvetlivka č. 5</w:t>
      </w:r>
      <w:r w:rsidR="004160B9" w:rsidRPr="00A75F70">
        <w:rPr>
          <w:rFonts w:ascii="Arial Narrow" w:hAnsi="Arial Narrow"/>
          <w:bCs/>
          <w:i/>
          <w:sz w:val="22"/>
          <w:szCs w:val="22"/>
        </w:rPr>
        <w:t>)</w:t>
      </w:r>
      <w:r w:rsidRPr="00A75F70">
        <w:rPr>
          <w:rFonts w:ascii="Arial Narrow" w:hAnsi="Arial Narrow"/>
          <w:bCs/>
          <w:i/>
          <w:sz w:val="22"/>
          <w:szCs w:val="22"/>
        </w:rPr>
        <w:t xml:space="preserve">. </w:t>
      </w:r>
      <w:r w:rsidR="00A75F70" w:rsidRPr="00A75F70">
        <w:rPr>
          <w:rFonts w:ascii="Arial Narrow" w:hAnsi="Arial Narrow"/>
          <w:bCs/>
          <w:i/>
          <w:sz w:val="22"/>
          <w:szCs w:val="22"/>
        </w:rPr>
        <w:t>Na účely posudzovania kritéria „obvyklého zdržiavania sa“ daňovníka na účely príslušnej zmluvy o</w:t>
      </w:r>
      <w:r w:rsidR="00A75F70">
        <w:rPr>
          <w:rFonts w:ascii="Arial Narrow" w:hAnsi="Arial Narrow"/>
          <w:bCs/>
          <w:i/>
          <w:sz w:val="22"/>
          <w:szCs w:val="22"/>
        </w:rPr>
        <w:t> </w:t>
      </w:r>
      <w:r w:rsidR="00A75F70" w:rsidRPr="00A75F70">
        <w:rPr>
          <w:rFonts w:ascii="Arial Narrow" w:hAnsi="Arial Narrow"/>
          <w:bCs/>
          <w:i/>
          <w:sz w:val="22"/>
          <w:szCs w:val="22"/>
        </w:rPr>
        <w:t>zamedzení</w:t>
      </w:r>
      <w:r w:rsidR="00A75F70">
        <w:rPr>
          <w:rFonts w:ascii="Arial Narrow" w:hAnsi="Arial Narrow"/>
          <w:bCs/>
          <w:i/>
          <w:sz w:val="22"/>
          <w:szCs w:val="22"/>
        </w:rPr>
        <w:t xml:space="preserve"> </w:t>
      </w:r>
      <w:r w:rsidR="00A75F70" w:rsidRPr="00A75F70">
        <w:rPr>
          <w:rFonts w:ascii="Arial Narrow" w:hAnsi="Arial Narrow"/>
          <w:bCs/>
          <w:i/>
          <w:sz w:val="22"/>
          <w:szCs w:val="22"/>
        </w:rPr>
        <w:t>dvojitého zdanenia sa počas daného dlhšieho časového obdobia zisťuje pobyt (fyzická prítomnosť) tohto</w:t>
      </w:r>
      <w:r w:rsidR="00A75F70">
        <w:rPr>
          <w:rFonts w:ascii="Arial Narrow" w:hAnsi="Arial Narrow"/>
          <w:bCs/>
          <w:i/>
          <w:sz w:val="22"/>
          <w:szCs w:val="22"/>
        </w:rPr>
        <w:t xml:space="preserve"> </w:t>
      </w:r>
      <w:r w:rsidR="00A75F70" w:rsidRPr="00A75F70">
        <w:rPr>
          <w:rFonts w:ascii="Arial Narrow" w:hAnsi="Arial Narrow"/>
          <w:bCs/>
          <w:i/>
          <w:sz w:val="22"/>
          <w:szCs w:val="22"/>
        </w:rPr>
        <w:t>daňovníka na území obidvoch zmluvných štátov a porovnáva sa, na území ktorého z týchto zmluvných štátov</w:t>
      </w:r>
      <w:r w:rsidR="00A75F70">
        <w:rPr>
          <w:rFonts w:ascii="Arial Narrow" w:hAnsi="Arial Narrow"/>
          <w:bCs/>
          <w:i/>
          <w:sz w:val="22"/>
          <w:szCs w:val="22"/>
        </w:rPr>
        <w:t xml:space="preserve"> </w:t>
      </w:r>
      <w:r w:rsidR="00A75F70" w:rsidRPr="00A75F70">
        <w:rPr>
          <w:rFonts w:ascii="Arial Narrow" w:hAnsi="Arial Narrow"/>
          <w:bCs/>
          <w:i/>
          <w:sz w:val="22"/>
          <w:szCs w:val="22"/>
        </w:rPr>
        <w:t>sa počas tohto obdobia daňovník fyzicky zdržiava obvyklým spôsobom viac (častejšie). Porovnávanie obvyklej fyzickej prítomnosti daňovníka v dotknutých zmluvných štátoch nie je založené</w:t>
      </w:r>
      <w:r w:rsidR="00A75F70">
        <w:rPr>
          <w:rFonts w:ascii="Arial Narrow" w:hAnsi="Arial Narrow"/>
          <w:bCs/>
          <w:i/>
          <w:sz w:val="22"/>
          <w:szCs w:val="22"/>
        </w:rPr>
        <w:t xml:space="preserve"> </w:t>
      </w:r>
      <w:r w:rsidR="00A75F70" w:rsidRPr="00A75F70">
        <w:rPr>
          <w:rFonts w:ascii="Arial Narrow" w:hAnsi="Arial Narrow"/>
          <w:bCs/>
          <w:i/>
          <w:sz w:val="22"/>
          <w:szCs w:val="22"/>
        </w:rPr>
        <w:t>na exaktnom počítaní a porovnávaní počtu všetkých kalendárnych dní, počas ktorých je daňovník fyzicky</w:t>
      </w:r>
      <w:r w:rsidR="00A75F70">
        <w:rPr>
          <w:rFonts w:ascii="Arial Narrow" w:hAnsi="Arial Narrow"/>
          <w:bCs/>
          <w:i/>
          <w:sz w:val="22"/>
          <w:szCs w:val="22"/>
        </w:rPr>
        <w:t xml:space="preserve"> </w:t>
      </w:r>
      <w:r w:rsidR="00A75F70" w:rsidRPr="00A75F70">
        <w:rPr>
          <w:rFonts w:ascii="Arial Narrow" w:hAnsi="Arial Narrow"/>
          <w:bCs/>
          <w:i/>
          <w:sz w:val="22"/>
          <w:szCs w:val="22"/>
        </w:rPr>
        <w:t>prítomný v týchto štátoch.</w:t>
      </w:r>
      <w:r w:rsidR="00A75F70">
        <w:rPr>
          <w:rFonts w:ascii="Arial Narrow" w:hAnsi="Arial Narrow"/>
          <w:bCs/>
          <w:i/>
          <w:sz w:val="22"/>
          <w:szCs w:val="22"/>
        </w:rPr>
        <w:t xml:space="preserve"> </w:t>
      </w:r>
      <w:r w:rsidR="00A75F70" w:rsidRPr="00A75F70">
        <w:rPr>
          <w:rFonts w:ascii="Arial Narrow" w:hAnsi="Arial Narrow"/>
          <w:bCs/>
          <w:i/>
          <w:sz w:val="22"/>
          <w:szCs w:val="22"/>
        </w:rPr>
        <w:t>Výsledok tohto porovnávania tak nie je založený na jednoduchom určení, v ktorom z týchto zmluvných štátov</w:t>
      </w:r>
      <w:r w:rsidR="00A75F70">
        <w:rPr>
          <w:rFonts w:ascii="Arial Narrow" w:hAnsi="Arial Narrow"/>
          <w:bCs/>
          <w:i/>
          <w:sz w:val="22"/>
          <w:szCs w:val="22"/>
        </w:rPr>
        <w:t xml:space="preserve"> </w:t>
      </w:r>
      <w:r w:rsidR="00A75F70" w:rsidRPr="00A75F70">
        <w:rPr>
          <w:rFonts w:ascii="Arial Narrow" w:hAnsi="Arial Narrow"/>
          <w:bCs/>
          <w:i/>
          <w:sz w:val="22"/>
          <w:szCs w:val="22"/>
        </w:rPr>
        <w:t>počas daného časového obdobia je daňovník fyzicky prítomný viac dní.</w:t>
      </w:r>
      <w:r w:rsidR="00A75F70">
        <w:rPr>
          <w:rFonts w:ascii="Arial Narrow" w:hAnsi="Arial Narrow"/>
          <w:bCs/>
          <w:i/>
          <w:sz w:val="22"/>
          <w:szCs w:val="22"/>
        </w:rPr>
        <w:t xml:space="preserve"> </w:t>
      </w:r>
      <w:r w:rsidR="00A75F70" w:rsidRPr="00A75F70">
        <w:rPr>
          <w:rFonts w:ascii="Arial Narrow" w:hAnsi="Arial Narrow"/>
          <w:bCs/>
          <w:i/>
          <w:sz w:val="22"/>
          <w:szCs w:val="22"/>
        </w:rPr>
        <w:t>V konkrétnom prípade je možné prijať aj záver, že daňovník sa v danom časovom období obvykle zdržiava</w:t>
      </w:r>
      <w:r w:rsidR="00A75F70">
        <w:rPr>
          <w:rFonts w:ascii="Arial Narrow" w:hAnsi="Arial Narrow"/>
          <w:bCs/>
          <w:i/>
          <w:sz w:val="22"/>
          <w:szCs w:val="22"/>
        </w:rPr>
        <w:t xml:space="preserve"> </w:t>
      </w:r>
      <w:r w:rsidR="00A75F70" w:rsidRPr="00A75F70">
        <w:rPr>
          <w:rFonts w:ascii="Arial Narrow" w:hAnsi="Arial Narrow"/>
          <w:bCs/>
          <w:i/>
          <w:sz w:val="22"/>
          <w:szCs w:val="22"/>
        </w:rPr>
        <w:t>v obidvoch zmluvných štátoch, a to aj napriek skutočnosti, že, na základe súčtu všetkých kalendárnych dní</w:t>
      </w:r>
      <w:r w:rsidR="00A75F70">
        <w:rPr>
          <w:rFonts w:ascii="Arial Narrow" w:hAnsi="Arial Narrow"/>
          <w:bCs/>
          <w:i/>
          <w:sz w:val="22"/>
          <w:szCs w:val="22"/>
        </w:rPr>
        <w:t xml:space="preserve"> </w:t>
      </w:r>
      <w:r w:rsidR="00A75F70" w:rsidRPr="00A75F70">
        <w:rPr>
          <w:rFonts w:ascii="Arial Narrow" w:hAnsi="Arial Narrow"/>
          <w:bCs/>
          <w:i/>
          <w:sz w:val="22"/>
          <w:szCs w:val="22"/>
        </w:rPr>
        <w:t>pobytu daňovníka v týchto zmluvných štátoch, je daňovník prítomný v jednom zmluvnom štáte viac ako</w:t>
      </w:r>
      <w:r w:rsidR="00A75F70">
        <w:rPr>
          <w:rFonts w:ascii="Arial Narrow" w:hAnsi="Arial Narrow"/>
          <w:bCs/>
          <w:i/>
          <w:sz w:val="22"/>
          <w:szCs w:val="22"/>
        </w:rPr>
        <w:t xml:space="preserve"> </w:t>
      </w:r>
      <w:r w:rsidR="00A75F70" w:rsidRPr="00A75F70">
        <w:rPr>
          <w:rFonts w:ascii="Arial Narrow" w:hAnsi="Arial Narrow"/>
          <w:bCs/>
          <w:i/>
          <w:sz w:val="22"/>
          <w:szCs w:val="22"/>
        </w:rPr>
        <w:t>v druhom zmluvnom štáte.</w:t>
      </w:r>
    </w:p>
    <w:p w14:paraId="777A0699" w14:textId="799E0963" w:rsidR="00257F47" w:rsidRDefault="00257F47" w:rsidP="00257F47">
      <w:pPr>
        <w:pStyle w:val="Zkladntext"/>
        <w:jc w:val="both"/>
        <w:rPr>
          <w:rFonts w:ascii="Arial Narrow" w:hAnsi="Arial Narrow"/>
          <w:bCs/>
          <w:i/>
          <w:sz w:val="22"/>
          <w:szCs w:val="22"/>
        </w:rPr>
      </w:pPr>
    </w:p>
    <w:p w14:paraId="3EDB07B0" w14:textId="61400214" w:rsidR="00257F47" w:rsidRDefault="00257F47" w:rsidP="00257F47">
      <w:pPr>
        <w:pStyle w:val="Zkladntext"/>
        <w:jc w:val="both"/>
        <w:rPr>
          <w:rFonts w:ascii="Arial Narrow" w:hAnsi="Arial Narrow"/>
          <w:bCs/>
          <w:i/>
          <w:sz w:val="22"/>
          <w:szCs w:val="22"/>
        </w:rPr>
      </w:pPr>
    </w:p>
    <w:p w14:paraId="6F9CA768" w14:textId="5FC0ECE3" w:rsidR="00257F47" w:rsidRDefault="00257F47" w:rsidP="00257F47">
      <w:pPr>
        <w:pStyle w:val="Zkladntext"/>
        <w:jc w:val="both"/>
        <w:rPr>
          <w:rFonts w:ascii="Arial Narrow" w:hAnsi="Arial Narrow"/>
          <w:bCs/>
          <w:i/>
          <w:sz w:val="22"/>
          <w:szCs w:val="22"/>
        </w:rPr>
      </w:pPr>
    </w:p>
    <w:p w14:paraId="074CBA01" w14:textId="6713AB26" w:rsidR="00257F47" w:rsidRDefault="00257F47" w:rsidP="00257F47">
      <w:pPr>
        <w:pStyle w:val="Zkladntext"/>
        <w:jc w:val="both"/>
        <w:rPr>
          <w:rFonts w:ascii="Arial Narrow" w:hAnsi="Arial Narrow"/>
          <w:bCs/>
          <w:i/>
          <w:sz w:val="22"/>
          <w:szCs w:val="22"/>
        </w:rPr>
      </w:pPr>
    </w:p>
    <w:p w14:paraId="7899B102" w14:textId="63810CCD" w:rsidR="00257F47" w:rsidRDefault="00257F47" w:rsidP="00257F47">
      <w:pPr>
        <w:pStyle w:val="Zkladntext"/>
        <w:jc w:val="both"/>
        <w:rPr>
          <w:rFonts w:ascii="Arial Narrow" w:hAnsi="Arial Narrow"/>
          <w:bCs/>
          <w:i/>
          <w:sz w:val="22"/>
          <w:szCs w:val="22"/>
        </w:rPr>
      </w:pPr>
    </w:p>
    <w:p w14:paraId="68D4F80D" w14:textId="478F7D85" w:rsidR="00257F47" w:rsidRDefault="00257F47" w:rsidP="00257F47">
      <w:pPr>
        <w:pStyle w:val="Zkladntext"/>
        <w:jc w:val="both"/>
        <w:rPr>
          <w:rFonts w:ascii="Arial Narrow" w:hAnsi="Arial Narrow"/>
          <w:bCs/>
          <w:i/>
          <w:sz w:val="22"/>
          <w:szCs w:val="22"/>
        </w:rPr>
      </w:pPr>
    </w:p>
    <w:p w14:paraId="66CF3580" w14:textId="77B2D90A" w:rsidR="00257F47" w:rsidRDefault="00257F47" w:rsidP="00257F47">
      <w:pPr>
        <w:pStyle w:val="Zkladntext"/>
        <w:jc w:val="both"/>
        <w:rPr>
          <w:rFonts w:ascii="Arial Narrow" w:hAnsi="Arial Narrow"/>
          <w:bCs/>
          <w:i/>
          <w:sz w:val="22"/>
          <w:szCs w:val="22"/>
        </w:rPr>
      </w:pPr>
    </w:p>
    <w:p w14:paraId="233D5211" w14:textId="564ABE67" w:rsidR="00257F47" w:rsidRDefault="00257F47" w:rsidP="00257F47">
      <w:pPr>
        <w:pStyle w:val="Zkladntext"/>
        <w:jc w:val="both"/>
        <w:rPr>
          <w:rFonts w:ascii="Arial Narrow" w:hAnsi="Arial Narrow"/>
          <w:bCs/>
          <w:i/>
          <w:sz w:val="22"/>
          <w:szCs w:val="22"/>
        </w:rPr>
      </w:pPr>
    </w:p>
    <w:p w14:paraId="0C7761D8" w14:textId="769378E5" w:rsidR="00257F47" w:rsidRDefault="00257F47" w:rsidP="00257F47">
      <w:pPr>
        <w:pStyle w:val="Zkladntext"/>
        <w:jc w:val="both"/>
        <w:rPr>
          <w:rFonts w:ascii="Arial Narrow" w:hAnsi="Arial Narrow"/>
          <w:bCs/>
          <w:i/>
          <w:sz w:val="22"/>
          <w:szCs w:val="22"/>
        </w:rPr>
      </w:pPr>
    </w:p>
    <w:p w14:paraId="1291D8B0" w14:textId="59EDC61F" w:rsidR="00257F47" w:rsidRDefault="00257F47" w:rsidP="00257F47">
      <w:pPr>
        <w:pStyle w:val="Zkladntext"/>
        <w:jc w:val="both"/>
        <w:rPr>
          <w:rFonts w:ascii="Arial Narrow" w:hAnsi="Arial Narrow"/>
          <w:bCs/>
          <w:i/>
          <w:sz w:val="22"/>
          <w:szCs w:val="22"/>
        </w:rPr>
      </w:pPr>
    </w:p>
    <w:p w14:paraId="11D67665" w14:textId="576CB2A7" w:rsidR="00257F47" w:rsidRDefault="00257F47" w:rsidP="00257F47">
      <w:pPr>
        <w:pStyle w:val="Zkladntext"/>
        <w:jc w:val="both"/>
        <w:rPr>
          <w:rFonts w:ascii="Arial Narrow" w:hAnsi="Arial Narrow"/>
          <w:bCs/>
          <w:i/>
          <w:sz w:val="22"/>
          <w:szCs w:val="22"/>
        </w:rPr>
      </w:pPr>
    </w:p>
    <w:p w14:paraId="000E9C32" w14:textId="6CC775F0" w:rsidR="00257F47" w:rsidRDefault="00257F47" w:rsidP="00257F47">
      <w:pPr>
        <w:pStyle w:val="Zkladntext"/>
        <w:jc w:val="both"/>
        <w:rPr>
          <w:rFonts w:ascii="Arial Narrow" w:hAnsi="Arial Narrow"/>
          <w:bCs/>
          <w:i/>
          <w:sz w:val="22"/>
          <w:szCs w:val="22"/>
        </w:rPr>
      </w:pPr>
    </w:p>
    <w:p w14:paraId="3B0462BC" w14:textId="49E775DE" w:rsidR="00257F47" w:rsidRDefault="00257F47" w:rsidP="00257F47">
      <w:pPr>
        <w:pStyle w:val="Zkladntext"/>
        <w:jc w:val="both"/>
        <w:rPr>
          <w:rFonts w:ascii="Arial Narrow" w:hAnsi="Arial Narrow"/>
          <w:bCs/>
          <w:i/>
          <w:sz w:val="22"/>
          <w:szCs w:val="22"/>
        </w:rPr>
      </w:pPr>
    </w:p>
    <w:p w14:paraId="4FA1A6E8" w14:textId="5FCF480A" w:rsidR="00257F47" w:rsidRDefault="00257F47" w:rsidP="00257F47">
      <w:pPr>
        <w:pStyle w:val="Zkladntext"/>
        <w:jc w:val="both"/>
        <w:rPr>
          <w:rFonts w:ascii="Arial Narrow" w:hAnsi="Arial Narrow"/>
          <w:bCs/>
          <w:i/>
          <w:sz w:val="22"/>
          <w:szCs w:val="22"/>
        </w:rPr>
      </w:pPr>
    </w:p>
    <w:p w14:paraId="2E0B8FB6" w14:textId="36D911FE" w:rsidR="00257F47" w:rsidRDefault="00257F47" w:rsidP="00257F47">
      <w:pPr>
        <w:pStyle w:val="Zkladntext"/>
        <w:jc w:val="both"/>
        <w:rPr>
          <w:rFonts w:ascii="Arial Narrow" w:hAnsi="Arial Narrow"/>
          <w:bCs/>
          <w:i/>
          <w:sz w:val="22"/>
          <w:szCs w:val="22"/>
        </w:rPr>
      </w:pPr>
    </w:p>
    <w:p w14:paraId="409406EE" w14:textId="361CF3F4" w:rsidR="00257F47" w:rsidRDefault="00257F47" w:rsidP="00257F47">
      <w:pPr>
        <w:pStyle w:val="Zkladntext"/>
        <w:jc w:val="both"/>
        <w:rPr>
          <w:rFonts w:ascii="Arial Narrow" w:hAnsi="Arial Narrow"/>
          <w:bCs/>
          <w:i/>
          <w:sz w:val="22"/>
          <w:szCs w:val="22"/>
        </w:rPr>
      </w:pPr>
    </w:p>
    <w:p w14:paraId="0FC7AB7D" w14:textId="3C4180EB" w:rsidR="00257F47" w:rsidRDefault="00257F47" w:rsidP="00257F47">
      <w:pPr>
        <w:pStyle w:val="Zkladntext"/>
        <w:jc w:val="both"/>
        <w:rPr>
          <w:rFonts w:ascii="Arial Narrow" w:hAnsi="Arial Narrow"/>
          <w:bCs/>
          <w:i/>
          <w:sz w:val="22"/>
          <w:szCs w:val="22"/>
        </w:rPr>
      </w:pPr>
    </w:p>
    <w:p w14:paraId="37FB8513" w14:textId="11A64222" w:rsidR="00257F47" w:rsidRDefault="00257F47" w:rsidP="00257F47">
      <w:pPr>
        <w:pStyle w:val="Zkladntext"/>
        <w:jc w:val="both"/>
        <w:rPr>
          <w:rFonts w:ascii="Arial Narrow" w:hAnsi="Arial Narrow"/>
          <w:bCs/>
          <w:i/>
          <w:sz w:val="22"/>
          <w:szCs w:val="22"/>
        </w:rPr>
      </w:pPr>
    </w:p>
    <w:p w14:paraId="3243D26B" w14:textId="3CC2DA48" w:rsidR="00257F47" w:rsidRDefault="00257F47" w:rsidP="00257F47">
      <w:pPr>
        <w:pStyle w:val="Zkladntext"/>
        <w:jc w:val="both"/>
        <w:rPr>
          <w:rFonts w:ascii="Arial Narrow" w:hAnsi="Arial Narrow"/>
          <w:bCs/>
          <w:i/>
          <w:sz w:val="22"/>
          <w:szCs w:val="22"/>
        </w:rPr>
      </w:pPr>
    </w:p>
    <w:p w14:paraId="1A3CCDD5" w14:textId="4724EDD4" w:rsidR="00257F47" w:rsidRDefault="00257F47" w:rsidP="00257F47">
      <w:pPr>
        <w:pStyle w:val="Zkladntext"/>
        <w:jc w:val="both"/>
        <w:rPr>
          <w:rFonts w:ascii="Arial Narrow" w:hAnsi="Arial Narrow"/>
          <w:bCs/>
          <w:i/>
          <w:sz w:val="22"/>
          <w:szCs w:val="22"/>
        </w:rPr>
      </w:pPr>
    </w:p>
    <w:p w14:paraId="6EC4B874" w14:textId="488A7121" w:rsidR="00257F47" w:rsidRDefault="00257F47" w:rsidP="00257F47">
      <w:pPr>
        <w:pStyle w:val="Zkladntext"/>
        <w:jc w:val="both"/>
        <w:rPr>
          <w:rFonts w:ascii="Arial Narrow" w:hAnsi="Arial Narrow"/>
          <w:bCs/>
          <w:i/>
          <w:sz w:val="22"/>
          <w:szCs w:val="22"/>
        </w:rPr>
      </w:pPr>
    </w:p>
    <w:p w14:paraId="0222C892" w14:textId="19B557BF" w:rsidR="008C7574" w:rsidRDefault="008C7574" w:rsidP="00257F47">
      <w:pPr>
        <w:pStyle w:val="Zkladntext"/>
        <w:jc w:val="both"/>
        <w:rPr>
          <w:rFonts w:ascii="Arial Narrow" w:hAnsi="Arial Narrow"/>
          <w:bCs/>
          <w:i/>
          <w:sz w:val="22"/>
          <w:szCs w:val="22"/>
        </w:rPr>
      </w:pPr>
    </w:p>
    <w:p w14:paraId="5CF3F428" w14:textId="2CB0F3A5" w:rsidR="008C7574" w:rsidRDefault="008C7574" w:rsidP="00257F47">
      <w:pPr>
        <w:pStyle w:val="Zkladntext"/>
        <w:jc w:val="both"/>
        <w:rPr>
          <w:rFonts w:ascii="Arial Narrow" w:hAnsi="Arial Narrow"/>
          <w:bCs/>
          <w:i/>
          <w:sz w:val="22"/>
          <w:szCs w:val="22"/>
        </w:rPr>
      </w:pPr>
    </w:p>
    <w:p w14:paraId="1B7FCE45" w14:textId="77777777" w:rsidR="008C7574" w:rsidRDefault="008C7574" w:rsidP="00257F47">
      <w:pPr>
        <w:pStyle w:val="Zkladntext"/>
        <w:jc w:val="both"/>
        <w:rPr>
          <w:rFonts w:ascii="Arial Narrow" w:hAnsi="Arial Narrow"/>
          <w:bCs/>
          <w:i/>
          <w:sz w:val="22"/>
          <w:szCs w:val="22"/>
        </w:rPr>
      </w:pPr>
    </w:p>
    <w:p w14:paraId="080E8794" w14:textId="7925A986" w:rsidR="00257F47" w:rsidRDefault="00257F47" w:rsidP="00257F47">
      <w:pPr>
        <w:pStyle w:val="Zkladntext"/>
        <w:jc w:val="both"/>
        <w:rPr>
          <w:rFonts w:ascii="Arial Narrow" w:hAnsi="Arial Narrow"/>
          <w:bCs/>
          <w:i/>
          <w:sz w:val="22"/>
          <w:szCs w:val="22"/>
        </w:rPr>
      </w:pPr>
    </w:p>
    <w:p w14:paraId="34E56401" w14:textId="04956EB6" w:rsidR="00257F47" w:rsidRDefault="00257F47" w:rsidP="00257F47">
      <w:pPr>
        <w:pStyle w:val="Zkladntext"/>
        <w:jc w:val="both"/>
        <w:rPr>
          <w:rFonts w:ascii="Arial Narrow" w:hAnsi="Arial Narrow"/>
          <w:bCs/>
          <w:i/>
          <w:sz w:val="22"/>
          <w:szCs w:val="22"/>
        </w:rPr>
      </w:pPr>
    </w:p>
    <w:p w14:paraId="3DBF96D3" w14:textId="4E2129EF" w:rsidR="00257F47" w:rsidRPr="00257F47" w:rsidRDefault="00257F47" w:rsidP="00257F47">
      <w:pPr>
        <w:pStyle w:val="Zkladntext1"/>
        <w:ind w:left="-567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</w:t>
      </w:r>
      <w:r w:rsidR="008C7574">
        <w:rPr>
          <w:rFonts w:ascii="Arial Narrow" w:hAnsi="Arial Narrow" w:cs="Arial"/>
          <w:b/>
          <w:bCs/>
          <w:sz w:val="22"/>
          <w:szCs w:val="22"/>
        </w:rPr>
        <w:t xml:space="preserve">    </w:t>
      </w:r>
      <w:r w:rsidRPr="00257F47">
        <w:rPr>
          <w:rFonts w:ascii="Arial Narrow" w:hAnsi="Arial Narrow" w:cs="Arial"/>
          <w:b/>
          <w:bCs/>
          <w:sz w:val="22"/>
          <w:szCs w:val="22"/>
        </w:rPr>
        <w:t xml:space="preserve">Prehľad platných a účinných zmlúv Slovenskej republiky o zamedzení dvojitého zdanenia v odbore daní z príjmov, resp. z príjmov a z majetku </w:t>
      </w:r>
    </w:p>
    <w:p w14:paraId="7A09EED8" w14:textId="77777777" w:rsidR="00257F47" w:rsidRPr="00257F47" w:rsidRDefault="00257F47" w:rsidP="00257F47">
      <w:pPr>
        <w:pStyle w:val="Default"/>
        <w:rPr>
          <w:rFonts w:ascii="Arial Narrow" w:hAnsi="Arial Narrow"/>
          <w:sz w:val="22"/>
          <w:szCs w:val="22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111"/>
        <w:gridCol w:w="851"/>
        <w:gridCol w:w="1701"/>
        <w:gridCol w:w="1275"/>
        <w:gridCol w:w="1560"/>
      </w:tblGrid>
      <w:tr w:rsidR="00257F47" w:rsidRPr="00257F47" w14:paraId="0117EDBF" w14:textId="77777777" w:rsidTr="006D6B2B">
        <w:trPr>
          <w:trHeight w:val="720"/>
        </w:trPr>
        <w:tc>
          <w:tcPr>
            <w:tcW w:w="993" w:type="dxa"/>
            <w:shd w:val="clear" w:color="auto" w:fill="D9D9D9" w:themeFill="background1" w:themeFillShade="D9"/>
          </w:tcPr>
          <w:p w14:paraId="6A1CDEA2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Por. č. 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7095EAF4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b/>
                <w:bCs/>
                <w:sz w:val="22"/>
                <w:szCs w:val="22"/>
              </w:rPr>
              <w:t>Zmluvný štát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2638761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Kód štátu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F4D6E13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Nadobudnutie </w:t>
            </w:r>
          </w:p>
          <w:p w14:paraId="5884C6F0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platnosti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8D0BEB9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Zbierka zákonov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B31C1BB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Z. z. - MLI </w:t>
            </w:r>
          </w:p>
          <w:p w14:paraId="3EE20CF5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- oznámenia </w:t>
            </w:r>
          </w:p>
        </w:tc>
      </w:tr>
      <w:tr w:rsidR="00257F47" w:rsidRPr="00257F47" w14:paraId="16D0A972" w14:textId="77777777" w:rsidTr="006D6B2B">
        <w:trPr>
          <w:trHeight w:val="103"/>
        </w:trPr>
        <w:tc>
          <w:tcPr>
            <w:tcW w:w="993" w:type="dxa"/>
          </w:tcPr>
          <w:p w14:paraId="0E086A98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1. </w:t>
            </w:r>
          </w:p>
        </w:tc>
        <w:tc>
          <w:tcPr>
            <w:tcW w:w="4111" w:type="dxa"/>
          </w:tcPr>
          <w:p w14:paraId="73EDF127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Arménsko </w:t>
            </w:r>
          </w:p>
        </w:tc>
        <w:tc>
          <w:tcPr>
            <w:tcW w:w="851" w:type="dxa"/>
          </w:tcPr>
          <w:p w14:paraId="0A4969C2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AM </w:t>
            </w:r>
          </w:p>
        </w:tc>
        <w:tc>
          <w:tcPr>
            <w:tcW w:w="1701" w:type="dxa"/>
          </w:tcPr>
          <w:p w14:paraId="3D6AE7A8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1.2.2017 </w:t>
            </w:r>
          </w:p>
        </w:tc>
        <w:tc>
          <w:tcPr>
            <w:tcW w:w="1275" w:type="dxa"/>
          </w:tcPr>
          <w:p w14:paraId="4945EA01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11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6/2017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1A2EF744" w14:textId="77777777" w:rsidR="00257F47" w:rsidRPr="00C462E3" w:rsidRDefault="00257F47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257F47" w:rsidRPr="00257F47" w14:paraId="3DDC48D9" w14:textId="77777777" w:rsidTr="006D6B2B">
        <w:trPr>
          <w:trHeight w:val="103"/>
        </w:trPr>
        <w:tc>
          <w:tcPr>
            <w:tcW w:w="993" w:type="dxa"/>
          </w:tcPr>
          <w:p w14:paraId="5E0147AA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2. </w:t>
            </w:r>
          </w:p>
        </w:tc>
        <w:tc>
          <w:tcPr>
            <w:tcW w:w="4111" w:type="dxa"/>
          </w:tcPr>
          <w:p w14:paraId="72272902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>Austrália</w:t>
            </w:r>
            <w:r w:rsidRPr="00257F47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1 </w:t>
            </w:r>
            <w:r w:rsidRPr="00257F4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635D3347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AU </w:t>
            </w:r>
          </w:p>
        </w:tc>
        <w:tc>
          <w:tcPr>
            <w:tcW w:w="1701" w:type="dxa"/>
          </w:tcPr>
          <w:p w14:paraId="098506E2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22.12.1999 </w:t>
            </w:r>
          </w:p>
        </w:tc>
        <w:tc>
          <w:tcPr>
            <w:tcW w:w="1275" w:type="dxa"/>
          </w:tcPr>
          <w:p w14:paraId="4F65C8A5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12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157/2000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0ECF32CB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13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408/2018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257F47" w:rsidRPr="00257F47" w14:paraId="2DCC6578" w14:textId="77777777" w:rsidTr="006D6B2B">
        <w:trPr>
          <w:trHeight w:val="103"/>
        </w:trPr>
        <w:tc>
          <w:tcPr>
            <w:tcW w:w="993" w:type="dxa"/>
          </w:tcPr>
          <w:p w14:paraId="46E38207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3. </w:t>
            </w:r>
          </w:p>
        </w:tc>
        <w:tc>
          <w:tcPr>
            <w:tcW w:w="4111" w:type="dxa"/>
          </w:tcPr>
          <w:p w14:paraId="21000E2D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>Belgicko</w:t>
            </w:r>
            <w:r w:rsidRPr="00257F47"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r w:rsidRPr="00257F4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1A2CA0B4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BE </w:t>
            </w:r>
          </w:p>
        </w:tc>
        <w:tc>
          <w:tcPr>
            <w:tcW w:w="1701" w:type="dxa"/>
          </w:tcPr>
          <w:p w14:paraId="3D1DD063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13.6.2000 </w:t>
            </w:r>
          </w:p>
        </w:tc>
        <w:tc>
          <w:tcPr>
            <w:tcW w:w="1275" w:type="dxa"/>
          </w:tcPr>
          <w:p w14:paraId="3BD04C3E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14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92/2007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4109BE0A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15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487/2019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257F47" w:rsidRPr="00257F47" w14:paraId="3F90632E" w14:textId="77777777" w:rsidTr="006D6B2B">
        <w:trPr>
          <w:trHeight w:val="103"/>
        </w:trPr>
        <w:tc>
          <w:tcPr>
            <w:tcW w:w="993" w:type="dxa"/>
          </w:tcPr>
          <w:p w14:paraId="155D6C49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4. </w:t>
            </w:r>
          </w:p>
        </w:tc>
        <w:tc>
          <w:tcPr>
            <w:tcW w:w="4111" w:type="dxa"/>
          </w:tcPr>
          <w:p w14:paraId="3C0FEF22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Bielorusko </w:t>
            </w:r>
          </w:p>
        </w:tc>
        <w:tc>
          <w:tcPr>
            <w:tcW w:w="851" w:type="dxa"/>
          </w:tcPr>
          <w:p w14:paraId="4A55B12F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BY </w:t>
            </w:r>
          </w:p>
        </w:tc>
        <w:tc>
          <w:tcPr>
            <w:tcW w:w="1701" w:type="dxa"/>
          </w:tcPr>
          <w:p w14:paraId="547B3D00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5.7.2000 </w:t>
            </w:r>
          </w:p>
        </w:tc>
        <w:tc>
          <w:tcPr>
            <w:tcW w:w="1275" w:type="dxa"/>
          </w:tcPr>
          <w:p w14:paraId="16E01C8B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16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112/2001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2EB3B76B" w14:textId="77777777" w:rsidR="00257F47" w:rsidRPr="00C462E3" w:rsidRDefault="00257F47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257F47" w:rsidRPr="00257F47" w14:paraId="062B56BA" w14:textId="77777777" w:rsidTr="006D6B2B">
        <w:trPr>
          <w:trHeight w:val="103"/>
        </w:trPr>
        <w:tc>
          <w:tcPr>
            <w:tcW w:w="993" w:type="dxa"/>
          </w:tcPr>
          <w:p w14:paraId="2139B75A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5. </w:t>
            </w:r>
          </w:p>
        </w:tc>
        <w:tc>
          <w:tcPr>
            <w:tcW w:w="4111" w:type="dxa"/>
          </w:tcPr>
          <w:p w14:paraId="3E3BB0CB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Bosna a Hercegovina </w:t>
            </w:r>
          </w:p>
        </w:tc>
        <w:tc>
          <w:tcPr>
            <w:tcW w:w="851" w:type="dxa"/>
          </w:tcPr>
          <w:p w14:paraId="12FA1EF6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BA </w:t>
            </w:r>
          </w:p>
        </w:tc>
        <w:tc>
          <w:tcPr>
            <w:tcW w:w="1701" w:type="dxa"/>
          </w:tcPr>
          <w:p w14:paraId="20827439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17.4.1983 </w:t>
            </w:r>
          </w:p>
        </w:tc>
        <w:tc>
          <w:tcPr>
            <w:tcW w:w="1275" w:type="dxa"/>
          </w:tcPr>
          <w:p w14:paraId="47B172AB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17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99/1983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7D88DA4A" w14:textId="51398A36" w:rsidR="00257F47" w:rsidRPr="00C462E3" w:rsidRDefault="004F2F64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highlight w:val="blue"/>
              </w:rPr>
            </w:pPr>
            <w:r w:rsidRPr="00C462E3">
              <w:rPr>
                <w:rFonts w:ascii="Arial Narrow" w:hAnsi="Arial Narrow"/>
                <w:color w:val="auto"/>
                <w:sz w:val="22"/>
                <w:szCs w:val="22"/>
              </w:rPr>
              <w:t>327/2020</w:t>
            </w:r>
          </w:p>
        </w:tc>
      </w:tr>
      <w:tr w:rsidR="00257F47" w:rsidRPr="00257F47" w14:paraId="2390F693" w14:textId="77777777" w:rsidTr="006D6B2B">
        <w:trPr>
          <w:trHeight w:val="103"/>
        </w:trPr>
        <w:tc>
          <w:tcPr>
            <w:tcW w:w="993" w:type="dxa"/>
          </w:tcPr>
          <w:p w14:paraId="47AACB34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6. </w:t>
            </w:r>
          </w:p>
        </w:tc>
        <w:tc>
          <w:tcPr>
            <w:tcW w:w="4111" w:type="dxa"/>
          </w:tcPr>
          <w:p w14:paraId="7E42551D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Brazília </w:t>
            </w:r>
          </w:p>
        </w:tc>
        <w:tc>
          <w:tcPr>
            <w:tcW w:w="851" w:type="dxa"/>
          </w:tcPr>
          <w:p w14:paraId="51C847D3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BR </w:t>
            </w:r>
          </w:p>
        </w:tc>
        <w:tc>
          <w:tcPr>
            <w:tcW w:w="1701" w:type="dxa"/>
          </w:tcPr>
          <w:p w14:paraId="0B784119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14.11.1990 </w:t>
            </w:r>
          </w:p>
        </w:tc>
        <w:tc>
          <w:tcPr>
            <w:tcW w:w="1275" w:type="dxa"/>
          </w:tcPr>
          <w:p w14:paraId="1F660E96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18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200/1991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294A544E" w14:textId="77777777" w:rsidR="00257F47" w:rsidRPr="00C462E3" w:rsidRDefault="00257F47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257F47" w:rsidRPr="00257F47" w14:paraId="776F5330" w14:textId="77777777" w:rsidTr="006D6B2B">
        <w:trPr>
          <w:trHeight w:val="103"/>
        </w:trPr>
        <w:tc>
          <w:tcPr>
            <w:tcW w:w="993" w:type="dxa"/>
          </w:tcPr>
          <w:p w14:paraId="0B502EC3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7. </w:t>
            </w:r>
          </w:p>
        </w:tc>
        <w:tc>
          <w:tcPr>
            <w:tcW w:w="4111" w:type="dxa"/>
          </w:tcPr>
          <w:p w14:paraId="1E1E9BA6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Bulharsko </w:t>
            </w:r>
          </w:p>
        </w:tc>
        <w:tc>
          <w:tcPr>
            <w:tcW w:w="851" w:type="dxa"/>
          </w:tcPr>
          <w:p w14:paraId="1745FA9C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BG </w:t>
            </w:r>
          </w:p>
        </w:tc>
        <w:tc>
          <w:tcPr>
            <w:tcW w:w="1701" w:type="dxa"/>
          </w:tcPr>
          <w:p w14:paraId="72ABFB33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2.5.2001 </w:t>
            </w:r>
          </w:p>
        </w:tc>
        <w:tc>
          <w:tcPr>
            <w:tcW w:w="1275" w:type="dxa"/>
          </w:tcPr>
          <w:p w14:paraId="4AD0CD23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19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287/2001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475A8A10" w14:textId="77777777" w:rsidR="00257F47" w:rsidRPr="00C462E3" w:rsidRDefault="00257F47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257F47" w:rsidRPr="00257F47" w14:paraId="494A9DED" w14:textId="77777777" w:rsidTr="006D6B2B">
        <w:trPr>
          <w:trHeight w:val="103"/>
        </w:trPr>
        <w:tc>
          <w:tcPr>
            <w:tcW w:w="993" w:type="dxa"/>
          </w:tcPr>
          <w:p w14:paraId="04D74E4E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8. </w:t>
            </w:r>
          </w:p>
        </w:tc>
        <w:tc>
          <w:tcPr>
            <w:tcW w:w="4111" w:type="dxa"/>
          </w:tcPr>
          <w:p w14:paraId="52E3AF2C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>Cyprus</w:t>
            </w:r>
            <w:r w:rsidRPr="00257F47"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r w:rsidRPr="00257F4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03C4049A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CY </w:t>
            </w:r>
          </w:p>
        </w:tc>
        <w:tc>
          <w:tcPr>
            <w:tcW w:w="1701" w:type="dxa"/>
          </w:tcPr>
          <w:p w14:paraId="11F144B7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30.12.1980 </w:t>
            </w:r>
          </w:p>
        </w:tc>
        <w:tc>
          <w:tcPr>
            <w:tcW w:w="1275" w:type="dxa"/>
          </w:tcPr>
          <w:p w14:paraId="6FE5DFDE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20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30/1981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60CA3B1C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21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81/2020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257F47" w:rsidRPr="00257F47" w14:paraId="6CEA021D" w14:textId="77777777" w:rsidTr="006D6B2B">
        <w:trPr>
          <w:trHeight w:val="103"/>
        </w:trPr>
        <w:tc>
          <w:tcPr>
            <w:tcW w:w="993" w:type="dxa"/>
          </w:tcPr>
          <w:p w14:paraId="4E99777F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9. </w:t>
            </w:r>
          </w:p>
        </w:tc>
        <w:tc>
          <w:tcPr>
            <w:tcW w:w="4111" w:type="dxa"/>
          </w:tcPr>
          <w:p w14:paraId="708A1A47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>Česká republika</w:t>
            </w:r>
            <w:r w:rsidRPr="00257F47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1 </w:t>
            </w:r>
            <w:r w:rsidRPr="00257F47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</w:tcPr>
          <w:p w14:paraId="7D1EF925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CZ </w:t>
            </w:r>
          </w:p>
        </w:tc>
        <w:tc>
          <w:tcPr>
            <w:tcW w:w="1701" w:type="dxa"/>
          </w:tcPr>
          <w:p w14:paraId="2848FB40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14.7.2003 </w:t>
            </w:r>
          </w:p>
        </w:tc>
        <w:tc>
          <w:tcPr>
            <w:tcW w:w="1275" w:type="dxa"/>
          </w:tcPr>
          <w:p w14:paraId="12DB9501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22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238/2003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0CEFF72C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23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230/2020</w:t>
              </w:r>
            </w:hyperlink>
          </w:p>
        </w:tc>
      </w:tr>
      <w:tr w:rsidR="00257F47" w:rsidRPr="00257F47" w14:paraId="2093F18D" w14:textId="77777777" w:rsidTr="006D6B2B">
        <w:trPr>
          <w:trHeight w:val="103"/>
        </w:trPr>
        <w:tc>
          <w:tcPr>
            <w:tcW w:w="993" w:type="dxa"/>
          </w:tcPr>
          <w:p w14:paraId="685FF60A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10. </w:t>
            </w:r>
          </w:p>
        </w:tc>
        <w:tc>
          <w:tcPr>
            <w:tcW w:w="4111" w:type="dxa"/>
          </w:tcPr>
          <w:p w14:paraId="446EBFDD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>Čierna Hora</w:t>
            </w:r>
            <w:r w:rsidRPr="00257F47"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r w:rsidRPr="00257F47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</w:tcPr>
          <w:p w14:paraId="67C36024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ME </w:t>
            </w:r>
          </w:p>
        </w:tc>
        <w:tc>
          <w:tcPr>
            <w:tcW w:w="1701" w:type="dxa"/>
          </w:tcPr>
          <w:p w14:paraId="4D4C43A2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15.10.2001 </w:t>
            </w:r>
          </w:p>
        </w:tc>
        <w:tc>
          <w:tcPr>
            <w:tcW w:w="1275" w:type="dxa"/>
          </w:tcPr>
          <w:p w14:paraId="01CB6FAD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24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269/2002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748800CF" w14:textId="77777777" w:rsidR="00257F47" w:rsidRPr="00C462E3" w:rsidRDefault="00257F47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257F47" w:rsidRPr="00257F47" w14:paraId="47FF76AD" w14:textId="77777777" w:rsidTr="006D6B2B">
        <w:trPr>
          <w:trHeight w:val="133"/>
        </w:trPr>
        <w:tc>
          <w:tcPr>
            <w:tcW w:w="993" w:type="dxa"/>
          </w:tcPr>
          <w:p w14:paraId="66A66B70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11. </w:t>
            </w:r>
          </w:p>
        </w:tc>
        <w:tc>
          <w:tcPr>
            <w:tcW w:w="4111" w:type="dxa"/>
          </w:tcPr>
          <w:p w14:paraId="197490E4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>Čína</w:t>
            </w:r>
            <w:r w:rsidRPr="00257F47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Pr="00257F4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27E72F34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CN </w:t>
            </w:r>
          </w:p>
        </w:tc>
        <w:tc>
          <w:tcPr>
            <w:tcW w:w="1701" w:type="dxa"/>
          </w:tcPr>
          <w:p w14:paraId="6B0AB674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23.12.1987 </w:t>
            </w:r>
          </w:p>
        </w:tc>
        <w:tc>
          <w:tcPr>
            <w:tcW w:w="1275" w:type="dxa"/>
          </w:tcPr>
          <w:p w14:paraId="150674CF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25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41/1988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33BBD5A2" w14:textId="77777777" w:rsidR="00257F47" w:rsidRPr="00C462E3" w:rsidRDefault="00257F47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257F47" w:rsidRPr="00257F47" w14:paraId="326B243B" w14:textId="77777777" w:rsidTr="006D6B2B">
        <w:trPr>
          <w:trHeight w:val="103"/>
        </w:trPr>
        <w:tc>
          <w:tcPr>
            <w:tcW w:w="993" w:type="dxa"/>
          </w:tcPr>
          <w:p w14:paraId="2E78A7FC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12. </w:t>
            </w:r>
          </w:p>
        </w:tc>
        <w:tc>
          <w:tcPr>
            <w:tcW w:w="4111" w:type="dxa"/>
          </w:tcPr>
          <w:p w14:paraId="65D13FEB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>Dánsko</w:t>
            </w:r>
            <w:r w:rsidRPr="00257F47"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r w:rsidRPr="00257F4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278DFE41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DK </w:t>
            </w:r>
          </w:p>
        </w:tc>
        <w:tc>
          <w:tcPr>
            <w:tcW w:w="1701" w:type="dxa"/>
          </w:tcPr>
          <w:p w14:paraId="0D5FBBF6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27.12.1982 </w:t>
            </w:r>
          </w:p>
        </w:tc>
        <w:tc>
          <w:tcPr>
            <w:tcW w:w="1275" w:type="dxa"/>
          </w:tcPr>
          <w:p w14:paraId="2CBA969F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26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53/1983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0D312BD4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27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481/2019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257F47" w:rsidRPr="00257F47" w14:paraId="3CA83B8F" w14:textId="77777777" w:rsidTr="006D6B2B">
        <w:trPr>
          <w:trHeight w:val="103"/>
        </w:trPr>
        <w:tc>
          <w:tcPr>
            <w:tcW w:w="993" w:type="dxa"/>
          </w:tcPr>
          <w:p w14:paraId="5359B876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13. </w:t>
            </w:r>
          </w:p>
        </w:tc>
        <w:tc>
          <w:tcPr>
            <w:tcW w:w="4111" w:type="dxa"/>
          </w:tcPr>
          <w:p w14:paraId="34065638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Estónsko </w:t>
            </w:r>
          </w:p>
        </w:tc>
        <w:tc>
          <w:tcPr>
            <w:tcW w:w="851" w:type="dxa"/>
          </w:tcPr>
          <w:p w14:paraId="72266387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EE </w:t>
            </w:r>
          </w:p>
        </w:tc>
        <w:tc>
          <w:tcPr>
            <w:tcW w:w="1701" w:type="dxa"/>
          </w:tcPr>
          <w:p w14:paraId="45C5334B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29.3.2006 </w:t>
            </w:r>
          </w:p>
        </w:tc>
        <w:tc>
          <w:tcPr>
            <w:tcW w:w="1275" w:type="dxa"/>
          </w:tcPr>
          <w:p w14:paraId="394DAAD3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28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383/2006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739F2DAD" w14:textId="77777777" w:rsidR="00257F47" w:rsidRPr="00C462E3" w:rsidRDefault="00257F47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257F47" w:rsidRPr="00257F47" w14:paraId="4B5E1E8B" w14:textId="77777777" w:rsidTr="006D6B2B">
        <w:trPr>
          <w:trHeight w:val="103"/>
        </w:trPr>
        <w:tc>
          <w:tcPr>
            <w:tcW w:w="993" w:type="dxa"/>
          </w:tcPr>
          <w:p w14:paraId="1D01C494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14. </w:t>
            </w:r>
          </w:p>
        </w:tc>
        <w:tc>
          <w:tcPr>
            <w:tcW w:w="4111" w:type="dxa"/>
          </w:tcPr>
          <w:p w14:paraId="67DF1D42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Etiópia </w:t>
            </w:r>
          </w:p>
        </w:tc>
        <w:tc>
          <w:tcPr>
            <w:tcW w:w="851" w:type="dxa"/>
          </w:tcPr>
          <w:p w14:paraId="75724F5B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ET </w:t>
            </w:r>
          </w:p>
        </w:tc>
        <w:tc>
          <w:tcPr>
            <w:tcW w:w="1701" w:type="dxa"/>
          </w:tcPr>
          <w:p w14:paraId="3D5B42DB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26.2.2018 </w:t>
            </w:r>
          </w:p>
        </w:tc>
        <w:tc>
          <w:tcPr>
            <w:tcW w:w="1275" w:type="dxa"/>
          </w:tcPr>
          <w:p w14:paraId="71209B81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29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123/2018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0AFA9CCD" w14:textId="77777777" w:rsidR="00257F47" w:rsidRPr="00C462E3" w:rsidRDefault="00257F47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257F47" w:rsidRPr="00257F47" w14:paraId="4DDCBA25" w14:textId="77777777" w:rsidTr="006D6B2B">
        <w:trPr>
          <w:trHeight w:val="103"/>
        </w:trPr>
        <w:tc>
          <w:tcPr>
            <w:tcW w:w="993" w:type="dxa"/>
          </w:tcPr>
          <w:p w14:paraId="74C68B91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15. </w:t>
            </w:r>
          </w:p>
        </w:tc>
        <w:tc>
          <w:tcPr>
            <w:tcW w:w="4111" w:type="dxa"/>
          </w:tcPr>
          <w:p w14:paraId="7FE5280B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>Fínsko</w:t>
            </w:r>
            <w:r w:rsidRPr="00257F47"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51" w:type="dxa"/>
          </w:tcPr>
          <w:p w14:paraId="153E1D44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FI </w:t>
            </w:r>
          </w:p>
        </w:tc>
        <w:tc>
          <w:tcPr>
            <w:tcW w:w="1701" w:type="dxa"/>
          </w:tcPr>
          <w:p w14:paraId="0AF58981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6.5.2000 </w:t>
            </w:r>
          </w:p>
        </w:tc>
        <w:tc>
          <w:tcPr>
            <w:tcW w:w="1275" w:type="dxa"/>
          </w:tcPr>
          <w:p w14:paraId="08A8DE80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30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207/2001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516C96A9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31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255/2019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257F47" w:rsidRPr="00257F47" w14:paraId="525FB6ED" w14:textId="77777777" w:rsidTr="006D6B2B">
        <w:trPr>
          <w:trHeight w:val="607"/>
        </w:trPr>
        <w:tc>
          <w:tcPr>
            <w:tcW w:w="993" w:type="dxa"/>
          </w:tcPr>
          <w:p w14:paraId="27DDF4BC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16. </w:t>
            </w:r>
          </w:p>
        </w:tc>
        <w:tc>
          <w:tcPr>
            <w:tcW w:w="4111" w:type="dxa"/>
          </w:tcPr>
          <w:p w14:paraId="09029B3B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>Francúzsko</w:t>
            </w:r>
            <w:r w:rsidRPr="00257F47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1 </w:t>
            </w:r>
            <w:r w:rsidRPr="00257F4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4409CC1F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FR </w:t>
            </w:r>
          </w:p>
        </w:tc>
        <w:tc>
          <w:tcPr>
            <w:tcW w:w="1701" w:type="dxa"/>
          </w:tcPr>
          <w:p w14:paraId="46E8A91D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25.1.1975 </w:t>
            </w:r>
          </w:p>
        </w:tc>
        <w:tc>
          <w:tcPr>
            <w:tcW w:w="1275" w:type="dxa"/>
          </w:tcPr>
          <w:p w14:paraId="66AC8DEE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32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73/1975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04CDDFD9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33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405/2018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  <w:p w14:paraId="69112906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34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254/2019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– oznámenie o oprave chyby </w:t>
            </w:r>
          </w:p>
        </w:tc>
      </w:tr>
      <w:tr w:rsidR="00257F47" w:rsidRPr="00257F47" w14:paraId="5F648638" w14:textId="77777777" w:rsidTr="006D6B2B">
        <w:trPr>
          <w:trHeight w:val="103"/>
        </w:trPr>
        <w:tc>
          <w:tcPr>
            <w:tcW w:w="993" w:type="dxa"/>
          </w:tcPr>
          <w:p w14:paraId="3CF98394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18. </w:t>
            </w:r>
          </w:p>
        </w:tc>
        <w:tc>
          <w:tcPr>
            <w:tcW w:w="4111" w:type="dxa"/>
          </w:tcPr>
          <w:p w14:paraId="4B39AAAB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Grécko </w:t>
            </w:r>
          </w:p>
        </w:tc>
        <w:tc>
          <w:tcPr>
            <w:tcW w:w="851" w:type="dxa"/>
          </w:tcPr>
          <w:p w14:paraId="7E553D28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GR </w:t>
            </w:r>
          </w:p>
        </w:tc>
        <w:tc>
          <w:tcPr>
            <w:tcW w:w="1701" w:type="dxa"/>
          </w:tcPr>
          <w:p w14:paraId="27181BF9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23.5.1989 </w:t>
            </w:r>
          </w:p>
        </w:tc>
        <w:tc>
          <w:tcPr>
            <w:tcW w:w="1275" w:type="dxa"/>
          </w:tcPr>
          <w:p w14:paraId="62F5DD6C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35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98/1989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0D3C5A65" w14:textId="77777777" w:rsidR="00257F47" w:rsidRPr="00C462E3" w:rsidRDefault="00257F47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257F47" w:rsidRPr="00257F47" w14:paraId="0C1D0DF0" w14:textId="77777777" w:rsidTr="006D6B2B">
        <w:trPr>
          <w:trHeight w:val="103"/>
        </w:trPr>
        <w:tc>
          <w:tcPr>
            <w:tcW w:w="993" w:type="dxa"/>
          </w:tcPr>
          <w:p w14:paraId="2E7DEEA8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17. </w:t>
            </w:r>
          </w:p>
        </w:tc>
        <w:tc>
          <w:tcPr>
            <w:tcW w:w="4111" w:type="dxa"/>
          </w:tcPr>
          <w:p w14:paraId="3039747B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>Gruzínsko</w:t>
            </w:r>
            <w:r w:rsidRPr="00257F47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1 </w:t>
            </w:r>
          </w:p>
        </w:tc>
        <w:tc>
          <w:tcPr>
            <w:tcW w:w="851" w:type="dxa"/>
          </w:tcPr>
          <w:p w14:paraId="2736572B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GE </w:t>
            </w:r>
          </w:p>
        </w:tc>
        <w:tc>
          <w:tcPr>
            <w:tcW w:w="1701" w:type="dxa"/>
          </w:tcPr>
          <w:p w14:paraId="6ABAE735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29.07.2012 </w:t>
            </w:r>
          </w:p>
        </w:tc>
        <w:tc>
          <w:tcPr>
            <w:tcW w:w="1275" w:type="dxa"/>
          </w:tcPr>
          <w:p w14:paraId="1F44CD40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36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201/2012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2D82C06E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37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256/2019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257F47" w:rsidRPr="00257F47" w14:paraId="441F4D4C" w14:textId="77777777" w:rsidTr="006D6B2B">
        <w:trPr>
          <w:trHeight w:val="103"/>
        </w:trPr>
        <w:tc>
          <w:tcPr>
            <w:tcW w:w="993" w:type="dxa"/>
          </w:tcPr>
          <w:p w14:paraId="51AC58B9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19. </w:t>
            </w:r>
          </w:p>
        </w:tc>
        <w:tc>
          <w:tcPr>
            <w:tcW w:w="4111" w:type="dxa"/>
          </w:tcPr>
          <w:p w14:paraId="5BD4954F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Holandsko </w:t>
            </w:r>
          </w:p>
        </w:tc>
        <w:tc>
          <w:tcPr>
            <w:tcW w:w="851" w:type="dxa"/>
          </w:tcPr>
          <w:p w14:paraId="0570EB51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NL </w:t>
            </w:r>
          </w:p>
        </w:tc>
        <w:tc>
          <w:tcPr>
            <w:tcW w:w="1701" w:type="dxa"/>
          </w:tcPr>
          <w:p w14:paraId="58004051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5.11.1974 </w:t>
            </w:r>
          </w:p>
        </w:tc>
        <w:tc>
          <w:tcPr>
            <w:tcW w:w="1275" w:type="dxa"/>
          </w:tcPr>
          <w:p w14:paraId="1CB03E9E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38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138/1974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305EE90C" w14:textId="77777777" w:rsidR="00257F47" w:rsidRPr="00C462E3" w:rsidRDefault="00257F47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257F47" w:rsidRPr="00257F47" w14:paraId="198DD6CF" w14:textId="77777777" w:rsidTr="006D6B2B">
        <w:trPr>
          <w:trHeight w:val="103"/>
        </w:trPr>
        <w:tc>
          <w:tcPr>
            <w:tcW w:w="993" w:type="dxa"/>
          </w:tcPr>
          <w:p w14:paraId="7FE53193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19.a </w:t>
            </w:r>
          </w:p>
        </w:tc>
        <w:tc>
          <w:tcPr>
            <w:tcW w:w="4111" w:type="dxa"/>
          </w:tcPr>
          <w:p w14:paraId="16ABD3DC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Holandské kráľovstvo (protokol k zmluve) </w:t>
            </w:r>
          </w:p>
        </w:tc>
        <w:tc>
          <w:tcPr>
            <w:tcW w:w="851" w:type="dxa"/>
          </w:tcPr>
          <w:p w14:paraId="58EB5159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NL </w:t>
            </w:r>
          </w:p>
        </w:tc>
        <w:tc>
          <w:tcPr>
            <w:tcW w:w="1701" w:type="dxa"/>
          </w:tcPr>
          <w:p w14:paraId="569CA689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19.12.1996 </w:t>
            </w:r>
          </w:p>
        </w:tc>
        <w:tc>
          <w:tcPr>
            <w:tcW w:w="1275" w:type="dxa"/>
          </w:tcPr>
          <w:p w14:paraId="52ADC27D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39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199/1997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6F0B24C0" w14:textId="77777777" w:rsidR="00257F47" w:rsidRPr="00C462E3" w:rsidRDefault="00257F47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257F47" w:rsidRPr="00257F47" w14:paraId="7157BBCE" w14:textId="77777777" w:rsidTr="006D6B2B">
        <w:trPr>
          <w:trHeight w:val="103"/>
        </w:trPr>
        <w:tc>
          <w:tcPr>
            <w:tcW w:w="993" w:type="dxa"/>
          </w:tcPr>
          <w:p w14:paraId="71767CD1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19.b </w:t>
            </w:r>
          </w:p>
        </w:tc>
        <w:tc>
          <w:tcPr>
            <w:tcW w:w="4111" w:type="dxa"/>
          </w:tcPr>
          <w:p w14:paraId="699F51EA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>Holandské kráľovstvo (protokol k zmluve)</w:t>
            </w:r>
            <w:r w:rsidRPr="00257F47"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51" w:type="dxa"/>
          </w:tcPr>
          <w:p w14:paraId="20165EBE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NL </w:t>
            </w:r>
          </w:p>
        </w:tc>
        <w:tc>
          <w:tcPr>
            <w:tcW w:w="1701" w:type="dxa"/>
          </w:tcPr>
          <w:p w14:paraId="153D659C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1.12.2010 </w:t>
            </w:r>
          </w:p>
        </w:tc>
        <w:tc>
          <w:tcPr>
            <w:tcW w:w="1275" w:type="dxa"/>
          </w:tcPr>
          <w:p w14:paraId="6F6FC931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40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450/2010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2E864D7F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41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486/2019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257F47" w:rsidRPr="00257F47" w14:paraId="610BCFB7" w14:textId="77777777" w:rsidTr="006D6B2B">
        <w:trPr>
          <w:trHeight w:val="103"/>
        </w:trPr>
        <w:tc>
          <w:tcPr>
            <w:tcW w:w="993" w:type="dxa"/>
          </w:tcPr>
          <w:p w14:paraId="4DCCB04B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20. </w:t>
            </w:r>
          </w:p>
        </w:tc>
        <w:tc>
          <w:tcPr>
            <w:tcW w:w="4111" w:type="dxa"/>
          </w:tcPr>
          <w:p w14:paraId="4093FACC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Chorvátsko </w:t>
            </w:r>
          </w:p>
        </w:tc>
        <w:tc>
          <w:tcPr>
            <w:tcW w:w="851" w:type="dxa"/>
          </w:tcPr>
          <w:p w14:paraId="08093DE1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HR </w:t>
            </w:r>
          </w:p>
        </w:tc>
        <w:tc>
          <w:tcPr>
            <w:tcW w:w="1701" w:type="dxa"/>
          </w:tcPr>
          <w:p w14:paraId="65978514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14.11.1996 </w:t>
            </w:r>
          </w:p>
        </w:tc>
        <w:tc>
          <w:tcPr>
            <w:tcW w:w="1275" w:type="dxa"/>
          </w:tcPr>
          <w:p w14:paraId="00D92DC8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42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220/1997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26BDF925" w14:textId="77777777" w:rsidR="00257F47" w:rsidRPr="00C462E3" w:rsidRDefault="00257F47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257F47" w:rsidRPr="00257F47" w14:paraId="3DC76851" w14:textId="77777777" w:rsidTr="006D6B2B">
        <w:trPr>
          <w:trHeight w:val="103"/>
        </w:trPr>
        <w:tc>
          <w:tcPr>
            <w:tcW w:w="993" w:type="dxa"/>
          </w:tcPr>
          <w:p w14:paraId="1D2C8B91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21. </w:t>
            </w:r>
          </w:p>
        </w:tc>
        <w:tc>
          <w:tcPr>
            <w:tcW w:w="4111" w:type="dxa"/>
          </w:tcPr>
          <w:p w14:paraId="50F30102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>India</w:t>
            </w:r>
            <w:r w:rsidRPr="00257F47"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r w:rsidRPr="00257F4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157A8092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IN </w:t>
            </w:r>
          </w:p>
        </w:tc>
        <w:tc>
          <w:tcPr>
            <w:tcW w:w="1701" w:type="dxa"/>
          </w:tcPr>
          <w:p w14:paraId="17A32886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13.3.1987 </w:t>
            </w:r>
          </w:p>
        </w:tc>
        <w:tc>
          <w:tcPr>
            <w:tcW w:w="1275" w:type="dxa"/>
          </w:tcPr>
          <w:p w14:paraId="69565B18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43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77/1987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30F18D53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44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484/2019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257F47" w:rsidRPr="00257F47" w14:paraId="47EDD5B1" w14:textId="77777777" w:rsidTr="006D6B2B">
        <w:trPr>
          <w:trHeight w:val="103"/>
        </w:trPr>
        <w:tc>
          <w:tcPr>
            <w:tcW w:w="993" w:type="dxa"/>
          </w:tcPr>
          <w:p w14:paraId="25F9C9FD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22. </w:t>
            </w:r>
          </w:p>
        </w:tc>
        <w:tc>
          <w:tcPr>
            <w:tcW w:w="4111" w:type="dxa"/>
          </w:tcPr>
          <w:p w14:paraId="7AC6AB39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Indonézia </w:t>
            </w:r>
          </w:p>
        </w:tc>
        <w:tc>
          <w:tcPr>
            <w:tcW w:w="851" w:type="dxa"/>
          </w:tcPr>
          <w:p w14:paraId="32A3B261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ID </w:t>
            </w:r>
          </w:p>
        </w:tc>
        <w:tc>
          <w:tcPr>
            <w:tcW w:w="1701" w:type="dxa"/>
          </w:tcPr>
          <w:p w14:paraId="4CFEF2B4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30.1.2001 </w:t>
            </w:r>
          </w:p>
        </w:tc>
        <w:tc>
          <w:tcPr>
            <w:tcW w:w="1275" w:type="dxa"/>
          </w:tcPr>
          <w:p w14:paraId="6BB1B775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45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12/2002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1BD7FC11" w14:textId="4D2C6C54" w:rsidR="00257F47" w:rsidRPr="00C462E3" w:rsidRDefault="00EA77D0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11/2021</w:t>
            </w:r>
          </w:p>
        </w:tc>
      </w:tr>
      <w:tr w:rsidR="00257F47" w:rsidRPr="00257F47" w14:paraId="6D48388F" w14:textId="77777777" w:rsidTr="006D6B2B">
        <w:trPr>
          <w:trHeight w:val="103"/>
        </w:trPr>
        <w:tc>
          <w:tcPr>
            <w:tcW w:w="993" w:type="dxa"/>
          </w:tcPr>
          <w:p w14:paraId="0A2BC604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23. </w:t>
            </w:r>
          </w:p>
        </w:tc>
        <w:tc>
          <w:tcPr>
            <w:tcW w:w="4111" w:type="dxa"/>
          </w:tcPr>
          <w:p w14:paraId="4C582B58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Irán </w:t>
            </w:r>
          </w:p>
        </w:tc>
        <w:tc>
          <w:tcPr>
            <w:tcW w:w="851" w:type="dxa"/>
          </w:tcPr>
          <w:p w14:paraId="6D83A908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IR </w:t>
            </w:r>
          </w:p>
        </w:tc>
        <w:tc>
          <w:tcPr>
            <w:tcW w:w="1701" w:type="dxa"/>
          </w:tcPr>
          <w:p w14:paraId="6EF87E7B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1.5.2018 </w:t>
            </w:r>
          </w:p>
        </w:tc>
        <w:tc>
          <w:tcPr>
            <w:tcW w:w="1275" w:type="dxa"/>
          </w:tcPr>
          <w:p w14:paraId="4E192826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46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122/2018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36261033" w14:textId="77777777" w:rsidR="00257F47" w:rsidRPr="00C462E3" w:rsidRDefault="00257F47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257F47" w:rsidRPr="00257F47" w14:paraId="5A3AEFE1" w14:textId="77777777" w:rsidTr="006D6B2B">
        <w:trPr>
          <w:trHeight w:val="103"/>
        </w:trPr>
        <w:tc>
          <w:tcPr>
            <w:tcW w:w="993" w:type="dxa"/>
          </w:tcPr>
          <w:p w14:paraId="06AEC375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24. </w:t>
            </w:r>
          </w:p>
        </w:tc>
        <w:tc>
          <w:tcPr>
            <w:tcW w:w="4111" w:type="dxa"/>
          </w:tcPr>
          <w:p w14:paraId="798D1C91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>Island</w:t>
            </w:r>
            <w:r w:rsidRPr="00257F47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1 </w:t>
            </w:r>
            <w:r w:rsidRPr="00257F47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</w:tcPr>
          <w:p w14:paraId="358DE84D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IS </w:t>
            </w:r>
          </w:p>
        </w:tc>
        <w:tc>
          <w:tcPr>
            <w:tcW w:w="1701" w:type="dxa"/>
          </w:tcPr>
          <w:p w14:paraId="2015B51B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19.6.2003 </w:t>
            </w:r>
          </w:p>
        </w:tc>
        <w:tc>
          <w:tcPr>
            <w:tcW w:w="1275" w:type="dxa"/>
          </w:tcPr>
          <w:p w14:paraId="7BD18C32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47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225/2003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30FC4DA1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48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483/2019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257F47" w:rsidRPr="00257F47" w14:paraId="130BFCD6" w14:textId="77777777" w:rsidTr="006D6B2B">
        <w:trPr>
          <w:trHeight w:val="103"/>
        </w:trPr>
        <w:tc>
          <w:tcPr>
            <w:tcW w:w="993" w:type="dxa"/>
          </w:tcPr>
          <w:p w14:paraId="22117523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26. </w:t>
            </w:r>
          </w:p>
        </w:tc>
        <w:tc>
          <w:tcPr>
            <w:tcW w:w="4111" w:type="dxa"/>
          </w:tcPr>
          <w:p w14:paraId="12C796DC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>Izrael</w:t>
            </w:r>
            <w:r w:rsidRPr="00257F47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1 </w:t>
            </w:r>
            <w:r w:rsidRPr="00257F4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0DF332EB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IL </w:t>
            </w:r>
          </w:p>
        </w:tc>
        <w:tc>
          <w:tcPr>
            <w:tcW w:w="1701" w:type="dxa"/>
          </w:tcPr>
          <w:p w14:paraId="45F50F4D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23.5.2000 </w:t>
            </w:r>
          </w:p>
        </w:tc>
        <w:tc>
          <w:tcPr>
            <w:tcW w:w="1275" w:type="dxa"/>
          </w:tcPr>
          <w:p w14:paraId="6558E412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49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327/2000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1E328459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50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414/2018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257F47" w:rsidRPr="00257F47" w14:paraId="5F3F6896" w14:textId="77777777" w:rsidTr="006D6B2B">
        <w:trPr>
          <w:trHeight w:val="103"/>
        </w:trPr>
        <w:tc>
          <w:tcPr>
            <w:tcW w:w="993" w:type="dxa"/>
          </w:tcPr>
          <w:p w14:paraId="4DEF618D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24. </w:t>
            </w:r>
          </w:p>
        </w:tc>
        <w:tc>
          <w:tcPr>
            <w:tcW w:w="4111" w:type="dxa"/>
          </w:tcPr>
          <w:p w14:paraId="737E46D2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>Írsko</w:t>
            </w:r>
            <w:r w:rsidRPr="00257F47"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51" w:type="dxa"/>
          </w:tcPr>
          <w:p w14:paraId="4E6FD602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IE </w:t>
            </w:r>
          </w:p>
        </w:tc>
        <w:tc>
          <w:tcPr>
            <w:tcW w:w="1701" w:type="dxa"/>
          </w:tcPr>
          <w:p w14:paraId="3371DDF9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30.12.1999 </w:t>
            </w:r>
          </w:p>
        </w:tc>
        <w:tc>
          <w:tcPr>
            <w:tcW w:w="1275" w:type="dxa"/>
          </w:tcPr>
          <w:p w14:paraId="325D6BBB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51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365/2000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44FAA958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52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257/2019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257F47" w:rsidRPr="00257F47" w14:paraId="75C3F4A3" w14:textId="77777777" w:rsidTr="006D6B2B">
        <w:trPr>
          <w:trHeight w:val="103"/>
        </w:trPr>
        <w:tc>
          <w:tcPr>
            <w:tcW w:w="993" w:type="dxa"/>
          </w:tcPr>
          <w:p w14:paraId="1E9C379C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27. </w:t>
            </w:r>
          </w:p>
        </w:tc>
        <w:tc>
          <w:tcPr>
            <w:tcW w:w="4111" w:type="dxa"/>
          </w:tcPr>
          <w:p w14:paraId="6A0E0B79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>Japonsko</w:t>
            </w:r>
            <w:r w:rsidRPr="00257F47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1 </w:t>
            </w:r>
            <w:r w:rsidRPr="00257F4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37DB1CD0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JP </w:t>
            </w:r>
          </w:p>
        </w:tc>
        <w:tc>
          <w:tcPr>
            <w:tcW w:w="1701" w:type="dxa"/>
          </w:tcPr>
          <w:p w14:paraId="6BED3B11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25.11.1978 </w:t>
            </w:r>
          </w:p>
        </w:tc>
        <w:tc>
          <w:tcPr>
            <w:tcW w:w="1275" w:type="dxa"/>
          </w:tcPr>
          <w:p w14:paraId="06FFDD69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53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46/1979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20DDBDB8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54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406/2018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257F47" w:rsidRPr="00257F47" w14:paraId="653D2CF2" w14:textId="77777777" w:rsidTr="006D6B2B">
        <w:trPr>
          <w:trHeight w:val="103"/>
        </w:trPr>
        <w:tc>
          <w:tcPr>
            <w:tcW w:w="993" w:type="dxa"/>
          </w:tcPr>
          <w:p w14:paraId="798D0547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28. </w:t>
            </w:r>
          </w:p>
        </w:tc>
        <w:tc>
          <w:tcPr>
            <w:tcW w:w="4111" w:type="dxa"/>
          </w:tcPr>
          <w:p w14:paraId="32105C92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Juhoafrická republika  </w:t>
            </w:r>
          </w:p>
        </w:tc>
        <w:tc>
          <w:tcPr>
            <w:tcW w:w="851" w:type="dxa"/>
          </w:tcPr>
          <w:p w14:paraId="38BC168B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ZA </w:t>
            </w:r>
          </w:p>
        </w:tc>
        <w:tc>
          <w:tcPr>
            <w:tcW w:w="1701" w:type="dxa"/>
          </w:tcPr>
          <w:p w14:paraId="22B9B39B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30.6.1999 </w:t>
            </w:r>
          </w:p>
        </w:tc>
        <w:tc>
          <w:tcPr>
            <w:tcW w:w="1275" w:type="dxa"/>
          </w:tcPr>
          <w:p w14:paraId="492C045F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55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39/2001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38B079CB" w14:textId="77777777" w:rsidR="00257F47" w:rsidRPr="00C462E3" w:rsidRDefault="00257F47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257F47" w:rsidRPr="00257F47" w14:paraId="07862D14" w14:textId="77777777" w:rsidTr="006D6B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35B3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29.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028C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>Kanada</w:t>
            </w:r>
            <w:r w:rsidRPr="00257F47"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8BB4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CA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3FDF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18.12.2001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32CA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56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96/2007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54FC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57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482/2019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257F47" w:rsidRPr="00257F47" w14:paraId="1495214C" w14:textId="77777777" w:rsidTr="006D6B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1076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30.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618C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>Kazachstan</w:t>
            </w:r>
            <w:r w:rsidRPr="00257F47"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r w:rsidRPr="00257F4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1A2A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KZ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A315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28.7.2008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5723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58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257/2008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B2F5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59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239/2020</w:t>
              </w:r>
            </w:hyperlink>
          </w:p>
        </w:tc>
      </w:tr>
      <w:tr w:rsidR="00257F47" w:rsidRPr="00257F47" w14:paraId="1F755259" w14:textId="77777777" w:rsidTr="006D6B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0E3E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31.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2BC0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>Kórea</w:t>
            </w:r>
            <w:r w:rsidRPr="00257F47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1 </w:t>
            </w:r>
            <w:r w:rsidRPr="00257F4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4CAE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KR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6037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8.7.2003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EFE0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60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244/2003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52AC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61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231/2020</w:t>
              </w:r>
            </w:hyperlink>
          </w:p>
        </w:tc>
      </w:tr>
      <w:tr w:rsidR="00257F47" w:rsidRPr="00257F47" w14:paraId="51ED1323" w14:textId="77777777" w:rsidTr="006D6B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ED35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32.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F207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Kuvajt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E66A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KW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2B3F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21.4.2014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1FAC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62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93/2014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F934" w14:textId="77777777" w:rsidR="00257F47" w:rsidRPr="00C462E3" w:rsidRDefault="00257F47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257F47" w:rsidRPr="00257F47" w14:paraId="43E305CF" w14:textId="77777777" w:rsidTr="006D6B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F7FD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33.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6952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>Litva</w:t>
            </w:r>
            <w:r w:rsidRPr="00257F47"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r w:rsidRPr="00257F4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426A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LT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84E5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16.12.2002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1B5C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63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756/2002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84EB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64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407/2018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257F47" w:rsidRPr="00257F47" w14:paraId="1A498398" w14:textId="77777777" w:rsidTr="006D6B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B940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34.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D166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Líbya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0759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LY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E49B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21.06.2010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F123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65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258/2010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BBF5" w14:textId="77777777" w:rsidR="00257F47" w:rsidRPr="00C462E3" w:rsidRDefault="00257F47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257F47" w:rsidRPr="00257F47" w14:paraId="5D7B1847" w14:textId="77777777" w:rsidTr="006D6B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0CAD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35.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1400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>Lotyšsko</w:t>
            </w:r>
            <w:r w:rsidRPr="00257F47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1 </w:t>
            </w:r>
            <w:r w:rsidRPr="00257F4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24F4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LV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A67E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12.6.2000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014C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66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317/2000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8C11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67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489/2019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257F47" w:rsidRPr="00257F47" w14:paraId="63509590" w14:textId="77777777" w:rsidTr="006D6B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4D29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36.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F0EB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>Luxembursko</w:t>
            </w:r>
            <w:r w:rsidRPr="00257F47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1 </w:t>
            </w:r>
            <w:r w:rsidRPr="00257F4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24BC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LU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376F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30.12.1992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6FD2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68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227/1993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A49B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69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485/2019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257F47" w:rsidRPr="00257F47" w14:paraId="4388977C" w14:textId="77777777" w:rsidTr="006D6B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AB8D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37.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0BD3" w14:textId="21F4248C" w:rsidR="00257F47" w:rsidRPr="00257F47" w:rsidRDefault="00985524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Severné </w:t>
            </w:r>
            <w:r w:rsidR="00257F47" w:rsidRPr="00257F47">
              <w:rPr>
                <w:rFonts w:ascii="Arial Narrow" w:hAnsi="Arial Narrow"/>
                <w:sz w:val="22"/>
                <w:szCs w:val="22"/>
              </w:rPr>
              <w:t xml:space="preserve">Macedónsko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820E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MK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3C35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27.4.2010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B776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70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153/2010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0D85" w14:textId="77777777" w:rsidR="00257F47" w:rsidRPr="00C462E3" w:rsidRDefault="00257F47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257F47" w:rsidRPr="00257F47" w14:paraId="4E83D2A9" w14:textId="77777777" w:rsidTr="006D6B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46A9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38.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C0B3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Maďarsko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5DCD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HU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8C50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21.12.1995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C93B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71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80/1996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B30C" w14:textId="77777777" w:rsidR="00257F47" w:rsidRPr="00C462E3" w:rsidRDefault="00257F47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257F47" w:rsidRPr="00257F47" w14:paraId="47629D4C" w14:textId="77777777" w:rsidTr="006D6B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8E9D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39.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E21E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Malajzia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84DF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MY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2F09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11.4.2016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45CF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72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211/2016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F25D" w14:textId="77777777" w:rsidR="00257F47" w:rsidRPr="00C462E3" w:rsidRDefault="00257F47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257F47" w:rsidRPr="00257F47" w14:paraId="3A37FE72" w14:textId="77777777" w:rsidTr="006D6B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3956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40.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7216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>Malta</w:t>
            </w:r>
            <w:r w:rsidRPr="00257F47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1 </w:t>
            </w:r>
            <w:r w:rsidRPr="00257F4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614E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MT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A05D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20.8.2000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DE02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73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318/2000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E4D7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74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258/2019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257F47" w:rsidRPr="00257F47" w14:paraId="7FCDEA50" w14:textId="77777777" w:rsidTr="006D6B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3C4D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41.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0420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Mexiko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3BA2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MX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8102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28.9.2007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E453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75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429/2007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F947" w14:textId="77777777" w:rsidR="00257F47" w:rsidRPr="00C462E3" w:rsidRDefault="00257F47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257F47" w:rsidRPr="00257F47" w14:paraId="634F5B23" w14:textId="77777777" w:rsidTr="006D6B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F0E2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42.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BE48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Moldavsko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A220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MD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9AE3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17.9.2006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DA92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76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514/2006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E04A" w14:textId="77777777" w:rsidR="00257F47" w:rsidRPr="00C462E3" w:rsidRDefault="00257F47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257F47" w:rsidRPr="00257F47" w14:paraId="385DDEE6" w14:textId="77777777" w:rsidTr="006D6B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28E6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43.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01EF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Nemecko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E366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DE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9507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17.11.1983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E045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77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18/1984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8FCA" w14:textId="77777777" w:rsidR="00257F47" w:rsidRPr="00C462E3" w:rsidRDefault="00257F47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257F47" w:rsidRPr="00257F47" w14:paraId="2AF38B71" w14:textId="77777777" w:rsidTr="006D6B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DEF9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lastRenderedPageBreak/>
              <w:t xml:space="preserve">44.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A4FD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Nigéria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5008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NG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1FBE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2.12.1990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97E3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78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339/1991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AD78" w14:textId="77777777" w:rsidR="00257F47" w:rsidRPr="00C462E3" w:rsidRDefault="00257F47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257F47" w:rsidRPr="00257F47" w14:paraId="271BC2B9" w14:textId="77777777" w:rsidTr="006D6B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4664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45.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4A17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Nórsko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0D15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NO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7F00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28.12.1979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E876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79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35/1980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CFF4" w14:textId="77777777" w:rsidR="00257F47" w:rsidRPr="00C462E3" w:rsidRDefault="00257F47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257F47" w:rsidRPr="00257F47" w14:paraId="4C0052E3" w14:textId="77777777" w:rsidTr="006D6B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E914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46.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951B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>Poľsko</w:t>
            </w:r>
            <w:r w:rsidRPr="00257F47"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r w:rsidRPr="00257F4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1BEE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PL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3B3F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21.12.1995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CC29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80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95/1996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0681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81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409/2018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257F47" w:rsidRPr="00257F47" w14:paraId="778DD73E" w14:textId="77777777" w:rsidTr="006D6B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A801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46.a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0A87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Poľsko (protokol k zmluve)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A08E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PL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450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01.08.2014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BAE7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82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212/2014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0198" w14:textId="77777777" w:rsidR="00257F47" w:rsidRPr="00C462E3" w:rsidRDefault="00257F47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257F47" w:rsidRPr="00257F47" w14:paraId="144EBECE" w14:textId="77777777" w:rsidTr="006D6B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5A1E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47.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E1D4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>Portugalsko</w:t>
            </w:r>
            <w:r w:rsidRPr="00257F47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1 </w:t>
            </w:r>
            <w:r w:rsidRPr="00257F4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4CF3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PT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ABF7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2.11.2004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0A95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83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11/2005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C6AE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84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98/2020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257F47" w:rsidRPr="00257F47" w14:paraId="6B6B8076" w14:textId="77777777" w:rsidTr="006D6B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A427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48.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324D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>Rakúsko</w:t>
            </w:r>
            <w:r w:rsidRPr="00257F47"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r w:rsidRPr="00257F4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8E6A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AT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3533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12.2.1979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C450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85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48/1979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0249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86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410/2018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257F47" w:rsidRPr="00257F47" w14:paraId="1337D2C4" w14:textId="77777777" w:rsidTr="006D6B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15D2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49.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E2F2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Rumunsko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2699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RO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7666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29.12.1995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1772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87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105/1996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5BF0" w14:textId="77777777" w:rsidR="00257F47" w:rsidRPr="00C462E3" w:rsidRDefault="00257F47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257F47" w:rsidRPr="00257F47" w14:paraId="68512797" w14:textId="77777777" w:rsidTr="006D6B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751B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50.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66B9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>Ruská federácia</w:t>
            </w:r>
            <w:r w:rsidRPr="00257F47"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r w:rsidRPr="00257F4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9FDA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RU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1D19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1.5.1997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3D0C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88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31/1998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BD97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89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238/2020</w:t>
              </w:r>
            </w:hyperlink>
          </w:p>
        </w:tc>
      </w:tr>
      <w:tr w:rsidR="00257F47" w:rsidRPr="00257F47" w14:paraId="0CCB2903" w14:textId="77777777" w:rsidTr="006D6B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AE9D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51.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7FF3" w14:textId="24231071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>Slovinsko</w:t>
            </w:r>
            <w:r w:rsidR="00054F97">
              <w:rPr>
                <w:rFonts w:ascii="Arial Narrow" w:hAnsi="Arial Narrow"/>
                <w:sz w:val="22"/>
                <w:szCs w:val="22"/>
                <w:vertAlign w:val="superscript"/>
              </w:rPr>
              <w:t>1, 3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489F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SI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D035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11.7.2004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4FEE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90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386/2004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2CA9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91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411/2018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257F47" w:rsidRPr="00257F47" w14:paraId="71250C8E" w14:textId="77777777" w:rsidTr="006D6B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14DB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52.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FB51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>Singapur</w:t>
            </w:r>
            <w:r w:rsidRPr="00257F47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F92B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SG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9694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12.6.2006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68D5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92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381/2006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8EA4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93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259/2019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257F47" w:rsidRPr="00257F47" w14:paraId="2BFFE2CE" w14:textId="77777777" w:rsidTr="006D6B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A1C4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53.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B18C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Spojené arabské emiráty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1D6D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AE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C912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1.4.2017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95A6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94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58/2017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E089" w14:textId="77777777" w:rsidR="00257F47" w:rsidRPr="00C462E3" w:rsidRDefault="00257F47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257F47" w:rsidRPr="00257F47" w14:paraId="06F3F09A" w14:textId="77777777" w:rsidTr="006D6B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B635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54.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B9AB" w14:textId="1A53184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>Spojené kráľovstvo Veľkej Británie a Severného Írska</w:t>
            </w:r>
            <w:r w:rsidR="00054F97">
              <w:rPr>
                <w:rFonts w:ascii="Arial Narrow" w:hAnsi="Arial Narrow"/>
                <w:sz w:val="22"/>
                <w:szCs w:val="22"/>
                <w:vertAlign w:val="superscript"/>
              </w:rPr>
              <w:t>1, 4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8140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GB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73EE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20.12.1991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38B7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95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89/1992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BAB8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96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412/2018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257F47" w:rsidRPr="00257F47" w14:paraId="76891537" w14:textId="77777777" w:rsidTr="006D6B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E98F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55.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F3D4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>Srbsko</w:t>
            </w:r>
            <w:r w:rsidRPr="00257F47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1 </w:t>
            </w:r>
            <w:r w:rsidRPr="00257F4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06E6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RS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7B33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15.10.2001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1E9B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97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269/2002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FA4B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98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413/2018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257F47" w:rsidRPr="00257F47" w14:paraId="5F9034D3" w14:textId="77777777" w:rsidTr="006D6B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D67F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56.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6ED4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Srí Lanka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6054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LK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61E3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19.6.1979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678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99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132/1979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9DBD" w14:textId="77777777" w:rsidR="00257F47" w:rsidRPr="00C462E3" w:rsidRDefault="00257F47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257F47" w:rsidRPr="00257F47" w14:paraId="4DB9FC99" w14:textId="77777777" w:rsidTr="006D6B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6256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57.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555B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Sýria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7546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SY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E9E0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27.02.2010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225A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100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35/2010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805C" w14:textId="77777777" w:rsidR="00257F47" w:rsidRPr="00C462E3" w:rsidRDefault="00257F47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257F47" w:rsidRPr="00257F47" w14:paraId="42A1E9E5" w14:textId="77777777" w:rsidTr="006D6B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55BE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58.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43E6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Španielsko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9B5B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D2DD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5.6.1981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5C32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101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23/1982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EA5E" w14:textId="77777777" w:rsidR="00257F47" w:rsidRPr="00C462E3" w:rsidRDefault="00257F47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257F47" w:rsidRPr="00257F47" w14:paraId="23C92677" w14:textId="77777777" w:rsidTr="006D6B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D68C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59.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A954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Švajčiarsko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C7A5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CD65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23.12.1997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8E55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102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127/1998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2946" w14:textId="77777777" w:rsidR="00257F47" w:rsidRPr="00C462E3" w:rsidRDefault="00257F47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257F47" w:rsidRPr="00257F47" w14:paraId="5047D862" w14:textId="77777777" w:rsidTr="006D6B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7A5E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59. 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71DD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Švajčiarsko (protokol k zmluve)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2617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3577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8.8.2012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12C3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103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224/2012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9856" w14:textId="77777777" w:rsidR="00257F47" w:rsidRPr="00C462E3" w:rsidRDefault="00257F47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257F47" w:rsidRPr="00257F47" w14:paraId="4CC6BC51" w14:textId="77777777" w:rsidTr="006D6B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09D4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60.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0F3D" w14:textId="26448D98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>Švédsko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6F81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SE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6142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8.10.1980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000F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104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9/1981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2C8B" w14:textId="77777777" w:rsidR="00257F47" w:rsidRPr="00C462E3" w:rsidRDefault="00257F47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257F47" w:rsidRPr="00257F47" w14:paraId="3E6AD6DD" w14:textId="77777777" w:rsidTr="006D6B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57F2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61.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EE06" w14:textId="2DF53C68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>Taiwan</w:t>
            </w:r>
            <w:r w:rsidR="00054F97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59FB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TW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F17C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24.9.2011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1344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105" w:anchor="2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FS 9/2011 ozn. č. 31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DCDD" w14:textId="77777777" w:rsidR="00257F47" w:rsidRPr="00C462E3" w:rsidRDefault="00257F47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257F47" w:rsidRPr="00257F47" w14:paraId="3F4434A4" w14:textId="77777777" w:rsidTr="006D6B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A831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62.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135A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Taliansko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3C56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IT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8483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26.6.1984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6431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106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17/1985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7409" w14:textId="77777777" w:rsidR="00257F47" w:rsidRPr="00C462E3" w:rsidRDefault="00257F47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257F47" w:rsidRPr="00257F47" w14:paraId="4B47FDD1" w14:textId="77777777" w:rsidTr="006D6B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5A56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63.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5827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Tunisko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B1E0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TN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B2D1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25.10.1991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F0F6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107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419/1992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0314" w14:textId="77777777" w:rsidR="00257F47" w:rsidRPr="00C462E3" w:rsidRDefault="00257F47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257F47" w:rsidRPr="00257F47" w14:paraId="42A3D18C" w14:textId="77777777" w:rsidTr="006D6B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15D1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64.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B311" w14:textId="13F8AE3A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>Turecko</w:t>
            </w:r>
            <w:r w:rsidR="00054F97">
              <w:rPr>
                <w:rFonts w:ascii="Arial Narrow" w:hAnsi="Arial Narrow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593D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TR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2644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2.12.1999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E5E1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108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90/2000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C726" w14:textId="77777777" w:rsidR="00257F47" w:rsidRPr="00C462E3" w:rsidRDefault="00257F47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257F47" w:rsidRPr="00257F47" w14:paraId="2FF3C53F" w14:textId="77777777" w:rsidTr="006D6B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D269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>65.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C4DC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Turkmenistan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0708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TM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B950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26.6.1998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121E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109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100/1999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03DC" w14:textId="77777777" w:rsidR="00257F47" w:rsidRPr="00C462E3" w:rsidRDefault="00257F47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257F47" w:rsidRPr="00257F47" w14:paraId="2F4044DA" w14:textId="77777777" w:rsidTr="006D6B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CFD0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66.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34CE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>Ukrajina</w:t>
            </w:r>
            <w:r w:rsidRPr="00257F47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1 </w:t>
            </w:r>
            <w:r w:rsidRPr="00257F4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9F4C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UA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05FE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22.11.1996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C3E2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110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173/1997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6A13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111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488/2019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257F47" w:rsidRPr="00257F47" w14:paraId="04864419" w14:textId="77777777" w:rsidTr="006D6B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330A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67.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EA4B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USA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E2AF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US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508E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30.12.1993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479B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112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74/1994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CDFD" w14:textId="77777777" w:rsidR="00257F47" w:rsidRPr="00C462E3" w:rsidRDefault="00257F47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257F47" w:rsidRPr="00257F47" w14:paraId="01B29BA0" w14:textId="77777777" w:rsidTr="006D6B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16C0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68.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88E9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Uzbekistan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1F39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UZ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999C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17.10.2003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CF95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113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444/2003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8622" w14:textId="77777777" w:rsidR="00257F47" w:rsidRPr="00C462E3" w:rsidRDefault="00257F47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257F47" w:rsidRPr="00257F47" w14:paraId="0CF2EC4B" w14:textId="77777777" w:rsidTr="006D6B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F15D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69.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4505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Vietnam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9F30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VN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F47E" w14:textId="77777777" w:rsidR="00257F47" w:rsidRPr="00257F47" w:rsidRDefault="00257F47" w:rsidP="006D6B2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F47">
              <w:rPr>
                <w:rFonts w:ascii="Arial Narrow" w:hAnsi="Arial Narrow"/>
                <w:sz w:val="22"/>
                <w:szCs w:val="22"/>
              </w:rPr>
              <w:t xml:space="preserve">29.07.2009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4995" w14:textId="77777777" w:rsidR="00257F47" w:rsidRPr="00C462E3" w:rsidRDefault="007A40E8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114" w:history="1">
              <w:r w:rsidR="00257F47" w:rsidRPr="00C462E3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296/2009</w:t>
              </w:r>
            </w:hyperlink>
            <w:r w:rsidR="00257F47" w:rsidRPr="00C462E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C1BA" w14:textId="77777777" w:rsidR="00257F47" w:rsidRPr="00C462E3" w:rsidRDefault="00257F47" w:rsidP="006D6B2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</w:tbl>
    <w:p w14:paraId="5E5FA60D" w14:textId="77777777" w:rsidR="00257F47" w:rsidRPr="00257F47" w:rsidRDefault="00257F47" w:rsidP="00257F47">
      <w:pPr>
        <w:rPr>
          <w:rFonts w:ascii="Arial Narrow" w:hAnsi="Arial Narrow"/>
          <w:sz w:val="22"/>
          <w:szCs w:val="22"/>
        </w:rPr>
      </w:pPr>
    </w:p>
    <w:p w14:paraId="16723264" w14:textId="77777777" w:rsidR="00257F47" w:rsidRPr="00257F47" w:rsidRDefault="00257F47" w:rsidP="00257F47">
      <w:pPr>
        <w:rPr>
          <w:rFonts w:ascii="Arial Narrow" w:hAnsi="Arial Narrow"/>
          <w:sz w:val="22"/>
          <w:szCs w:val="22"/>
        </w:rPr>
      </w:pPr>
    </w:p>
    <w:p w14:paraId="3603EEDC" w14:textId="3C160B9E" w:rsidR="00257F47" w:rsidRPr="00257F47" w:rsidRDefault="00257F47" w:rsidP="00257F47">
      <w:pPr>
        <w:pStyle w:val="Zkladntext1"/>
        <w:ind w:left="180" w:hanging="180"/>
        <w:jc w:val="both"/>
        <w:rPr>
          <w:rFonts w:ascii="Arial Narrow" w:hAnsi="Arial Narrow" w:cs="Arial"/>
          <w:sz w:val="22"/>
          <w:szCs w:val="22"/>
        </w:rPr>
      </w:pPr>
      <w:r w:rsidRPr="00257F47">
        <w:rPr>
          <w:rFonts w:ascii="Arial Narrow" w:hAnsi="Arial Narrow" w:cs="Arial"/>
          <w:sz w:val="22"/>
          <w:szCs w:val="22"/>
          <w:vertAlign w:val="superscript"/>
        </w:rPr>
        <w:t>1)</w:t>
      </w:r>
      <w:r w:rsidRPr="00257F47">
        <w:rPr>
          <w:rFonts w:ascii="Arial Narrow" w:hAnsi="Arial Narrow" w:cs="Arial"/>
          <w:sz w:val="22"/>
          <w:szCs w:val="22"/>
        </w:rPr>
        <w:t xml:space="preserve"> Zmluvy o zamedzení dvojitého zdanenia uzavreté s týmito štátmi sú modifikované prostredníctvom Mnohostranného dohovoru na zavedenie opatrení na zamedzenie narúšania základov dane </w:t>
      </w:r>
      <w:r w:rsidRPr="00257F47">
        <w:rPr>
          <w:rFonts w:ascii="Arial Narrow" w:hAnsi="Arial Narrow" w:cs="Arial"/>
          <w:sz w:val="22"/>
          <w:szCs w:val="22"/>
        </w:rPr>
        <w:br/>
        <w:t xml:space="preserve">a presunov zisku súvisiacich s daňovými zmluvami - Oznámenie Ministerstva zahraničných vecí </w:t>
      </w:r>
      <w:r w:rsidRPr="00257F47">
        <w:rPr>
          <w:rFonts w:ascii="Arial Narrow" w:hAnsi="Arial Narrow" w:cs="Arial"/>
          <w:sz w:val="22"/>
          <w:szCs w:val="22"/>
        </w:rPr>
        <w:br/>
        <w:t xml:space="preserve">a európskych záležitostí Slovenskej republiky č. 339/2018 Z. z. (,,ďalej len ,,MLI“), ktorý pre Slovenskú republiku nadobudol platnosť 1. januára 2019. </w:t>
      </w:r>
    </w:p>
    <w:p w14:paraId="4FEF412B" w14:textId="77777777" w:rsidR="00257F47" w:rsidRPr="00257F47" w:rsidRDefault="00257F47" w:rsidP="00257F47">
      <w:pPr>
        <w:pStyle w:val="Zkladntext1"/>
        <w:jc w:val="both"/>
        <w:rPr>
          <w:rFonts w:ascii="Arial Narrow" w:hAnsi="Arial Narrow" w:cs="Arial"/>
          <w:sz w:val="22"/>
          <w:szCs w:val="22"/>
        </w:rPr>
      </w:pPr>
    </w:p>
    <w:p w14:paraId="7D676890" w14:textId="525FF527" w:rsidR="00257F47" w:rsidRPr="00257F47" w:rsidRDefault="00257F47" w:rsidP="00054F97">
      <w:pPr>
        <w:pStyle w:val="Zkladntext1"/>
        <w:ind w:left="180" w:hanging="180"/>
        <w:jc w:val="both"/>
        <w:rPr>
          <w:rFonts w:ascii="Arial Narrow" w:hAnsi="Arial Narrow" w:cs="Arial"/>
          <w:sz w:val="22"/>
          <w:szCs w:val="22"/>
        </w:rPr>
      </w:pPr>
      <w:r w:rsidRPr="00257F47">
        <w:rPr>
          <w:rFonts w:ascii="Arial Narrow" w:hAnsi="Arial Narrow" w:cs="Arial"/>
          <w:sz w:val="22"/>
          <w:szCs w:val="22"/>
          <w:vertAlign w:val="superscript"/>
        </w:rPr>
        <w:t xml:space="preserve">2) </w:t>
      </w:r>
      <w:r w:rsidRPr="00257F47">
        <w:rPr>
          <w:rFonts w:ascii="Arial Narrow" w:hAnsi="Arial Narrow" w:cs="Arial"/>
          <w:sz w:val="22"/>
          <w:szCs w:val="22"/>
        </w:rPr>
        <w:t xml:space="preserve">Podľa Oznámenia č. 15851/2001-75 na uplatňovanie Zmluvy medzi vládou ČSSR a vládou Čínskej ľudovej republiky o zamedzení dvojakého zdanenia a zabránení daňovému úniku v odbore daní z príjmu č. 41/1998 Zb., ktoré bolo uverejnené vo Finančnom spravodajcovi č. </w:t>
      </w:r>
      <w:r w:rsidRPr="00985524">
        <w:rPr>
          <w:rFonts w:ascii="Arial Narrow" w:hAnsi="Arial Narrow" w:cs="Arial"/>
          <w:sz w:val="22"/>
          <w:szCs w:val="22"/>
        </w:rPr>
        <w:t>17/2001,  sa táto zmluva neuplatňuje na území osobitných administratívnych oblastí Hongkong, Macao a provincie Taiwan, z</w:t>
      </w:r>
      <w:r w:rsidRPr="00985524">
        <w:rPr>
          <w:rStyle w:val="Siln"/>
          <w:rFonts w:ascii="Arial Narrow" w:hAnsi="Arial Narrow" w:cs="Arial"/>
          <w:sz w:val="22"/>
          <w:szCs w:val="22"/>
        </w:rPr>
        <w:t>mluva sa vzťahuje len na „pevninskú Čínu“</w:t>
      </w:r>
      <w:r w:rsidRPr="00985524">
        <w:rPr>
          <w:rFonts w:ascii="Arial Narrow" w:hAnsi="Arial Narrow" w:cs="Arial"/>
          <w:sz w:val="22"/>
          <w:szCs w:val="22"/>
        </w:rPr>
        <w:t>. V osobitných administratívnych oblastiach Hongkong, Macao a v provincii Taiwan sa uplatňujú samostatné daňové režimy. Hongkong, Macao a Taiwan samostatne rozhodujú o druhoch daní, daňových sadzbách</w:t>
      </w:r>
      <w:r w:rsidRPr="00257F47">
        <w:rPr>
          <w:rFonts w:ascii="Arial Narrow" w:hAnsi="Arial Narrow" w:cs="Arial"/>
          <w:sz w:val="22"/>
          <w:szCs w:val="22"/>
        </w:rPr>
        <w:t xml:space="preserve"> a ďalších daňových záležitostiach. </w:t>
      </w:r>
    </w:p>
    <w:p w14:paraId="0323516E" w14:textId="77777777" w:rsidR="00257F47" w:rsidRPr="00257F47" w:rsidRDefault="00257F47" w:rsidP="00257F47">
      <w:pPr>
        <w:ind w:left="180" w:hanging="180"/>
        <w:jc w:val="both"/>
        <w:rPr>
          <w:rFonts w:ascii="Arial Narrow" w:hAnsi="Arial Narrow" w:cs="Arial"/>
          <w:sz w:val="22"/>
          <w:szCs w:val="22"/>
        </w:rPr>
      </w:pPr>
    </w:p>
    <w:p w14:paraId="7CF798D6" w14:textId="5E60D708" w:rsidR="00257F47" w:rsidRPr="00257F47" w:rsidRDefault="00054F97" w:rsidP="00257F47">
      <w:pPr>
        <w:ind w:left="180" w:hanging="18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vertAlign w:val="superscript"/>
        </w:rPr>
        <w:t>3</w:t>
      </w:r>
      <w:r w:rsidR="00257F47" w:rsidRPr="00257F47">
        <w:rPr>
          <w:rFonts w:ascii="Arial Narrow" w:hAnsi="Arial Narrow" w:cs="Arial"/>
          <w:sz w:val="22"/>
          <w:szCs w:val="22"/>
          <w:vertAlign w:val="superscript"/>
        </w:rPr>
        <w:t>)</w:t>
      </w:r>
      <w:r w:rsidR="00257F47" w:rsidRPr="00257F47">
        <w:rPr>
          <w:rFonts w:ascii="Arial Narrow" w:hAnsi="Arial Narrow" w:cs="Arial"/>
          <w:sz w:val="22"/>
          <w:szCs w:val="22"/>
        </w:rPr>
        <w:t xml:space="preserve"> Dňom nadobudnutia platnosti tejto zmluvy sa skončí medzi Slovenskou republikou a Slovinskou republikou platnosť Zmluvy medzi Československou socialistickou republikou a Socialistickou federatívnou republikou Juhosláviou o zamedzení dvojitého zdanenia v odbore daní z príjmu a z majetku podpísanej v Prahe 2. novembra 1981 a jej ustanovenia sa prestanú vykonávať </w:t>
      </w:r>
      <w:r w:rsidR="00257F47" w:rsidRPr="00257F47">
        <w:rPr>
          <w:rFonts w:ascii="Arial Narrow" w:hAnsi="Arial Narrow" w:cs="Arial"/>
          <w:sz w:val="22"/>
          <w:szCs w:val="22"/>
        </w:rPr>
        <w:br/>
        <w:t xml:space="preserve">od dátumu, keď sa začne vykonávať táto zmluva v súlade s ustanoveniami odseku 2 (vyhláška </w:t>
      </w:r>
      <w:r w:rsidR="00257F47" w:rsidRPr="00257F47">
        <w:rPr>
          <w:rFonts w:ascii="Arial Narrow" w:hAnsi="Arial Narrow" w:cs="Arial"/>
          <w:sz w:val="22"/>
          <w:szCs w:val="22"/>
        </w:rPr>
        <w:br/>
        <w:t xml:space="preserve">č. 99/1983 Zb.) </w:t>
      </w:r>
    </w:p>
    <w:p w14:paraId="41AF4C92" w14:textId="77777777" w:rsidR="00257F47" w:rsidRPr="00257F47" w:rsidRDefault="00257F47" w:rsidP="00257F47">
      <w:pPr>
        <w:pStyle w:val="Zkladntext1"/>
        <w:ind w:left="180" w:hanging="180"/>
        <w:jc w:val="both"/>
        <w:rPr>
          <w:rFonts w:ascii="Arial Narrow" w:hAnsi="Arial Narrow" w:cs="Arial"/>
          <w:sz w:val="22"/>
          <w:szCs w:val="22"/>
        </w:rPr>
      </w:pPr>
      <w:r w:rsidRPr="00257F47">
        <w:rPr>
          <w:rFonts w:ascii="Arial Narrow" w:hAnsi="Arial Narrow" w:cs="Arial"/>
          <w:sz w:val="22"/>
          <w:szCs w:val="22"/>
        </w:rPr>
        <w:t xml:space="preserve"> </w:t>
      </w:r>
    </w:p>
    <w:p w14:paraId="7D194D22" w14:textId="4493221E" w:rsidR="00257F47" w:rsidRPr="00257F47" w:rsidRDefault="00054F97" w:rsidP="00257F47">
      <w:pPr>
        <w:ind w:left="180" w:hanging="18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vertAlign w:val="superscript"/>
        </w:rPr>
        <w:t>4</w:t>
      </w:r>
      <w:r w:rsidR="00257F47" w:rsidRPr="00257F47">
        <w:rPr>
          <w:rFonts w:ascii="Arial Narrow" w:hAnsi="Arial Narrow" w:cs="Arial"/>
          <w:sz w:val="22"/>
          <w:szCs w:val="22"/>
          <w:vertAlign w:val="superscript"/>
        </w:rPr>
        <w:t xml:space="preserve">) </w:t>
      </w:r>
      <w:r w:rsidR="00257F47" w:rsidRPr="00257F47">
        <w:rPr>
          <w:rFonts w:ascii="Arial Narrow" w:hAnsi="Arial Narrow" w:cs="Arial"/>
          <w:sz w:val="22"/>
          <w:szCs w:val="22"/>
        </w:rPr>
        <w:t xml:space="preserve">Oznámenie č. 12057/1997-651 k uplatňovaniu Zmluvy medzi vládou Českej a Slovenskej Federatívnej Republiky a vládou Spojeného kráľovstva Veľkej Británie a Severného Írska o zamedzení dvojakého zdanenia v odbore </w:t>
      </w:r>
      <w:r w:rsidR="00257F47" w:rsidRPr="00257F47">
        <w:rPr>
          <w:rFonts w:ascii="Arial Narrow" w:hAnsi="Arial Narrow" w:cs="Arial"/>
          <w:sz w:val="22"/>
          <w:szCs w:val="22"/>
        </w:rPr>
        <w:lastRenderedPageBreak/>
        <w:t>daní z príjmu a ziskov z majetku   č. 89/1992, ktoré bolo uverejnené vo  Finančnom spravodajcovi č. 7/1997, objasňuje územnú platnosť tejto zmluvy nasledovne:</w:t>
      </w:r>
    </w:p>
    <w:p w14:paraId="4EB11839" w14:textId="77777777" w:rsidR="00257F47" w:rsidRPr="00257F47" w:rsidRDefault="00257F47" w:rsidP="00257F47">
      <w:pPr>
        <w:ind w:left="180" w:hanging="180"/>
        <w:jc w:val="both"/>
        <w:rPr>
          <w:rFonts w:ascii="Arial Narrow" w:hAnsi="Arial Narrow" w:cs="Arial"/>
          <w:sz w:val="22"/>
          <w:szCs w:val="22"/>
        </w:rPr>
      </w:pPr>
      <w:r w:rsidRPr="00257F47">
        <w:rPr>
          <w:rFonts w:ascii="Arial Narrow" w:hAnsi="Arial Narrow" w:cs="Arial"/>
          <w:sz w:val="22"/>
          <w:szCs w:val="22"/>
        </w:rPr>
        <w:t xml:space="preserve">   Podľa článku 3 ods. 1 písm. a) zmluvy výraz „Spojené kráľovstvo“ označuje Veľkú Britániu a Severné Írsko včítane každej oblasti mimo výsostných vôd Spojeného kráľovstva. Termín Veľká Británia sa vzťahuje na Anglicko, Wales a Škótsko. </w:t>
      </w:r>
      <w:r w:rsidRPr="00257F47">
        <w:rPr>
          <w:rFonts w:ascii="Arial Narrow" w:hAnsi="Arial Narrow" w:cs="Arial"/>
          <w:bCs/>
          <w:sz w:val="22"/>
          <w:szCs w:val="22"/>
        </w:rPr>
        <w:t>Termín Veľká Británia sa nevzťahuje na pobrežné ostrovy a na závislé teritóriá (napr.</w:t>
      </w:r>
      <w:r w:rsidRPr="00257F47">
        <w:rPr>
          <w:rFonts w:ascii="Arial Narrow" w:hAnsi="Arial Narrow" w:cs="Arial"/>
          <w:sz w:val="22"/>
          <w:szCs w:val="22"/>
        </w:rPr>
        <w:t xml:space="preserve"> ostrov Man, Normanské ostrovy, </w:t>
      </w:r>
      <w:r w:rsidRPr="00257F47">
        <w:rPr>
          <w:rFonts w:ascii="Arial Narrow" w:hAnsi="Arial Narrow" w:cs="Arial"/>
          <w:bCs/>
          <w:sz w:val="22"/>
          <w:szCs w:val="22"/>
        </w:rPr>
        <w:t>Gibraltar</w:t>
      </w:r>
      <w:r w:rsidRPr="00257F47">
        <w:rPr>
          <w:rFonts w:ascii="Arial Narrow" w:hAnsi="Arial Narrow" w:cs="Arial"/>
          <w:sz w:val="22"/>
          <w:szCs w:val="22"/>
        </w:rPr>
        <w:t>, Britské panenské ostrovy atď.). Na týchto pobrežných ostrovoch a na týchto závislých teritóriách je vo väčšine prípadov riešená legislatíva finančných, ekonomických a obchodných otázok odchylne od legislatívy Veľkej Británie a tiež sa na tieto územia nevzťahuje legislatíva prevzatá do britského práva z právnych noriem Európskej únie, nevzťahuje sa podľa práva platného vo Veľkej Británii Zmluva o zamedzení dvojakého zdanenia na pobrežné ostrovy a závislé územia.</w:t>
      </w:r>
    </w:p>
    <w:p w14:paraId="7AFB1ABF" w14:textId="77777777" w:rsidR="00257F47" w:rsidRPr="00257F47" w:rsidRDefault="00257F47" w:rsidP="00257F47">
      <w:pPr>
        <w:pStyle w:val="Zkladntext1"/>
        <w:ind w:left="180" w:hanging="180"/>
        <w:jc w:val="both"/>
        <w:rPr>
          <w:rFonts w:ascii="Arial Narrow" w:hAnsi="Arial Narrow" w:cs="Arial"/>
          <w:sz w:val="22"/>
          <w:szCs w:val="22"/>
        </w:rPr>
      </w:pPr>
    </w:p>
    <w:p w14:paraId="0E3DFBA3" w14:textId="3E42F40E" w:rsidR="00257F47" w:rsidRPr="00257F47" w:rsidRDefault="00054F97" w:rsidP="00257F47">
      <w:pPr>
        <w:ind w:left="180" w:hanging="18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vertAlign w:val="superscript"/>
        </w:rPr>
        <w:t>5</w:t>
      </w:r>
      <w:r w:rsidR="00257F47" w:rsidRPr="00257F47">
        <w:rPr>
          <w:rFonts w:ascii="Arial Narrow" w:hAnsi="Arial Narrow" w:cs="Arial"/>
          <w:sz w:val="22"/>
          <w:szCs w:val="22"/>
          <w:vertAlign w:val="superscript"/>
        </w:rPr>
        <w:t xml:space="preserve">) </w:t>
      </w:r>
      <w:r w:rsidR="00257F47" w:rsidRPr="00257F47">
        <w:rPr>
          <w:rFonts w:ascii="Arial Narrow" w:hAnsi="Arial Narrow" w:cs="Arial"/>
          <w:sz w:val="22"/>
          <w:szCs w:val="22"/>
        </w:rPr>
        <w:t xml:space="preserve">Redakčné oznámenie o oprave chyby v oznámení MZV SR č. 90/2000 Z. z. o uzavretí Zmluvy medzi SR a Tureckou republikou o zamedzení dvojitého zdanenia a zabránení daňovému úniku v odbore daní z príjmov - čiastka č.73/2000 na str. 2364 </w:t>
      </w:r>
    </w:p>
    <w:p w14:paraId="7AEB6591" w14:textId="77777777" w:rsidR="00257F47" w:rsidRPr="00257F47" w:rsidRDefault="00257F47" w:rsidP="00257F47">
      <w:pPr>
        <w:ind w:left="180" w:hanging="180"/>
        <w:jc w:val="both"/>
        <w:rPr>
          <w:rFonts w:ascii="Arial Narrow" w:hAnsi="Arial Narrow" w:cs="Arial"/>
          <w:sz w:val="22"/>
          <w:szCs w:val="22"/>
        </w:rPr>
      </w:pPr>
    </w:p>
    <w:p w14:paraId="33A46536" w14:textId="16B428C9" w:rsidR="00257F47" w:rsidRPr="00257F47" w:rsidRDefault="00054F97" w:rsidP="00257F47">
      <w:pPr>
        <w:ind w:left="180" w:hanging="18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vertAlign w:val="superscript"/>
        </w:rPr>
        <w:t>6</w:t>
      </w:r>
      <w:r w:rsidR="00257F47" w:rsidRPr="00257F47">
        <w:rPr>
          <w:rFonts w:ascii="Arial Narrow" w:hAnsi="Arial Narrow" w:cs="Arial"/>
          <w:sz w:val="22"/>
          <w:szCs w:val="22"/>
          <w:vertAlign w:val="superscript"/>
        </w:rPr>
        <w:t xml:space="preserve">) </w:t>
      </w:r>
      <w:r w:rsidR="00257F47" w:rsidRPr="00257F47">
        <w:rPr>
          <w:rFonts w:ascii="Arial Narrow" w:hAnsi="Arial Narrow" w:cs="Arial"/>
          <w:sz w:val="22"/>
          <w:szCs w:val="22"/>
        </w:rPr>
        <w:t>Taiwan: Úplné znenie medzinárodnej administratívnej dohody bolo uverejnené vo Finančnom spravodajcovi č. 9/2011 oznámením č. 31</w:t>
      </w:r>
    </w:p>
    <w:p w14:paraId="44CB9412" w14:textId="77777777" w:rsidR="00257F47" w:rsidRPr="00257F47" w:rsidRDefault="00257F47" w:rsidP="00257F47">
      <w:pPr>
        <w:pStyle w:val="Zkladntext1"/>
        <w:ind w:left="180" w:hanging="180"/>
        <w:jc w:val="both"/>
        <w:rPr>
          <w:rFonts w:ascii="Arial Narrow" w:hAnsi="Arial Narrow"/>
          <w:sz w:val="22"/>
          <w:szCs w:val="22"/>
        </w:rPr>
      </w:pPr>
    </w:p>
    <w:p w14:paraId="50FC4D01" w14:textId="77777777" w:rsidR="00257F47" w:rsidRPr="00257F47" w:rsidRDefault="00257F47" w:rsidP="00257F47">
      <w:pPr>
        <w:rPr>
          <w:rFonts w:ascii="Arial Narrow" w:hAnsi="Arial Narrow"/>
          <w:sz w:val="22"/>
          <w:szCs w:val="22"/>
        </w:rPr>
      </w:pPr>
    </w:p>
    <w:p w14:paraId="701A9F58" w14:textId="3255225C" w:rsidR="00257F47" w:rsidRPr="00257F47" w:rsidRDefault="00257F47" w:rsidP="00257F47">
      <w:pPr>
        <w:pStyle w:val="Zkladntext"/>
        <w:jc w:val="both"/>
        <w:rPr>
          <w:rFonts w:ascii="Arial Narrow" w:hAnsi="Arial Narrow"/>
          <w:bCs/>
          <w:i/>
          <w:sz w:val="22"/>
          <w:szCs w:val="22"/>
        </w:rPr>
      </w:pPr>
    </w:p>
    <w:p w14:paraId="225B7A7C" w14:textId="77777777" w:rsidR="009B3722" w:rsidRPr="00257F47" w:rsidRDefault="009B3722" w:rsidP="009B3722">
      <w:pPr>
        <w:pStyle w:val="Odsekzoznamu"/>
        <w:rPr>
          <w:rFonts w:ascii="Arial Narrow" w:hAnsi="Arial Narrow"/>
          <w:b/>
          <w:bCs/>
          <w:sz w:val="22"/>
          <w:szCs w:val="22"/>
        </w:rPr>
      </w:pPr>
    </w:p>
    <w:p w14:paraId="72E72E92" w14:textId="2B705BE4" w:rsidR="009B3722" w:rsidRPr="00257F47" w:rsidRDefault="009B3722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1081F121" w14:textId="358AFFB6" w:rsidR="009B3722" w:rsidRPr="00257F47" w:rsidRDefault="009B3722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3080B851" w14:textId="2F5F7CA8" w:rsidR="009B3722" w:rsidRPr="00257F47" w:rsidRDefault="009B3722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7D3E115E" w14:textId="50453A55" w:rsidR="009B3722" w:rsidRPr="00257F47" w:rsidRDefault="009B3722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0ADBA37A" w14:textId="74693E74" w:rsidR="009B3722" w:rsidRPr="00257F47" w:rsidRDefault="009B3722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048DD64A" w14:textId="6941079E" w:rsidR="009B3722" w:rsidRPr="00257F47" w:rsidRDefault="009B3722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7ECE3108" w14:textId="7EF05069" w:rsidR="009B3722" w:rsidRPr="00257F47" w:rsidRDefault="009B3722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6449D9D5" w14:textId="1A46FB8E" w:rsidR="009B3722" w:rsidRPr="00257F47" w:rsidRDefault="009B3722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302D38AD" w14:textId="27C9E776" w:rsidR="009B3722" w:rsidRPr="00257F47" w:rsidRDefault="009B3722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07C17057" w14:textId="5AA028EB" w:rsidR="009B3722" w:rsidRDefault="009B3722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4D4EB05D" w14:textId="54C673FA" w:rsidR="009B3722" w:rsidRDefault="009B3722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5C5C2419" w14:textId="35914C36" w:rsidR="009B3722" w:rsidRDefault="009B3722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22259447" w14:textId="730B1D23" w:rsidR="009B3722" w:rsidRDefault="009B3722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0C69C79F" w14:textId="09815C61" w:rsidR="009B3722" w:rsidRDefault="009B3722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42C1B90C" w14:textId="1EB57DEB" w:rsidR="009B3722" w:rsidRDefault="009B3722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33AC70D8" w14:textId="4CA4E8B2" w:rsidR="009B3722" w:rsidRDefault="009B3722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6D7FCFED" w14:textId="4E4818D4" w:rsidR="009B3722" w:rsidRDefault="009B3722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3EED5A27" w14:textId="5B39BD7A" w:rsidR="009B3722" w:rsidRDefault="009B3722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5126E635" w14:textId="7C6DC654" w:rsidR="009B3722" w:rsidRDefault="009B3722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1A5E8ADD" w14:textId="5C726E61" w:rsidR="000A6AC3" w:rsidRDefault="000A6AC3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2D015795" w14:textId="77777777" w:rsidR="000A6AC3" w:rsidRDefault="000A6AC3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sectPr w:rsidR="000A6AC3" w:rsidSect="007A7C0D">
      <w:footerReference w:type="even" r:id="rId115"/>
      <w:footerReference w:type="default" r:id="rId116"/>
      <w:headerReference w:type="first" r:id="rId117"/>
      <w:pgSz w:w="11906" w:h="16838" w:code="9"/>
      <w:pgMar w:top="1276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4B064" w14:textId="77777777" w:rsidR="007A40E8" w:rsidRDefault="007A40E8">
      <w:r>
        <w:separator/>
      </w:r>
    </w:p>
  </w:endnote>
  <w:endnote w:type="continuationSeparator" w:id="0">
    <w:p w14:paraId="366262F4" w14:textId="77777777" w:rsidR="007A40E8" w:rsidRDefault="007A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8E9C8" w14:textId="77777777" w:rsidR="006D6B2B" w:rsidRDefault="006D6B2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0A8E9C9" w14:textId="77777777" w:rsidR="006D6B2B" w:rsidRDefault="006D6B2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8E9CA" w14:textId="2539D04F" w:rsidR="006D6B2B" w:rsidRDefault="006D6B2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367EA">
      <w:rPr>
        <w:rStyle w:val="slostrany"/>
        <w:noProof/>
      </w:rPr>
      <w:t>2</w:t>
    </w:r>
    <w:r>
      <w:rPr>
        <w:rStyle w:val="slostrany"/>
      </w:rPr>
      <w:fldChar w:fldCharType="end"/>
    </w:r>
  </w:p>
  <w:p w14:paraId="50A8E9CB" w14:textId="77777777" w:rsidR="006D6B2B" w:rsidRDefault="006D6B2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9682A" w14:textId="77777777" w:rsidR="007A40E8" w:rsidRDefault="007A40E8">
      <w:r>
        <w:separator/>
      </w:r>
    </w:p>
  </w:footnote>
  <w:footnote w:type="continuationSeparator" w:id="0">
    <w:p w14:paraId="3095612A" w14:textId="77777777" w:rsidR="007A40E8" w:rsidRDefault="007A4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4D19E" w14:textId="2141605F" w:rsidR="006D6B2B" w:rsidRPr="00454D01" w:rsidRDefault="006D6B2B">
    <w:pPr>
      <w:pStyle w:val="Hlavika"/>
      <w:rPr>
        <w:rFonts w:ascii="Arial Narrow" w:hAnsi="Arial Narrow"/>
      </w:rPr>
    </w:pPr>
    <w:r>
      <w:tab/>
    </w:r>
    <w:r>
      <w:tab/>
    </w:r>
    <w:r>
      <w:rPr>
        <w:rFonts w:ascii="Arial Narrow" w:hAnsi="Arial Narrow"/>
      </w:rPr>
      <w:t>FORMULÁR FO verzia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F6790"/>
    <w:multiLevelType w:val="hybridMultilevel"/>
    <w:tmpl w:val="58B6A24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B75C7"/>
    <w:multiLevelType w:val="hybridMultilevel"/>
    <w:tmpl w:val="0FFA2D4A"/>
    <w:lvl w:ilvl="0" w:tplc="5AC0F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B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67491827"/>
    <w:multiLevelType w:val="hybridMultilevel"/>
    <w:tmpl w:val="8D00AFAA"/>
    <w:lvl w:ilvl="0" w:tplc="EB769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35"/>
    <w:rsid w:val="00054F97"/>
    <w:rsid w:val="000A6AC3"/>
    <w:rsid w:val="000A71E6"/>
    <w:rsid w:val="000C148D"/>
    <w:rsid w:val="000E11EE"/>
    <w:rsid w:val="0014258F"/>
    <w:rsid w:val="00173D9B"/>
    <w:rsid w:val="001C028B"/>
    <w:rsid w:val="001E124F"/>
    <w:rsid w:val="002037BA"/>
    <w:rsid w:val="00257F47"/>
    <w:rsid w:val="002C147D"/>
    <w:rsid w:val="002C17B9"/>
    <w:rsid w:val="003010BE"/>
    <w:rsid w:val="00336F91"/>
    <w:rsid w:val="00367224"/>
    <w:rsid w:val="003821A1"/>
    <w:rsid w:val="003B30EC"/>
    <w:rsid w:val="003B783E"/>
    <w:rsid w:val="003C6051"/>
    <w:rsid w:val="004160B9"/>
    <w:rsid w:val="0042288E"/>
    <w:rsid w:val="004367EA"/>
    <w:rsid w:val="0044319A"/>
    <w:rsid w:val="00454D01"/>
    <w:rsid w:val="00461C27"/>
    <w:rsid w:val="00473E1E"/>
    <w:rsid w:val="004F2F64"/>
    <w:rsid w:val="005316F6"/>
    <w:rsid w:val="005341EE"/>
    <w:rsid w:val="005876AD"/>
    <w:rsid w:val="005D7E5A"/>
    <w:rsid w:val="005E112C"/>
    <w:rsid w:val="00602A7F"/>
    <w:rsid w:val="0061204F"/>
    <w:rsid w:val="00623577"/>
    <w:rsid w:val="00623F9C"/>
    <w:rsid w:val="00632FED"/>
    <w:rsid w:val="006364BA"/>
    <w:rsid w:val="006402B0"/>
    <w:rsid w:val="0065404D"/>
    <w:rsid w:val="006D6B2B"/>
    <w:rsid w:val="00713D35"/>
    <w:rsid w:val="00731235"/>
    <w:rsid w:val="007441FA"/>
    <w:rsid w:val="007A40E8"/>
    <w:rsid w:val="007A7C0D"/>
    <w:rsid w:val="007B427B"/>
    <w:rsid w:val="007B70B7"/>
    <w:rsid w:val="007C50A0"/>
    <w:rsid w:val="008275A9"/>
    <w:rsid w:val="008344FF"/>
    <w:rsid w:val="00846DE4"/>
    <w:rsid w:val="008A579E"/>
    <w:rsid w:val="008C7574"/>
    <w:rsid w:val="008D6286"/>
    <w:rsid w:val="008E6B31"/>
    <w:rsid w:val="008F7A43"/>
    <w:rsid w:val="00900689"/>
    <w:rsid w:val="00966A3A"/>
    <w:rsid w:val="00985524"/>
    <w:rsid w:val="0099121B"/>
    <w:rsid w:val="009B3722"/>
    <w:rsid w:val="009C56E9"/>
    <w:rsid w:val="00A06290"/>
    <w:rsid w:val="00A33CD1"/>
    <w:rsid w:val="00A51820"/>
    <w:rsid w:val="00A75F70"/>
    <w:rsid w:val="00A97346"/>
    <w:rsid w:val="00AA64CA"/>
    <w:rsid w:val="00AB28FB"/>
    <w:rsid w:val="00AC5AE7"/>
    <w:rsid w:val="00AD644F"/>
    <w:rsid w:val="00AF346D"/>
    <w:rsid w:val="00B44353"/>
    <w:rsid w:val="00B44870"/>
    <w:rsid w:val="00B66D84"/>
    <w:rsid w:val="00B82497"/>
    <w:rsid w:val="00BD6B0C"/>
    <w:rsid w:val="00C22BBB"/>
    <w:rsid w:val="00C462E3"/>
    <w:rsid w:val="00C570A5"/>
    <w:rsid w:val="00C763C9"/>
    <w:rsid w:val="00CB71BD"/>
    <w:rsid w:val="00CE1C18"/>
    <w:rsid w:val="00CE7B11"/>
    <w:rsid w:val="00D01863"/>
    <w:rsid w:val="00D0694A"/>
    <w:rsid w:val="00D66CD3"/>
    <w:rsid w:val="00D70ACC"/>
    <w:rsid w:val="00D91408"/>
    <w:rsid w:val="00DA0487"/>
    <w:rsid w:val="00DB0599"/>
    <w:rsid w:val="00DF1F42"/>
    <w:rsid w:val="00EA77D0"/>
    <w:rsid w:val="00F23E28"/>
    <w:rsid w:val="00FB6EAE"/>
    <w:rsid w:val="00FC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E919"/>
  <w15:docId w15:val="{5A7321BA-149C-46EC-9281-5563C9BB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1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00689"/>
    <w:pPr>
      <w:keepNext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731235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73123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7312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3123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731235"/>
  </w:style>
  <w:style w:type="paragraph" w:styleId="Zkladntext3">
    <w:name w:val="Body Text 3"/>
    <w:basedOn w:val="Normlny"/>
    <w:link w:val="Zkladntext3Char"/>
    <w:rsid w:val="00731235"/>
    <w:pPr>
      <w:spacing w:before="240"/>
      <w:jc w:val="both"/>
    </w:pPr>
  </w:style>
  <w:style w:type="character" w:customStyle="1" w:styleId="Zkladntext3Char">
    <w:name w:val="Základný text 3 Char"/>
    <w:basedOn w:val="Predvolenpsmoodseku"/>
    <w:link w:val="Zkladntext3"/>
    <w:rsid w:val="0073123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F1F42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unhideWhenUsed/>
    <w:rsid w:val="0090068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0068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9"/>
    <w:rsid w:val="0090068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Zkladntext1">
    <w:name w:val="Základní text1"/>
    <w:rsid w:val="00623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Texttabulky">
    <w:name w:val="Text tabulky"/>
    <w:rsid w:val="00623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1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148D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B372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B372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qFormat/>
    <w:rsid w:val="009B3722"/>
    <w:rPr>
      <w:b/>
      <w:bCs/>
    </w:rPr>
  </w:style>
  <w:style w:type="paragraph" w:customStyle="1" w:styleId="Default">
    <w:name w:val="Default"/>
    <w:rsid w:val="00257F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57F47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57F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lov-lex.sk/pravne-predpisy/SK/ZZ/1983/53/19830530" TargetMode="External"/><Relationship Id="rId117" Type="http://schemas.openxmlformats.org/officeDocument/2006/relationships/header" Target="header1.xml"/><Relationship Id="rId21" Type="http://schemas.openxmlformats.org/officeDocument/2006/relationships/hyperlink" Target="https://www.slov-lex.sk/pravne-predpisy/SK/ZZ/2020/81/20200417" TargetMode="External"/><Relationship Id="rId42" Type="http://schemas.openxmlformats.org/officeDocument/2006/relationships/hyperlink" Target="https://www.slov-lex.sk/pravne-predpisy/SK/ZZ/1997/220/19970813" TargetMode="External"/><Relationship Id="rId47" Type="http://schemas.openxmlformats.org/officeDocument/2006/relationships/hyperlink" Target="https://www.slov-lex.sk/pravne-predpisy/SK/ZZ/2003/225/20030627" TargetMode="External"/><Relationship Id="rId63" Type="http://schemas.openxmlformats.org/officeDocument/2006/relationships/hyperlink" Target="https://www.slov-lex.sk/pravne-predpisy/SK/ZZ/2002/756/20021231" TargetMode="External"/><Relationship Id="rId68" Type="http://schemas.openxmlformats.org/officeDocument/2006/relationships/hyperlink" Target="https://www.slov-lex.sk/pravne-predpisy/SK/ZZ/1993/227/19931014" TargetMode="External"/><Relationship Id="rId84" Type="http://schemas.openxmlformats.org/officeDocument/2006/relationships/hyperlink" Target="https://www.slov-lex.sk/pravne-predpisy/SK/ZZ/2020/98/20200430" TargetMode="External"/><Relationship Id="rId89" Type="http://schemas.openxmlformats.org/officeDocument/2006/relationships/hyperlink" Target="https://www.slov-lex.sk/pravne-predpisy/SK/ZZ/2020/238/20200902" TargetMode="External"/><Relationship Id="rId112" Type="http://schemas.openxmlformats.org/officeDocument/2006/relationships/hyperlink" Target="https://www.slov-lex.sk/pravne-predpisy/SK/ZZ/1994/74/19940411" TargetMode="External"/><Relationship Id="rId16" Type="http://schemas.openxmlformats.org/officeDocument/2006/relationships/hyperlink" Target="https://www.slov-lex.sk/pravne-predpisy/SK/ZZ/2001/112/20010329" TargetMode="External"/><Relationship Id="rId107" Type="http://schemas.openxmlformats.org/officeDocument/2006/relationships/hyperlink" Target="https://www.slov-lex.sk/pravne-predpisy/SK/ZZ/1992/419/19920821" TargetMode="External"/><Relationship Id="rId11" Type="http://schemas.openxmlformats.org/officeDocument/2006/relationships/hyperlink" Target="https://www.slov-lex.sk/pravne-predpisy/SK/ZZ/2017/6/20170113" TargetMode="External"/><Relationship Id="rId24" Type="http://schemas.openxmlformats.org/officeDocument/2006/relationships/hyperlink" Target="https://www.slov-lex.sk/pravne-predpisy/SK/ZZ/2002/269/20020530" TargetMode="External"/><Relationship Id="rId32" Type="http://schemas.openxmlformats.org/officeDocument/2006/relationships/hyperlink" Target="https://www.slov-lex.sk/pravne-predpisy/SK/ZZ/1975/73/19750731" TargetMode="External"/><Relationship Id="rId37" Type="http://schemas.openxmlformats.org/officeDocument/2006/relationships/hyperlink" Target="https://www.slov-lex.sk/pravne-predpisy/SK/ZZ/2019/256/20190816" TargetMode="External"/><Relationship Id="rId40" Type="http://schemas.openxmlformats.org/officeDocument/2006/relationships/hyperlink" Target="https://www.slov-lex.sk/pravne-predpisy/SK/ZZ/2010/450/20101126" TargetMode="External"/><Relationship Id="rId45" Type="http://schemas.openxmlformats.org/officeDocument/2006/relationships/hyperlink" Target="https://www.slov-lex.sk/pravne-predpisy/SK/ZZ/2002/12/20020112" TargetMode="External"/><Relationship Id="rId53" Type="http://schemas.openxmlformats.org/officeDocument/2006/relationships/hyperlink" Target="https://www.slov-lex.sk/pravne-predpisy/SK/ZZ/1979/46/19790428" TargetMode="External"/><Relationship Id="rId58" Type="http://schemas.openxmlformats.org/officeDocument/2006/relationships/hyperlink" Target="https://www.slov-lex.sk/pravne-predpisy/SK/ZZ/2008/257/20080712" TargetMode="External"/><Relationship Id="rId66" Type="http://schemas.openxmlformats.org/officeDocument/2006/relationships/hyperlink" Target="https://www.slov-lex.sk/pravne-predpisy/SK/ZZ/2000/317/20001010" TargetMode="External"/><Relationship Id="rId74" Type="http://schemas.openxmlformats.org/officeDocument/2006/relationships/hyperlink" Target="https://www.slov-lex.sk/pravne-predpisy/SK/ZZ/2019/258/20190816" TargetMode="External"/><Relationship Id="rId79" Type="http://schemas.openxmlformats.org/officeDocument/2006/relationships/hyperlink" Target="https://www.slov-lex.sk/pravne-predpisy/SK/ZZ/1980/35/19800404" TargetMode="External"/><Relationship Id="rId87" Type="http://schemas.openxmlformats.org/officeDocument/2006/relationships/hyperlink" Target="https://www.slov-lex.sk/pravne-predpisy/SK/ZZ/1996/105/19960413" TargetMode="External"/><Relationship Id="rId102" Type="http://schemas.openxmlformats.org/officeDocument/2006/relationships/hyperlink" Target="https://www.slov-lex.sk/pravne-predpisy/SK/ZZ/1998/127/19980507" TargetMode="External"/><Relationship Id="rId110" Type="http://schemas.openxmlformats.org/officeDocument/2006/relationships/hyperlink" Target="https://www.slov-lex.sk/pravne-predpisy/SK/ZZ/1997/173/19970626" TargetMode="External"/><Relationship Id="rId115" Type="http://schemas.openxmlformats.org/officeDocument/2006/relationships/footer" Target="footer1.xml"/><Relationship Id="rId5" Type="http://schemas.openxmlformats.org/officeDocument/2006/relationships/numbering" Target="numbering.xml"/><Relationship Id="rId61" Type="http://schemas.openxmlformats.org/officeDocument/2006/relationships/hyperlink" Target="https://www.slov-lex.sk/pravne-predpisy/SK/ZZ/2020/231/20200826" TargetMode="External"/><Relationship Id="rId82" Type="http://schemas.openxmlformats.org/officeDocument/2006/relationships/hyperlink" Target="https://www.slov-lex.sk/pravne-predpisy/SK/ZZ/2014/212/20140726" TargetMode="External"/><Relationship Id="rId90" Type="http://schemas.openxmlformats.org/officeDocument/2006/relationships/hyperlink" Target="https://www.slov-lex.sk/pravne-predpisy/SK/ZZ/2004/386/20040703" TargetMode="External"/><Relationship Id="rId95" Type="http://schemas.openxmlformats.org/officeDocument/2006/relationships/hyperlink" Target="https://www.slov-lex.sk/pravne-predpisy/SK/ZZ/1992/89/19920324" TargetMode="External"/><Relationship Id="rId19" Type="http://schemas.openxmlformats.org/officeDocument/2006/relationships/hyperlink" Target="https://www.slov-lex.sk/pravne-predpisy/SK/ZZ/2001/287/20010724" TargetMode="External"/><Relationship Id="rId14" Type="http://schemas.openxmlformats.org/officeDocument/2006/relationships/hyperlink" Target="https://www.slov-lex.sk/pravne-predpisy/SK/ZZ/2007/92/20070307" TargetMode="External"/><Relationship Id="rId22" Type="http://schemas.openxmlformats.org/officeDocument/2006/relationships/hyperlink" Target="https://www.slov-lex.sk/pravne-predpisy/SK/ZZ/2003/238/20030714" TargetMode="External"/><Relationship Id="rId27" Type="http://schemas.openxmlformats.org/officeDocument/2006/relationships/hyperlink" Target="https://www.slov-lex.sk/pravne-predpisy/SK/ZZ/2019/481/20191230" TargetMode="External"/><Relationship Id="rId30" Type="http://schemas.openxmlformats.org/officeDocument/2006/relationships/hyperlink" Target="https://www.slov-lex.sk/pravne-predpisy/SK/ZZ/2001/207/20010606" TargetMode="External"/><Relationship Id="rId35" Type="http://schemas.openxmlformats.org/officeDocument/2006/relationships/hyperlink" Target="https://www.slov-lex.sk/pravne-predpisy/SK/ZZ/1989/98/19890925" TargetMode="External"/><Relationship Id="rId43" Type="http://schemas.openxmlformats.org/officeDocument/2006/relationships/hyperlink" Target="https://www.slov-lex.sk/pravne-predpisy/SK/ZZ/1987/77/19870929" TargetMode="External"/><Relationship Id="rId48" Type="http://schemas.openxmlformats.org/officeDocument/2006/relationships/hyperlink" Target="https://www.slov-lex.sk/pravne-predpisy/SK/ZZ/2019/483/20191230" TargetMode="External"/><Relationship Id="rId56" Type="http://schemas.openxmlformats.org/officeDocument/2006/relationships/hyperlink" Target="https://www.slov-lex.sk/pravne-predpisy/SK/ZZ/2007/96/20070307" TargetMode="External"/><Relationship Id="rId64" Type="http://schemas.openxmlformats.org/officeDocument/2006/relationships/hyperlink" Target="https://www.slov-lex.sk/pravne-predpisy/SK/ZZ/2018/407/20181229" TargetMode="External"/><Relationship Id="rId69" Type="http://schemas.openxmlformats.org/officeDocument/2006/relationships/hyperlink" Target="https://www.slov-lex.sk/pravne-predpisy/SK/ZZ/2019/485/20191230" TargetMode="External"/><Relationship Id="rId77" Type="http://schemas.openxmlformats.org/officeDocument/2006/relationships/hyperlink" Target="https://www.slov-lex.sk/pravne-predpisy/SK/ZZ/1984/18/19840228" TargetMode="External"/><Relationship Id="rId100" Type="http://schemas.openxmlformats.org/officeDocument/2006/relationships/hyperlink" Target="https://www.slov-lex.sk/pravne-predpisy/SK/ZZ/2010/35/20100204" TargetMode="External"/><Relationship Id="rId105" Type="http://schemas.openxmlformats.org/officeDocument/2006/relationships/hyperlink" Target="https://webcache.googleusercontent.com/search?q=cache:AZj8WgP2s1YJ:https://www.mfsr.sk/files/archiv/financny-spravodajca/3497/63/FS_09_2011.pdf+&amp;cd=2&amp;hl=sk&amp;ct=clnk&amp;gl=sk" TargetMode="External"/><Relationship Id="rId113" Type="http://schemas.openxmlformats.org/officeDocument/2006/relationships/hyperlink" Target="https://www.slov-lex.sk/pravne-predpisy/SK/ZZ/2003/444/20031113" TargetMode="External"/><Relationship Id="rId118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s://www.slov-lex.sk/pravne-predpisy/SK/ZZ/2000/365/20001106" TargetMode="External"/><Relationship Id="rId72" Type="http://schemas.openxmlformats.org/officeDocument/2006/relationships/hyperlink" Target="https://www.slov-lex.sk/pravne-predpisy/SK/ZZ/2016/211/20160712" TargetMode="External"/><Relationship Id="rId80" Type="http://schemas.openxmlformats.org/officeDocument/2006/relationships/hyperlink" Target="https://www.slov-lex.sk/pravne-predpisy/SK/ZZ/1996/95/19960403" TargetMode="External"/><Relationship Id="rId85" Type="http://schemas.openxmlformats.org/officeDocument/2006/relationships/hyperlink" Target="https://www.slov-lex.sk/pravne-predpisy/SK/ZZ/1979/48/19790505" TargetMode="External"/><Relationship Id="rId93" Type="http://schemas.openxmlformats.org/officeDocument/2006/relationships/hyperlink" Target="https://www.slov-lex.sk/pravne-predpisy/SK/ZZ/2019/259/20190816" TargetMode="External"/><Relationship Id="rId98" Type="http://schemas.openxmlformats.org/officeDocument/2006/relationships/hyperlink" Target="https://www.slov-lex.sk/pravne-predpisy/SK/ZZ/2018/413/20181229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slov-lex.sk/pravne-predpisy/SK/ZZ/2000/157/20000519" TargetMode="External"/><Relationship Id="rId17" Type="http://schemas.openxmlformats.org/officeDocument/2006/relationships/hyperlink" Target="https://www.slov-lex.sk/pravne-predpisy/SK/ZZ/1983/99/20060515" TargetMode="External"/><Relationship Id="rId25" Type="http://schemas.openxmlformats.org/officeDocument/2006/relationships/hyperlink" Target="https://www.slov-lex.sk/pravne-predpisy/SK/ZZ/1988/41/19880415" TargetMode="External"/><Relationship Id="rId33" Type="http://schemas.openxmlformats.org/officeDocument/2006/relationships/hyperlink" Target="https://www.slov-lex.sk/pravne-predpisy/SK/ZZ/2018/405/20181229" TargetMode="External"/><Relationship Id="rId38" Type="http://schemas.openxmlformats.org/officeDocument/2006/relationships/hyperlink" Target="https://www.slov-lex.sk/pravne-predpisy/SK/ZZ/1974/138/19741228" TargetMode="External"/><Relationship Id="rId46" Type="http://schemas.openxmlformats.org/officeDocument/2006/relationships/hyperlink" Target="https://www.slov-lex.sk/pravne-predpisy/SK/ZZ/2018/122/20180426" TargetMode="External"/><Relationship Id="rId59" Type="http://schemas.openxmlformats.org/officeDocument/2006/relationships/hyperlink" Target="https://www.slov-lex.sk/pravne-predpisy/SK/ZZ/2020/239/20200902" TargetMode="External"/><Relationship Id="rId67" Type="http://schemas.openxmlformats.org/officeDocument/2006/relationships/hyperlink" Target="https://www.slov-lex.sk/pravne-predpisy/SK/ZZ/2019/489/20191230" TargetMode="External"/><Relationship Id="rId103" Type="http://schemas.openxmlformats.org/officeDocument/2006/relationships/hyperlink" Target="https://www.slov-lex.sk/pravne-predpisy/SK/ZZ/2012/224/20120802" TargetMode="External"/><Relationship Id="rId108" Type="http://schemas.openxmlformats.org/officeDocument/2006/relationships/hyperlink" Target="https://www.slov-lex.sk/pravne-predpisy/SK/ZZ/2000/90/20000322" TargetMode="External"/><Relationship Id="rId116" Type="http://schemas.openxmlformats.org/officeDocument/2006/relationships/footer" Target="footer2.xml"/><Relationship Id="rId20" Type="http://schemas.openxmlformats.org/officeDocument/2006/relationships/hyperlink" Target="https://www.slov-lex.sk/pravne-predpisy/SK/ZZ/1981/30/19810319" TargetMode="External"/><Relationship Id="rId41" Type="http://schemas.openxmlformats.org/officeDocument/2006/relationships/hyperlink" Target="https://www.slov-lex.sk/pravne-predpisy/SK/ZZ/2019/486/20191230" TargetMode="External"/><Relationship Id="rId54" Type="http://schemas.openxmlformats.org/officeDocument/2006/relationships/hyperlink" Target="https://www.slov-lex.sk/pravne-predpisy/SK/ZZ/2018/406/20181229" TargetMode="External"/><Relationship Id="rId62" Type="http://schemas.openxmlformats.org/officeDocument/2006/relationships/hyperlink" Target="https://www.slov-lex.sk/pravne-predpisy/SK/ZZ/2014/93/20140415" TargetMode="External"/><Relationship Id="rId70" Type="http://schemas.openxmlformats.org/officeDocument/2006/relationships/hyperlink" Target="https://www.slov-lex.sk/pravne-predpisy/SK/ZZ/2010/153/20100410" TargetMode="External"/><Relationship Id="rId75" Type="http://schemas.openxmlformats.org/officeDocument/2006/relationships/hyperlink" Target="https://www.slov-lex.sk/pravne-predpisy/SK/ZZ/2007/429/20070928" TargetMode="External"/><Relationship Id="rId83" Type="http://schemas.openxmlformats.org/officeDocument/2006/relationships/hyperlink" Target="https://www.slov-lex.sk/pravne-predpisy/SK/ZZ/2005/11/20050119" TargetMode="External"/><Relationship Id="rId88" Type="http://schemas.openxmlformats.org/officeDocument/2006/relationships/hyperlink" Target="https://www.slov-lex.sk/pravne-predpisy/SK/ZZ/1998/31/19980210" TargetMode="External"/><Relationship Id="rId91" Type="http://schemas.openxmlformats.org/officeDocument/2006/relationships/hyperlink" Target="https://www.slov-lex.sk/pravne-predpisy/SK/ZZ/2018/411/20181229" TargetMode="External"/><Relationship Id="rId96" Type="http://schemas.openxmlformats.org/officeDocument/2006/relationships/hyperlink" Target="https://www.slov-lex.sk/pravne-predpisy/SK/ZZ/2018/412/20181229" TargetMode="External"/><Relationship Id="rId111" Type="http://schemas.openxmlformats.org/officeDocument/2006/relationships/hyperlink" Target="https://www.slov-lex.sk/pravne-predpisy/SK/ZZ/2019/488/2019123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slov-lex.sk/pravne-predpisy/SK/ZZ/2019/487/20191230" TargetMode="External"/><Relationship Id="rId23" Type="http://schemas.openxmlformats.org/officeDocument/2006/relationships/hyperlink" Target="https://www.slov-lex.sk/pravne-predpisy/SK/ZZ/2020/230/20200826" TargetMode="External"/><Relationship Id="rId28" Type="http://schemas.openxmlformats.org/officeDocument/2006/relationships/hyperlink" Target="https://www.slov-lex.sk/pravne-predpisy/SK/ZZ/2006/383/20060610" TargetMode="External"/><Relationship Id="rId36" Type="http://schemas.openxmlformats.org/officeDocument/2006/relationships/hyperlink" Target="https://www.slov-lex.sk/pravne-predpisy/SK/ZZ/2012/201/20120714" TargetMode="External"/><Relationship Id="rId49" Type="http://schemas.openxmlformats.org/officeDocument/2006/relationships/hyperlink" Target="https://www.slov-lex.sk/pravne-predpisy/SK/ZZ/2000/327/20001011" TargetMode="External"/><Relationship Id="rId57" Type="http://schemas.openxmlformats.org/officeDocument/2006/relationships/hyperlink" Target="https://www.slov-lex.sk/pravne-predpisy/SK/ZZ/2019/482/20191230" TargetMode="External"/><Relationship Id="rId106" Type="http://schemas.openxmlformats.org/officeDocument/2006/relationships/hyperlink" Target="https://www.slov-lex.sk/pravne-predpisy/SK/ZZ/1985/17/19850315" TargetMode="External"/><Relationship Id="rId114" Type="http://schemas.openxmlformats.org/officeDocument/2006/relationships/hyperlink" Target="https://www.slov-lex.sk/pravne-predpisy/SK/ZZ/2009/296/20090718" TargetMode="External"/><Relationship Id="rId119" Type="http://schemas.openxmlformats.org/officeDocument/2006/relationships/theme" Target="theme/theme1.xml"/><Relationship Id="rId10" Type="http://schemas.openxmlformats.org/officeDocument/2006/relationships/endnotes" Target="endnotes.xml"/><Relationship Id="rId31" Type="http://schemas.openxmlformats.org/officeDocument/2006/relationships/hyperlink" Target="https://www.slov-lex.sk/pravne-predpisy/SK/ZZ/2019/255/20190816" TargetMode="External"/><Relationship Id="rId44" Type="http://schemas.openxmlformats.org/officeDocument/2006/relationships/hyperlink" Target="https://www.slov-lex.sk/pravne-predpisy/SK/ZZ/2019/484/20191230" TargetMode="External"/><Relationship Id="rId52" Type="http://schemas.openxmlformats.org/officeDocument/2006/relationships/hyperlink" Target="https://www.slov-lex.sk/pravne-predpisy/SK/ZZ/2019/257/20190816" TargetMode="External"/><Relationship Id="rId60" Type="http://schemas.openxmlformats.org/officeDocument/2006/relationships/hyperlink" Target="https://www.slov-lex.sk/pravne-predpisy/SK/ZZ/2003/244/20030723" TargetMode="External"/><Relationship Id="rId65" Type="http://schemas.openxmlformats.org/officeDocument/2006/relationships/hyperlink" Target="https://www.slov-lex.sk/pravne-predpisy/SK/ZZ/2010/258/20100609" TargetMode="External"/><Relationship Id="rId73" Type="http://schemas.openxmlformats.org/officeDocument/2006/relationships/hyperlink" Target="https://www.slov-lex.sk/pravne-predpisy/SK/ZZ/2000/318/20001010" TargetMode="External"/><Relationship Id="rId78" Type="http://schemas.openxmlformats.org/officeDocument/2006/relationships/hyperlink" Target="https://www.slov-lex.sk/pravne-predpisy/SK/ZZ/1991/339/19910830" TargetMode="External"/><Relationship Id="rId81" Type="http://schemas.openxmlformats.org/officeDocument/2006/relationships/hyperlink" Target="https://www.slov-lex.sk/pravne-predpisy/SK/ZZ/2018/409/20181229" TargetMode="External"/><Relationship Id="rId86" Type="http://schemas.openxmlformats.org/officeDocument/2006/relationships/hyperlink" Target="https://www.slov-lex.sk/pravne-predpisy/SK/ZZ/2018/410/20181229" TargetMode="External"/><Relationship Id="rId94" Type="http://schemas.openxmlformats.org/officeDocument/2006/relationships/hyperlink" Target="https://www.slov-lex.sk/pravne-predpisy/SK/ZZ/2017/58/20170321" TargetMode="External"/><Relationship Id="rId99" Type="http://schemas.openxmlformats.org/officeDocument/2006/relationships/hyperlink" Target="https://www.slov-lex.sk/pravne-predpisy/SK/ZZ/1979/132/19791130" TargetMode="External"/><Relationship Id="rId101" Type="http://schemas.openxmlformats.org/officeDocument/2006/relationships/hyperlink" Target="https://www.slov-lex.sk/pravne-predpisy/SK/ZZ/1982/23/1982031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slov-lex.sk/pravne-predpisy/SK/ZZ/2018/408/20181229" TargetMode="External"/><Relationship Id="rId18" Type="http://schemas.openxmlformats.org/officeDocument/2006/relationships/hyperlink" Target="https://www.slov-lex.sk/pravne-predpisy/SK/ZZ/1991/200/19910530" TargetMode="External"/><Relationship Id="rId39" Type="http://schemas.openxmlformats.org/officeDocument/2006/relationships/hyperlink" Target="https://www.slov-lex.sk/pravne-predpisy/SK/ZZ/1997/199/19970723" TargetMode="External"/><Relationship Id="rId109" Type="http://schemas.openxmlformats.org/officeDocument/2006/relationships/hyperlink" Target="https://www.slov-lex.sk/pravne-predpisy/SK/ZZ/1999/100/19990518" TargetMode="External"/><Relationship Id="rId34" Type="http://schemas.openxmlformats.org/officeDocument/2006/relationships/hyperlink" Target="https://www.slov-lex.sk/pravne-predpisy/SK/ZZ/2019/254/20190815" TargetMode="External"/><Relationship Id="rId50" Type="http://schemas.openxmlformats.org/officeDocument/2006/relationships/hyperlink" Target="https://www.slov-lex.sk/pravne-predpisy/SK/ZZ/2018/414/20181229" TargetMode="External"/><Relationship Id="rId55" Type="http://schemas.openxmlformats.org/officeDocument/2006/relationships/hyperlink" Target="https://www.slov-lex.sk/pravne-predpisy/SK/ZZ/2001/39/20010209" TargetMode="External"/><Relationship Id="rId76" Type="http://schemas.openxmlformats.org/officeDocument/2006/relationships/hyperlink" Target="https://www.slov-lex.sk/pravne-predpisy/SK/ZZ/2006/514/20060914" TargetMode="External"/><Relationship Id="rId97" Type="http://schemas.openxmlformats.org/officeDocument/2006/relationships/hyperlink" Target="https://www.slov-lex.sk/pravne-predpisy/SK/ZZ/2002/269/20020530" TargetMode="External"/><Relationship Id="rId104" Type="http://schemas.openxmlformats.org/officeDocument/2006/relationships/hyperlink" Target="https://www.slov-lex.sk/pravne-predpisy/SK/ZZ/1981/9/19810130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slov-lex.sk/pravne-predpisy/SK/ZZ/1996/80/19960326" TargetMode="External"/><Relationship Id="rId92" Type="http://schemas.openxmlformats.org/officeDocument/2006/relationships/hyperlink" Target="https://www.slov-lex.sk/pravne-predpisy/SK/ZZ/2006/381/20060610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slov-lex.sk/pravne-predpisy/SK/ZZ/2018/123/20180427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7DC1343F3ADA4F963BAE38B14F78E0" ma:contentTypeVersion="5" ma:contentTypeDescription="Umožňuje vytvoriť nový dokument." ma:contentTypeScope="" ma:versionID="68014c5ad7c0a2f14838ec6aeac96bd4">
  <xsd:schema xmlns:xsd="http://www.w3.org/2001/XMLSchema" xmlns:xs="http://www.w3.org/2001/XMLSchema" xmlns:p="http://schemas.microsoft.com/office/2006/metadata/properties" xmlns:ns2="02a17a64-797b-4ca1-a426-53cedcb7e95f" targetNamespace="http://schemas.microsoft.com/office/2006/metadata/properties" ma:root="true" ma:fieldsID="6448c93837848818dc671814ef8121a4" ns2:_="">
    <xsd:import namespace="02a17a64-797b-4ca1-a426-53cedcb7e9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7a64-797b-4ca1-a426-53cedcb7e9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a17a64-797b-4ca1-a426-53cedcb7e95f">UF6QHUEKFJZV-340-83</_dlc_DocId>
    <_dlc_DocIdUrl xmlns="02a17a64-797b-4ca1-a426-53cedcb7e95f">
      <Url>https://intranet.financnasprava.sk/DaneACla/Dane/_layouts/DocIdRedir.aspx?ID=UF6QHUEKFJZV-340-83</Url>
      <Description>UF6QHUEKFJZV-340-83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5FD5BF-BFEF-456B-8D60-A255CD543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17a64-797b-4ca1-a426-53cedcb7e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683FAC-DE9D-420E-A20E-DAD085725087}">
  <ds:schemaRefs>
    <ds:schemaRef ds:uri="http://schemas.microsoft.com/office/2006/metadata/properties"/>
    <ds:schemaRef ds:uri="http://schemas.microsoft.com/office/infopath/2007/PartnerControls"/>
    <ds:schemaRef ds:uri="02a17a64-797b-4ca1-a426-53cedcb7e95f"/>
  </ds:schemaRefs>
</ds:datastoreItem>
</file>

<file path=customXml/itemProps3.xml><?xml version="1.0" encoding="utf-8"?>
<ds:datastoreItem xmlns:ds="http://schemas.openxmlformats.org/officeDocument/2006/customXml" ds:itemID="{43EB01DC-C18A-43FF-AF94-445837FE59E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83CB22-402A-4A27-86F4-621ADA4547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3872</Words>
  <Characters>22076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DR SR</Company>
  <LinksUpToDate>false</LinksUpToDate>
  <CharactersWithSpaces>25897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lucia.dropcova</dc:creator>
  <cp:lastModifiedBy>Gula Róbert</cp:lastModifiedBy>
  <cp:revision>2</cp:revision>
  <cp:lastPrinted>2020-10-08T12:42:00Z</cp:lastPrinted>
  <dcterms:created xsi:type="dcterms:W3CDTF">2024-04-30T08:22:00Z</dcterms:created>
  <dcterms:modified xsi:type="dcterms:W3CDTF">2024-04-30T08:22:00Z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0x010100E37DC1343F3ADA4F963BAE38B14F78E0</vt:lpwstr>
  </property>
  <property fmtid="{D5CDD505-2E9C-101B-9397-08002B2CF9AE}" pid="3" name="_dlc_DocIdItemGuid">
    <vt:lpwstr>d271e06d-a93d-4713-891f-7aef5f27a3de</vt:lpwstr>
  </property>
</Properties>
</file>