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0C" w:rsidRPr="00914CF1" w:rsidRDefault="004D16F0" w:rsidP="00FD470C">
      <w:pPr>
        <w:tabs>
          <w:tab w:val="right" w:pos="9639"/>
        </w:tabs>
        <w:jc w:val="both"/>
        <w:rPr>
          <w:rFonts w:ascii="Arial" w:hAnsi="Arial" w:cs="Arial"/>
          <w:spacing w:val="12"/>
        </w:rPr>
      </w:pPr>
      <w:bookmarkStart w:id="0" w:name="_GoBack"/>
      <w:bookmarkEnd w:id="0"/>
      <w:r>
        <w:rPr>
          <w:rFonts w:ascii="Arial" w:hAnsi="Arial" w:cs="Arial"/>
          <w:b/>
          <w:noProof/>
          <w:spacing w:val="12"/>
        </w:rPr>
        <w:drawing>
          <wp:inline distT="0" distB="0" distL="0" distR="0" wp14:anchorId="39D41D77" wp14:editId="197B3DB1">
            <wp:extent cx="1245235" cy="61785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66"/>
      </w:tblGrid>
      <w:tr w:rsidR="00437BF0" w:rsidRPr="00851D5C" w:rsidTr="00851D5C">
        <w:trPr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BF0" w:rsidRPr="00851D5C" w:rsidRDefault="00437BF0" w:rsidP="00851D5C">
            <w:pPr>
              <w:tabs>
                <w:tab w:val="right" w:pos="9639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1D5C">
              <w:rPr>
                <w:rFonts w:ascii="Arial" w:hAnsi="Arial" w:cs="Arial"/>
                <w:spacing w:val="12"/>
                <w:sz w:val="22"/>
                <w:szCs w:val="22"/>
              </w:rPr>
              <w:t>Colný úrad</w:t>
            </w:r>
          </w:p>
        </w:tc>
        <w:tc>
          <w:tcPr>
            <w:tcW w:w="3266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37BF0" w:rsidRPr="000F2585" w:rsidRDefault="00437BF0" w:rsidP="00851D5C">
            <w:pPr>
              <w:tabs>
                <w:tab w:val="right" w:pos="963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BF0" w:rsidRPr="00851D5C" w:rsidTr="00851D5C">
        <w:trPr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BF0" w:rsidRPr="00851D5C" w:rsidRDefault="00437BF0" w:rsidP="00851D5C">
            <w:pPr>
              <w:tabs>
                <w:tab w:val="right" w:pos="9639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1D5C">
              <w:rPr>
                <w:rFonts w:ascii="Arial" w:hAnsi="Arial" w:cs="Arial"/>
                <w:sz w:val="22"/>
                <w:szCs w:val="22"/>
              </w:rPr>
              <w:t>Pobočka</w:t>
            </w:r>
          </w:p>
        </w:tc>
        <w:tc>
          <w:tcPr>
            <w:tcW w:w="326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37BF0" w:rsidRPr="000F2585" w:rsidRDefault="00437BF0" w:rsidP="00851D5C">
            <w:pPr>
              <w:tabs>
                <w:tab w:val="right" w:pos="963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BF0" w:rsidRPr="00851D5C" w:rsidTr="00851D5C">
        <w:trPr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BF0" w:rsidRPr="00851D5C" w:rsidRDefault="00437BF0" w:rsidP="00851D5C">
            <w:pPr>
              <w:tabs>
                <w:tab w:val="right" w:pos="9639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37BF0" w:rsidRPr="000F2585" w:rsidRDefault="00437BF0" w:rsidP="00851D5C">
            <w:pPr>
              <w:tabs>
                <w:tab w:val="right" w:pos="963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BF0" w:rsidRPr="00851D5C" w:rsidTr="00851D5C">
        <w:trPr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BF0" w:rsidRPr="00851D5C" w:rsidRDefault="00437BF0" w:rsidP="00851D5C">
            <w:pPr>
              <w:tabs>
                <w:tab w:val="right" w:pos="9639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37BF0" w:rsidRPr="000F2585" w:rsidRDefault="00437BF0" w:rsidP="00851D5C">
            <w:pPr>
              <w:tabs>
                <w:tab w:val="right" w:pos="963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BF0" w:rsidRPr="00914CF1" w:rsidRDefault="00437BF0" w:rsidP="00437BF0">
      <w:pPr>
        <w:tabs>
          <w:tab w:val="right" w:pos="9639"/>
        </w:tabs>
        <w:rPr>
          <w:rFonts w:ascii="Arial" w:hAnsi="Arial" w:cs="Arial"/>
          <w:sz w:val="22"/>
          <w:szCs w:val="22"/>
        </w:rPr>
      </w:pPr>
    </w:p>
    <w:p w:rsidR="00437BF0" w:rsidRPr="00914CF1" w:rsidRDefault="00437BF0" w:rsidP="00437BF0">
      <w:pPr>
        <w:tabs>
          <w:tab w:val="right" w:pos="9639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80"/>
        <w:gridCol w:w="720"/>
        <w:gridCol w:w="3370"/>
      </w:tblGrid>
      <w:tr w:rsidR="00437BF0" w:rsidRPr="00851D5C" w:rsidTr="00851D5C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BF0" w:rsidRPr="00851D5C" w:rsidRDefault="00437BF0" w:rsidP="00851D5C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851D5C">
              <w:rPr>
                <w:rFonts w:ascii="Arial" w:hAnsi="Arial" w:cs="Arial"/>
                <w:sz w:val="22"/>
                <w:szCs w:val="22"/>
              </w:rPr>
              <w:t>Číslo: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37BF0" w:rsidRPr="000F2585" w:rsidRDefault="00437BF0" w:rsidP="00851D5C">
            <w:pPr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BF0" w:rsidRPr="00851D5C" w:rsidRDefault="00437BF0" w:rsidP="00851D5C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851D5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370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37BF0" w:rsidRPr="000F2585" w:rsidRDefault="00437BF0" w:rsidP="00851D5C">
            <w:pPr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BF0" w:rsidRPr="00851D5C" w:rsidTr="00851D5C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BF0" w:rsidRPr="00851D5C" w:rsidRDefault="00437BF0" w:rsidP="00851D5C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851D5C">
              <w:rPr>
                <w:rFonts w:ascii="Arial" w:hAnsi="Arial" w:cs="Arial"/>
                <w:sz w:val="22"/>
                <w:szCs w:val="22"/>
              </w:rPr>
              <w:t xml:space="preserve">Spracovateľ / </w:t>
            </w:r>
            <w:r w:rsidRPr="00851D5C">
              <w:rPr>
                <w:rFonts w:ascii="Arial" w:hAnsi="Arial" w:cs="Arial"/>
                <w:sz w:val="22"/>
                <w:szCs w:val="22"/>
              </w:rPr>
              <w:sym w:font="Wingdings" w:char="F028"/>
            </w:r>
          </w:p>
        </w:tc>
        <w:tc>
          <w:tcPr>
            <w:tcW w:w="378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37BF0" w:rsidRPr="000F2585" w:rsidRDefault="00437BF0" w:rsidP="00851D5C">
            <w:pPr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BF0" w:rsidRPr="00851D5C" w:rsidRDefault="00437BF0" w:rsidP="00851D5C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851D5C">
              <w:rPr>
                <w:rFonts w:ascii="Arial" w:hAnsi="Arial" w:cs="Arial"/>
                <w:sz w:val="22"/>
                <w:szCs w:val="22"/>
              </w:rPr>
              <w:t>dňa</w:t>
            </w:r>
          </w:p>
        </w:tc>
        <w:tc>
          <w:tcPr>
            <w:tcW w:w="337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37BF0" w:rsidRPr="000F2585" w:rsidRDefault="00437BF0" w:rsidP="00851D5C">
            <w:pPr>
              <w:tabs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BF0" w:rsidRPr="00914CF1" w:rsidRDefault="00437BF0" w:rsidP="00437BF0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:rsidR="00FD470C" w:rsidRPr="00914CF1" w:rsidRDefault="00FD470C" w:rsidP="00FD470C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:rsidR="00FD470C" w:rsidRPr="00914CF1" w:rsidRDefault="00FD470C" w:rsidP="00437BF0">
      <w:pPr>
        <w:tabs>
          <w:tab w:val="right" w:pos="9639"/>
        </w:tabs>
        <w:spacing w:after="240"/>
        <w:ind w:left="567" w:hanging="567"/>
        <w:rPr>
          <w:rFonts w:ascii="Arial" w:hAnsi="Arial" w:cs="Arial"/>
          <w:b/>
        </w:rPr>
      </w:pPr>
      <w:r w:rsidRPr="00914CF1">
        <w:rPr>
          <w:rFonts w:ascii="Arial" w:hAnsi="Arial" w:cs="Arial"/>
          <w:sz w:val="22"/>
          <w:szCs w:val="22"/>
        </w:rPr>
        <w:t>Vec:</w:t>
      </w:r>
      <w:r w:rsidRPr="00914CF1">
        <w:rPr>
          <w:rFonts w:ascii="Arial" w:hAnsi="Arial" w:cs="Arial"/>
          <w:sz w:val="22"/>
          <w:szCs w:val="22"/>
        </w:rPr>
        <w:tab/>
      </w:r>
      <w:r w:rsidRPr="00914CF1">
        <w:rPr>
          <w:rFonts w:ascii="Arial" w:hAnsi="Arial" w:cs="Arial"/>
          <w:b/>
        </w:rPr>
        <w:t>Žiadosť o pristavovanie železničných vozňov pod colným dohľadom na vlečku</w:t>
      </w:r>
    </w:p>
    <w:tbl>
      <w:tblPr>
        <w:tblW w:w="0" w:type="auto"/>
        <w:tblBorders>
          <w:bottom w:val="dotted" w:sz="8" w:space="0" w:color="auto"/>
        </w:tblBorders>
        <w:tblLook w:val="01E0" w:firstRow="1" w:lastRow="1" w:firstColumn="1" w:lastColumn="1" w:noHBand="0" w:noVBand="0"/>
      </w:tblPr>
      <w:tblGrid>
        <w:gridCol w:w="5148"/>
        <w:gridCol w:w="4630"/>
      </w:tblGrid>
      <w:tr w:rsidR="00437BF0" w:rsidRPr="00851D5C" w:rsidTr="00851D5C">
        <w:tc>
          <w:tcPr>
            <w:tcW w:w="5148" w:type="dxa"/>
            <w:shd w:val="clear" w:color="auto" w:fill="auto"/>
          </w:tcPr>
          <w:p w:rsidR="00437BF0" w:rsidRPr="00851D5C" w:rsidRDefault="00437BF0" w:rsidP="005C775F">
            <w:pPr>
              <w:tabs>
                <w:tab w:val="right" w:pos="9639"/>
              </w:tabs>
              <w:spacing w:before="12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D5C">
              <w:rPr>
                <w:rFonts w:ascii="Arial" w:hAnsi="Arial" w:cs="Arial"/>
                <w:sz w:val="22"/>
                <w:szCs w:val="22"/>
              </w:rPr>
              <w:t>Železničná spoločnosť Cargo Slovakia, a.</w:t>
            </w:r>
            <w:r w:rsidR="005C77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1D5C">
              <w:rPr>
                <w:rFonts w:ascii="Arial" w:hAnsi="Arial" w:cs="Arial"/>
                <w:sz w:val="22"/>
                <w:szCs w:val="22"/>
              </w:rPr>
              <w:t>s.,</w:t>
            </w:r>
          </w:p>
        </w:tc>
        <w:tc>
          <w:tcPr>
            <w:tcW w:w="4630" w:type="dxa"/>
            <w:tcBorders>
              <w:bottom w:val="dotted" w:sz="8" w:space="0" w:color="auto"/>
            </w:tcBorders>
            <w:shd w:val="clear" w:color="auto" w:fill="auto"/>
          </w:tcPr>
          <w:p w:rsidR="00437BF0" w:rsidRPr="000F2585" w:rsidRDefault="00437BF0" w:rsidP="00851D5C">
            <w:pPr>
              <w:tabs>
                <w:tab w:val="right" w:pos="9639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BF0" w:rsidRPr="000F2585" w:rsidTr="00851D5C">
        <w:tc>
          <w:tcPr>
            <w:tcW w:w="9778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437BF0" w:rsidRPr="000F2585" w:rsidRDefault="00437BF0" w:rsidP="00851D5C">
            <w:pPr>
              <w:tabs>
                <w:tab w:val="right" w:pos="9639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BF0" w:rsidRPr="000F2585" w:rsidTr="00851D5C">
        <w:tc>
          <w:tcPr>
            <w:tcW w:w="9778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437BF0" w:rsidRPr="000F2585" w:rsidRDefault="00437BF0" w:rsidP="00851D5C">
            <w:pPr>
              <w:tabs>
                <w:tab w:val="right" w:pos="9639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470C" w:rsidRPr="00914CF1" w:rsidRDefault="00FD470C" w:rsidP="00FD470C">
      <w:pPr>
        <w:tabs>
          <w:tab w:val="right" w:pos="9639"/>
        </w:tabs>
        <w:ind w:right="284"/>
        <w:jc w:val="center"/>
        <w:rPr>
          <w:rFonts w:ascii="Arial" w:hAnsi="Arial" w:cs="Arial"/>
          <w:sz w:val="16"/>
        </w:rPr>
      </w:pPr>
      <w:r w:rsidRPr="00914CF1">
        <w:rPr>
          <w:rFonts w:ascii="Arial" w:hAnsi="Arial" w:cs="Arial"/>
          <w:sz w:val="16"/>
        </w:rPr>
        <w:t>(úplný názov org. jednotky, adresa, PSČ)</w:t>
      </w:r>
    </w:p>
    <w:p w:rsidR="00FD470C" w:rsidRPr="00914CF1" w:rsidRDefault="00FD470C" w:rsidP="005B06E2">
      <w:pPr>
        <w:tabs>
          <w:tab w:val="right" w:pos="9639"/>
        </w:tabs>
        <w:ind w:right="567"/>
        <w:rPr>
          <w:rFonts w:ascii="Arial" w:hAnsi="Arial" w:cs="Arial"/>
          <w:sz w:val="22"/>
          <w:szCs w:val="22"/>
        </w:rPr>
      </w:pPr>
    </w:p>
    <w:p w:rsidR="00FD470C" w:rsidRPr="00914CF1" w:rsidRDefault="00FD470C" w:rsidP="005B06E2">
      <w:pPr>
        <w:pStyle w:val="Zkladntext"/>
        <w:tabs>
          <w:tab w:val="right" w:pos="10065"/>
        </w:tabs>
        <w:spacing w:line="240" w:lineRule="auto"/>
        <w:rPr>
          <w:rFonts w:ascii="Arial" w:hAnsi="Arial" w:cs="Arial"/>
          <w:sz w:val="22"/>
        </w:rPr>
      </w:pPr>
      <w:r w:rsidRPr="00914CF1">
        <w:rPr>
          <w:rFonts w:ascii="Arial" w:hAnsi="Arial" w:cs="Arial"/>
          <w:sz w:val="22"/>
        </w:rPr>
        <w:t xml:space="preserve">týmto žiada o udelenie povolenia na pristavovanie </w:t>
      </w:r>
      <w:r w:rsidRPr="00914CF1">
        <w:rPr>
          <w:rFonts w:ascii="Arial" w:hAnsi="Arial" w:cs="Arial"/>
          <w:b/>
          <w:sz w:val="22"/>
        </w:rPr>
        <w:t>vozňových zásielok</w:t>
      </w:r>
      <w:r w:rsidRPr="00914CF1">
        <w:rPr>
          <w:rFonts w:ascii="Arial" w:hAnsi="Arial" w:cs="Arial"/>
          <w:sz w:val="22"/>
        </w:rPr>
        <w:t xml:space="preserve"> </w:t>
      </w:r>
      <w:r w:rsidRPr="00914CF1">
        <w:rPr>
          <w:rFonts w:ascii="Arial" w:hAnsi="Arial" w:cs="Arial"/>
          <w:b/>
          <w:sz w:val="22"/>
        </w:rPr>
        <w:t xml:space="preserve">v dovoze, ktoré sú pod colným dohľadom </w:t>
      </w:r>
      <w:r w:rsidRPr="00914CF1">
        <w:rPr>
          <w:rFonts w:ascii="Arial" w:hAnsi="Arial" w:cs="Arial"/>
          <w:sz w:val="22"/>
        </w:rPr>
        <w:t xml:space="preserve">na vlečku: </w:t>
      </w:r>
    </w:p>
    <w:tbl>
      <w:tblPr>
        <w:tblW w:w="0" w:type="auto"/>
        <w:tblBorders>
          <w:bottom w:val="dotted" w:sz="8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37BF0" w:rsidRPr="000F2585" w:rsidTr="00851D5C">
        <w:tc>
          <w:tcPr>
            <w:tcW w:w="9778" w:type="dxa"/>
            <w:shd w:val="clear" w:color="auto" w:fill="auto"/>
          </w:tcPr>
          <w:p w:rsidR="00437BF0" w:rsidRPr="000F2585" w:rsidRDefault="00437BF0" w:rsidP="00851D5C">
            <w:pPr>
              <w:tabs>
                <w:tab w:val="right" w:pos="9639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470C" w:rsidRPr="00914CF1" w:rsidRDefault="00FD470C" w:rsidP="00FD470C">
      <w:pPr>
        <w:tabs>
          <w:tab w:val="right" w:pos="9639"/>
        </w:tabs>
        <w:ind w:left="3119" w:hanging="3119"/>
        <w:jc w:val="center"/>
        <w:rPr>
          <w:rFonts w:ascii="Arial" w:hAnsi="Arial" w:cs="Arial"/>
          <w:sz w:val="16"/>
          <w:szCs w:val="16"/>
        </w:rPr>
      </w:pPr>
      <w:r w:rsidRPr="00914CF1">
        <w:rPr>
          <w:rFonts w:ascii="Arial" w:hAnsi="Arial" w:cs="Arial"/>
          <w:sz w:val="16"/>
        </w:rPr>
        <w:t xml:space="preserve">(názov vlečky, </w:t>
      </w:r>
      <w:r w:rsidRPr="00914CF1">
        <w:rPr>
          <w:rFonts w:ascii="Arial" w:hAnsi="Arial" w:cs="Arial"/>
          <w:sz w:val="16"/>
          <w:szCs w:val="16"/>
        </w:rPr>
        <w:t>jej situovanie (č. koľaje, dĺžka a</w:t>
      </w:r>
      <w:r w:rsidR="00A94DB5">
        <w:rPr>
          <w:rFonts w:ascii="Arial" w:hAnsi="Arial" w:cs="Arial"/>
          <w:sz w:val="16"/>
          <w:szCs w:val="16"/>
        </w:rPr>
        <w:t> </w:t>
      </w:r>
      <w:r w:rsidRPr="00914CF1">
        <w:rPr>
          <w:rFonts w:ascii="Arial" w:hAnsi="Arial" w:cs="Arial"/>
          <w:sz w:val="16"/>
          <w:szCs w:val="16"/>
        </w:rPr>
        <w:t>pod</w:t>
      </w:r>
      <w:r w:rsidR="00A94DB5">
        <w:rPr>
          <w:rFonts w:ascii="Arial" w:hAnsi="Arial" w:cs="Arial"/>
          <w:sz w:val="16"/>
          <w:szCs w:val="16"/>
        </w:rPr>
        <w:t>.</w:t>
      </w:r>
      <w:r w:rsidRPr="00914CF1">
        <w:rPr>
          <w:rFonts w:ascii="Arial" w:hAnsi="Arial" w:cs="Arial"/>
          <w:sz w:val="16"/>
          <w:szCs w:val="16"/>
        </w:rPr>
        <w:t xml:space="preserve">)) </w:t>
      </w:r>
    </w:p>
    <w:p w:rsidR="00FD470C" w:rsidRPr="00914CF1" w:rsidRDefault="00FD470C" w:rsidP="00FD470C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914CF1">
        <w:rPr>
          <w:rFonts w:ascii="Arial" w:hAnsi="Arial" w:cs="Arial"/>
          <w:sz w:val="22"/>
          <w:szCs w:val="22"/>
        </w:rPr>
        <w:t>Pre prijímateľa</w:t>
      </w:r>
    </w:p>
    <w:tbl>
      <w:tblPr>
        <w:tblW w:w="0" w:type="auto"/>
        <w:tblBorders>
          <w:bottom w:val="dotted" w:sz="8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37BF0" w:rsidRPr="000F2585" w:rsidTr="00851D5C">
        <w:tc>
          <w:tcPr>
            <w:tcW w:w="9778" w:type="dxa"/>
            <w:shd w:val="clear" w:color="auto" w:fill="auto"/>
          </w:tcPr>
          <w:p w:rsidR="00437BF0" w:rsidRPr="000F2585" w:rsidRDefault="00437BF0" w:rsidP="00851D5C">
            <w:pPr>
              <w:tabs>
                <w:tab w:val="right" w:pos="9639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470C" w:rsidRPr="00914CF1" w:rsidRDefault="00FD470C" w:rsidP="00FD470C">
      <w:pPr>
        <w:tabs>
          <w:tab w:val="right" w:pos="9639"/>
        </w:tabs>
        <w:jc w:val="center"/>
        <w:rPr>
          <w:rFonts w:ascii="Arial" w:hAnsi="Arial" w:cs="Arial"/>
          <w:sz w:val="16"/>
        </w:rPr>
      </w:pPr>
      <w:r w:rsidRPr="00914CF1">
        <w:rPr>
          <w:rFonts w:ascii="Arial" w:hAnsi="Arial" w:cs="Arial"/>
          <w:sz w:val="16"/>
        </w:rPr>
        <w:t>(úplný názov a adresa podľa oprávnenia na podnikanie, IČ DPH/TIN)</w:t>
      </w:r>
    </w:p>
    <w:p w:rsidR="00882D38" w:rsidRPr="00882D38" w:rsidRDefault="00882D38" w:rsidP="00882D38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:rsidR="00882D38" w:rsidRPr="00882D38" w:rsidRDefault="00882D38" w:rsidP="00882D38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:rsidR="00882D38" w:rsidRPr="00882D38" w:rsidRDefault="00882D38" w:rsidP="00882D38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p w:rsidR="00882D38" w:rsidRPr="00882D38" w:rsidRDefault="00882D38" w:rsidP="00882D38">
      <w:pPr>
        <w:tabs>
          <w:tab w:val="right" w:pos="9639"/>
        </w:tabs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882D38">
        <w:rPr>
          <w:rFonts w:ascii="Arial" w:hAnsi="Arial" w:cs="Arial"/>
          <w:bCs/>
          <w:sz w:val="20"/>
          <w:szCs w:val="20"/>
        </w:rPr>
        <w:t>.............................................................</w:t>
      </w:r>
    </w:p>
    <w:p w:rsidR="00882D38" w:rsidRPr="00882D38" w:rsidRDefault="00882D38" w:rsidP="00882D38">
      <w:pPr>
        <w:tabs>
          <w:tab w:val="right" w:pos="9639"/>
        </w:tabs>
        <w:ind w:left="5103" w:right="-1"/>
        <w:jc w:val="center"/>
        <w:rPr>
          <w:rFonts w:ascii="Arial" w:hAnsi="Arial" w:cs="Arial"/>
          <w:bCs/>
          <w:sz w:val="18"/>
          <w:szCs w:val="18"/>
        </w:rPr>
      </w:pPr>
      <w:r w:rsidRPr="00882D38">
        <w:rPr>
          <w:rFonts w:ascii="Arial" w:hAnsi="Arial" w:cs="Arial"/>
          <w:bCs/>
          <w:sz w:val="18"/>
          <w:szCs w:val="18"/>
        </w:rPr>
        <w:t>Štatutárny zástupca prijímateľa</w:t>
      </w:r>
    </w:p>
    <w:p w:rsidR="00882D38" w:rsidRPr="00882D38" w:rsidRDefault="00882D38" w:rsidP="00882D38">
      <w:pPr>
        <w:tabs>
          <w:tab w:val="right" w:pos="9639"/>
        </w:tabs>
        <w:ind w:left="5103" w:right="-1"/>
        <w:jc w:val="center"/>
        <w:rPr>
          <w:rFonts w:ascii="Arial" w:hAnsi="Arial" w:cs="Arial"/>
          <w:sz w:val="16"/>
        </w:rPr>
      </w:pPr>
      <w:r w:rsidRPr="00882D38">
        <w:rPr>
          <w:rFonts w:ascii="Arial" w:hAnsi="Arial" w:cs="Arial"/>
          <w:sz w:val="16"/>
        </w:rPr>
        <w:t>(meno, priezvisko, pečiatka a podpis)</w:t>
      </w:r>
    </w:p>
    <w:p w:rsidR="00882D38" w:rsidRPr="00882D38" w:rsidRDefault="00882D38" w:rsidP="00882D38">
      <w:pPr>
        <w:tabs>
          <w:tab w:val="right" w:pos="9639"/>
        </w:tabs>
        <w:ind w:left="5103" w:hanging="5103"/>
        <w:jc w:val="both"/>
        <w:rPr>
          <w:rFonts w:ascii="Arial" w:hAnsi="Arial" w:cs="Arial"/>
          <w:sz w:val="20"/>
          <w:szCs w:val="20"/>
        </w:rPr>
      </w:pPr>
    </w:p>
    <w:p w:rsidR="00882D38" w:rsidRPr="00882D38" w:rsidRDefault="00882D38" w:rsidP="00882D38">
      <w:pPr>
        <w:tabs>
          <w:tab w:val="right" w:pos="9639"/>
        </w:tabs>
        <w:ind w:left="5103" w:hanging="5103"/>
        <w:jc w:val="both"/>
        <w:rPr>
          <w:rFonts w:ascii="Arial" w:hAnsi="Arial" w:cs="Arial"/>
          <w:sz w:val="20"/>
          <w:szCs w:val="20"/>
        </w:rPr>
      </w:pPr>
    </w:p>
    <w:p w:rsidR="00882D38" w:rsidRPr="00882D38" w:rsidRDefault="00882D38" w:rsidP="00882D38">
      <w:pPr>
        <w:tabs>
          <w:tab w:val="right" w:pos="9639"/>
        </w:tabs>
        <w:jc w:val="both"/>
        <w:rPr>
          <w:rFonts w:ascii="Arial" w:hAnsi="Arial" w:cs="Arial"/>
          <w:sz w:val="20"/>
          <w:szCs w:val="20"/>
        </w:rPr>
      </w:pPr>
    </w:p>
    <w:p w:rsidR="00882D38" w:rsidRPr="00882D38" w:rsidRDefault="00882D38" w:rsidP="00882D38">
      <w:pPr>
        <w:tabs>
          <w:tab w:val="right" w:pos="9639"/>
        </w:tabs>
        <w:jc w:val="both"/>
        <w:rPr>
          <w:rFonts w:ascii="Arial" w:hAnsi="Arial" w:cs="Arial"/>
          <w:sz w:val="20"/>
          <w:szCs w:val="20"/>
        </w:rPr>
      </w:pPr>
    </w:p>
    <w:p w:rsidR="00882D38" w:rsidRPr="00882D38" w:rsidRDefault="00882D38" w:rsidP="00882D38">
      <w:pPr>
        <w:tabs>
          <w:tab w:val="right" w:pos="9639"/>
        </w:tabs>
        <w:jc w:val="both"/>
        <w:rPr>
          <w:rFonts w:ascii="Arial" w:hAnsi="Arial" w:cs="Arial"/>
          <w:sz w:val="20"/>
          <w:szCs w:val="20"/>
        </w:rPr>
      </w:pPr>
    </w:p>
    <w:p w:rsidR="00882D38" w:rsidRPr="00882D38" w:rsidRDefault="00882D38" w:rsidP="00882D38">
      <w:pPr>
        <w:tabs>
          <w:tab w:val="right" w:pos="10632"/>
        </w:tabs>
        <w:jc w:val="both"/>
        <w:rPr>
          <w:rFonts w:ascii="Arial" w:hAnsi="Arial" w:cs="Arial"/>
          <w:bCs/>
          <w:sz w:val="20"/>
          <w:szCs w:val="28"/>
        </w:rPr>
      </w:pPr>
      <w:r w:rsidRPr="00882D38">
        <w:rPr>
          <w:rFonts w:ascii="Arial" w:hAnsi="Arial" w:cs="Arial"/>
          <w:bCs/>
          <w:sz w:val="20"/>
          <w:szCs w:val="28"/>
        </w:rPr>
        <w:t xml:space="preserve">Org. jednotka ................................................................................ vydanie povolenia na pristavovanie vozňových zásielok pod colným dohľadom na vlečku </w:t>
      </w:r>
      <w:r w:rsidRPr="00882D38">
        <w:rPr>
          <w:rFonts w:ascii="Arial" w:hAnsi="Arial" w:cs="Arial"/>
          <w:b/>
          <w:bCs/>
          <w:sz w:val="20"/>
          <w:szCs w:val="28"/>
        </w:rPr>
        <w:t> </w:t>
      </w:r>
      <w:r w:rsidRPr="00882D38">
        <w:rPr>
          <w:rFonts w:ascii="Arial" w:hAnsi="Arial" w:cs="Arial"/>
          <w:bCs/>
          <w:sz w:val="20"/>
          <w:szCs w:val="28"/>
        </w:rPr>
        <w:t xml:space="preserve">uvedeného príjemcu </w:t>
      </w:r>
      <w:r w:rsidRPr="00882D38">
        <w:rPr>
          <w:rFonts w:ascii="Arial" w:hAnsi="Arial" w:cs="Arial"/>
          <w:b/>
          <w:bCs/>
          <w:sz w:val="20"/>
          <w:szCs w:val="28"/>
        </w:rPr>
        <w:t>odporúča / neodporúča</w:t>
      </w:r>
      <w:r w:rsidRPr="00882D38">
        <w:rPr>
          <w:rFonts w:ascii="Arial" w:hAnsi="Arial" w:cs="Arial"/>
          <w:b/>
          <w:bCs/>
          <w:sz w:val="20"/>
          <w:szCs w:val="28"/>
          <w:vertAlign w:val="superscript"/>
        </w:rPr>
        <w:footnoteReference w:customMarkFollows="1" w:id="1"/>
        <w:t>*</w:t>
      </w:r>
      <w:r w:rsidRPr="00882D38">
        <w:rPr>
          <w:rFonts w:ascii="Arial" w:hAnsi="Arial" w:cs="Arial"/>
          <w:bCs/>
          <w:sz w:val="20"/>
          <w:szCs w:val="28"/>
        </w:rPr>
        <w:t>.</w:t>
      </w:r>
    </w:p>
    <w:p w:rsidR="00882D38" w:rsidRPr="00882D38" w:rsidRDefault="00882D38" w:rsidP="00882D38">
      <w:pPr>
        <w:tabs>
          <w:tab w:val="right" w:pos="9639"/>
        </w:tabs>
        <w:jc w:val="both"/>
        <w:rPr>
          <w:rFonts w:ascii="Arial" w:hAnsi="Arial" w:cs="Arial"/>
          <w:sz w:val="20"/>
          <w:szCs w:val="20"/>
        </w:rPr>
      </w:pPr>
    </w:p>
    <w:p w:rsidR="00882D38" w:rsidRPr="00882D38" w:rsidRDefault="00882D38" w:rsidP="00882D38">
      <w:pPr>
        <w:tabs>
          <w:tab w:val="right" w:pos="9639"/>
        </w:tabs>
        <w:jc w:val="both"/>
        <w:rPr>
          <w:rFonts w:ascii="Arial" w:hAnsi="Arial" w:cs="Arial"/>
          <w:bCs/>
          <w:sz w:val="20"/>
          <w:szCs w:val="20"/>
        </w:rPr>
      </w:pPr>
      <w:r w:rsidRPr="00882D38">
        <w:rPr>
          <w:rFonts w:ascii="Arial" w:hAnsi="Arial" w:cs="Arial"/>
          <w:bCs/>
          <w:sz w:val="20"/>
          <w:szCs w:val="20"/>
        </w:rPr>
        <w:t>V ................................................... dňa ................................</w:t>
      </w:r>
    </w:p>
    <w:p w:rsidR="00882D38" w:rsidRPr="00882D38" w:rsidRDefault="00882D38" w:rsidP="00882D38">
      <w:pPr>
        <w:tabs>
          <w:tab w:val="right" w:pos="9639"/>
        </w:tabs>
        <w:jc w:val="both"/>
        <w:rPr>
          <w:rFonts w:ascii="Arial" w:hAnsi="Arial" w:cs="Arial"/>
          <w:bCs/>
          <w:sz w:val="20"/>
          <w:szCs w:val="20"/>
        </w:rPr>
      </w:pPr>
    </w:p>
    <w:p w:rsidR="00882D38" w:rsidRPr="00882D38" w:rsidRDefault="00882D38" w:rsidP="00882D38">
      <w:pPr>
        <w:tabs>
          <w:tab w:val="right" w:pos="9639"/>
        </w:tabs>
        <w:jc w:val="both"/>
        <w:rPr>
          <w:rFonts w:ascii="Arial" w:hAnsi="Arial" w:cs="Arial"/>
          <w:bCs/>
          <w:sz w:val="20"/>
          <w:szCs w:val="20"/>
        </w:rPr>
      </w:pPr>
    </w:p>
    <w:p w:rsidR="00882D38" w:rsidRPr="00882D38" w:rsidRDefault="00882D38" w:rsidP="00882D38">
      <w:pPr>
        <w:tabs>
          <w:tab w:val="right" w:pos="9639"/>
        </w:tabs>
        <w:jc w:val="both"/>
        <w:rPr>
          <w:rFonts w:ascii="Arial" w:hAnsi="Arial" w:cs="Arial"/>
          <w:bCs/>
          <w:sz w:val="20"/>
          <w:szCs w:val="20"/>
        </w:rPr>
      </w:pPr>
    </w:p>
    <w:p w:rsidR="00882D38" w:rsidRPr="00882D38" w:rsidRDefault="00882D38" w:rsidP="00882D38">
      <w:pPr>
        <w:tabs>
          <w:tab w:val="right" w:pos="9639"/>
        </w:tabs>
        <w:ind w:left="5103"/>
        <w:jc w:val="center"/>
        <w:rPr>
          <w:rFonts w:ascii="Arial" w:hAnsi="Arial" w:cs="Arial"/>
          <w:bCs/>
          <w:sz w:val="20"/>
          <w:szCs w:val="28"/>
        </w:rPr>
      </w:pPr>
      <w:r w:rsidRPr="00882D38">
        <w:rPr>
          <w:rFonts w:ascii="Arial" w:hAnsi="Arial" w:cs="Arial"/>
          <w:bCs/>
          <w:sz w:val="20"/>
          <w:szCs w:val="28"/>
        </w:rPr>
        <w:t>.............................................................</w:t>
      </w:r>
    </w:p>
    <w:p w:rsidR="00882D38" w:rsidRPr="00882D38" w:rsidRDefault="00882D38" w:rsidP="00882D38">
      <w:pPr>
        <w:tabs>
          <w:tab w:val="right" w:pos="9639"/>
        </w:tabs>
        <w:ind w:left="5103" w:right="-1"/>
        <w:jc w:val="center"/>
        <w:rPr>
          <w:rFonts w:ascii="Arial" w:hAnsi="Arial" w:cs="Arial"/>
          <w:bCs/>
          <w:sz w:val="18"/>
          <w:szCs w:val="18"/>
        </w:rPr>
      </w:pPr>
      <w:r w:rsidRPr="00882D38">
        <w:rPr>
          <w:rFonts w:ascii="Arial" w:hAnsi="Arial" w:cs="Arial"/>
          <w:bCs/>
          <w:sz w:val="18"/>
          <w:szCs w:val="18"/>
        </w:rPr>
        <w:t xml:space="preserve">Vedúci organizačnej jednotky ZSSK CARGO </w:t>
      </w:r>
    </w:p>
    <w:p w:rsidR="00882D38" w:rsidRPr="00882D38" w:rsidRDefault="00882D38" w:rsidP="00882D38">
      <w:pPr>
        <w:tabs>
          <w:tab w:val="right" w:pos="9639"/>
        </w:tabs>
        <w:ind w:left="5103" w:right="-1"/>
        <w:jc w:val="center"/>
        <w:rPr>
          <w:rFonts w:ascii="Arial" w:hAnsi="Arial" w:cs="Arial"/>
          <w:sz w:val="20"/>
        </w:rPr>
      </w:pPr>
      <w:r w:rsidRPr="00882D38">
        <w:rPr>
          <w:rFonts w:ascii="Arial" w:hAnsi="Arial" w:cs="Arial"/>
          <w:sz w:val="16"/>
        </w:rPr>
        <w:t>(meno, priezvisko, pečiatka</w:t>
      </w:r>
      <w:r w:rsidRPr="00882D38">
        <w:rPr>
          <w:rFonts w:ascii="Arial" w:hAnsi="Arial" w:cs="Arial"/>
          <w:sz w:val="20"/>
        </w:rPr>
        <w:t xml:space="preserve"> </w:t>
      </w:r>
      <w:r w:rsidRPr="00882D38">
        <w:rPr>
          <w:rFonts w:ascii="Arial" w:hAnsi="Arial" w:cs="Arial"/>
          <w:sz w:val="16"/>
        </w:rPr>
        <w:t>a podpis)</w:t>
      </w:r>
    </w:p>
    <w:p w:rsidR="00882D38" w:rsidRPr="00882D38" w:rsidRDefault="00882D38" w:rsidP="00882D38">
      <w:pPr>
        <w:tabs>
          <w:tab w:val="right" w:pos="9639"/>
        </w:tabs>
        <w:jc w:val="both"/>
        <w:rPr>
          <w:rFonts w:ascii="Arial" w:hAnsi="Arial" w:cs="Arial"/>
          <w:sz w:val="18"/>
          <w:szCs w:val="18"/>
        </w:rPr>
      </w:pPr>
    </w:p>
    <w:p w:rsidR="00882D38" w:rsidRPr="00882D38" w:rsidRDefault="00882D38" w:rsidP="00882D38">
      <w:pPr>
        <w:tabs>
          <w:tab w:val="right" w:pos="9639"/>
        </w:tabs>
        <w:jc w:val="both"/>
        <w:rPr>
          <w:rFonts w:ascii="Arial" w:hAnsi="Arial" w:cs="Arial"/>
          <w:sz w:val="18"/>
          <w:szCs w:val="18"/>
        </w:rPr>
      </w:pPr>
    </w:p>
    <w:p w:rsidR="00882D38" w:rsidRPr="00882D38" w:rsidRDefault="00882D38" w:rsidP="00882D38">
      <w:pPr>
        <w:tabs>
          <w:tab w:val="right" w:pos="9639"/>
        </w:tabs>
        <w:jc w:val="both"/>
        <w:rPr>
          <w:rFonts w:ascii="Arial" w:hAnsi="Arial" w:cs="Arial"/>
          <w:sz w:val="18"/>
          <w:szCs w:val="18"/>
        </w:rPr>
      </w:pPr>
    </w:p>
    <w:p w:rsidR="00882D38" w:rsidRPr="00882D38" w:rsidRDefault="00882D38" w:rsidP="00882D38">
      <w:pPr>
        <w:tabs>
          <w:tab w:val="right" w:pos="9639"/>
        </w:tabs>
        <w:jc w:val="both"/>
        <w:rPr>
          <w:rFonts w:ascii="Arial" w:hAnsi="Arial" w:cs="Arial"/>
          <w:sz w:val="18"/>
          <w:szCs w:val="18"/>
        </w:rPr>
      </w:pPr>
    </w:p>
    <w:p w:rsidR="00FD470C" w:rsidRPr="00914CF1" w:rsidRDefault="00FD470C" w:rsidP="00FD470C">
      <w:pPr>
        <w:tabs>
          <w:tab w:val="right" w:pos="9639"/>
        </w:tabs>
        <w:jc w:val="both"/>
        <w:rPr>
          <w:sz w:val="18"/>
        </w:rPr>
      </w:pPr>
      <w:r w:rsidRPr="00914CF1">
        <w:rPr>
          <w:rFonts w:ascii="Arial" w:hAnsi="Arial" w:cs="Arial"/>
          <w:sz w:val="18"/>
          <w:szCs w:val="18"/>
        </w:rPr>
        <w:t>Poznámky:</w:t>
      </w:r>
    </w:p>
    <w:p w:rsidR="00FD470C" w:rsidRPr="00914CF1" w:rsidRDefault="00FD470C" w:rsidP="00FD470C">
      <w:pPr>
        <w:rPr>
          <w:rFonts w:ascii="Arial Narrow" w:hAnsi="Arial Narrow"/>
        </w:rPr>
      </w:pPr>
      <w:r w:rsidRPr="00914CF1">
        <w:rPr>
          <w:rFonts w:ascii="Arial Narrow" w:hAnsi="Arial Narrow"/>
        </w:rPr>
        <w:br w:type="page"/>
      </w:r>
      <w:r w:rsidRPr="00914CF1">
        <w:rPr>
          <w:rFonts w:ascii="Arial Narrow" w:hAnsi="Arial Narrow"/>
        </w:rPr>
        <w:lastRenderedPageBreak/>
        <w:t xml:space="preserve">Colný úrad  </w:t>
      </w:r>
    </w:p>
    <w:p w:rsidR="00FD470C" w:rsidRPr="00914CF1" w:rsidRDefault="00FD470C" w:rsidP="00FD470C">
      <w:pPr>
        <w:rPr>
          <w:rFonts w:ascii="Arial Narrow" w:hAnsi="Arial Narrow"/>
        </w:rPr>
      </w:pPr>
      <w:r w:rsidRPr="00914CF1">
        <w:rPr>
          <w:rFonts w:ascii="Arial Narrow" w:hAnsi="Arial Narrow"/>
        </w:rPr>
        <w:t xml:space="preserve">PCÚ </w:t>
      </w:r>
    </w:p>
    <w:p w:rsidR="00FD470C" w:rsidRPr="00914CF1" w:rsidRDefault="00FD470C" w:rsidP="00FD470C">
      <w:pPr>
        <w:rPr>
          <w:rFonts w:ascii="Arial Narrow" w:hAnsi="Arial Narrow"/>
        </w:rPr>
      </w:pPr>
    </w:p>
    <w:tbl>
      <w:tblPr>
        <w:tblW w:w="0" w:type="auto"/>
        <w:jc w:val="right"/>
        <w:tblInd w:w="-362" w:type="dxa"/>
        <w:tblLook w:val="01E0" w:firstRow="1" w:lastRow="1" w:firstColumn="1" w:lastColumn="1" w:noHBand="0" w:noVBand="0"/>
      </w:tblPr>
      <w:tblGrid>
        <w:gridCol w:w="1134"/>
        <w:gridCol w:w="3934"/>
      </w:tblGrid>
      <w:tr w:rsidR="000F2585" w:rsidTr="000F2585">
        <w:trPr>
          <w:jc w:val="right"/>
        </w:trPr>
        <w:tc>
          <w:tcPr>
            <w:tcW w:w="5068" w:type="dxa"/>
            <w:gridSpan w:val="2"/>
            <w:hideMark/>
          </w:tcPr>
          <w:p w:rsidR="000F2585" w:rsidRDefault="000F2585">
            <w:pPr>
              <w:tabs>
                <w:tab w:val="right" w:pos="963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Železničná spoločnosť Cargo Slovakia, a.</w:t>
            </w:r>
            <w:r w:rsidR="004C6DA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s.</w:t>
            </w:r>
          </w:p>
          <w:p w:rsidR="000F2585" w:rsidRDefault="000F2585">
            <w:pPr>
              <w:tabs>
                <w:tab w:val="right" w:pos="9639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Drieňová 24, 820 09 Bratislava</w:t>
            </w:r>
          </w:p>
        </w:tc>
      </w:tr>
      <w:tr w:rsidR="000F2585" w:rsidTr="002D4DE2">
        <w:trPr>
          <w:jc w:val="right"/>
        </w:trPr>
        <w:tc>
          <w:tcPr>
            <w:tcW w:w="1134" w:type="dxa"/>
            <w:hideMark/>
          </w:tcPr>
          <w:p w:rsidR="000F2585" w:rsidRDefault="000F2585">
            <w:pPr>
              <w:tabs>
                <w:tab w:val="right" w:pos="9639"/>
              </w:tabs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</w:rPr>
              <w:t>Org. jedn.</w:t>
            </w:r>
          </w:p>
        </w:tc>
        <w:tc>
          <w:tcPr>
            <w:tcW w:w="393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2585" w:rsidRDefault="000F2585">
            <w:pPr>
              <w:tabs>
                <w:tab w:val="right" w:pos="9639"/>
              </w:tabs>
              <w:spacing w:before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F2585" w:rsidTr="002D4DE2">
        <w:trPr>
          <w:jc w:val="right"/>
        </w:trPr>
        <w:tc>
          <w:tcPr>
            <w:tcW w:w="1134" w:type="dxa"/>
            <w:hideMark/>
          </w:tcPr>
          <w:p w:rsidR="000F2585" w:rsidRDefault="000F2585">
            <w:pPr>
              <w:tabs>
                <w:tab w:val="right" w:pos="9639"/>
              </w:tabs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</w:rPr>
              <w:t>adresa:</w:t>
            </w:r>
          </w:p>
        </w:tc>
        <w:tc>
          <w:tcPr>
            <w:tcW w:w="39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F2585" w:rsidRDefault="000F2585">
            <w:pPr>
              <w:tabs>
                <w:tab w:val="right" w:pos="9639"/>
              </w:tabs>
              <w:spacing w:before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F2585" w:rsidTr="002D4DE2">
        <w:trPr>
          <w:jc w:val="right"/>
        </w:trPr>
        <w:tc>
          <w:tcPr>
            <w:tcW w:w="1134" w:type="dxa"/>
          </w:tcPr>
          <w:p w:rsidR="000F2585" w:rsidRDefault="000F2585">
            <w:pPr>
              <w:tabs>
                <w:tab w:val="right" w:pos="9639"/>
              </w:tabs>
              <w:spacing w:before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F2585" w:rsidRDefault="000F2585">
            <w:pPr>
              <w:tabs>
                <w:tab w:val="right" w:pos="9639"/>
              </w:tabs>
              <w:spacing w:before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F2585" w:rsidTr="002D4DE2">
        <w:trPr>
          <w:jc w:val="right"/>
        </w:trPr>
        <w:tc>
          <w:tcPr>
            <w:tcW w:w="1134" w:type="dxa"/>
          </w:tcPr>
          <w:p w:rsidR="000F2585" w:rsidRDefault="000F2585">
            <w:pPr>
              <w:tabs>
                <w:tab w:val="right" w:pos="9639"/>
              </w:tabs>
              <w:spacing w:before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F2585" w:rsidRDefault="000F2585">
            <w:pPr>
              <w:tabs>
                <w:tab w:val="right" w:pos="9639"/>
              </w:tabs>
              <w:spacing w:before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D470C" w:rsidRPr="00914CF1" w:rsidRDefault="00FD470C" w:rsidP="00FD470C">
      <w:pPr>
        <w:tabs>
          <w:tab w:val="right" w:pos="9639"/>
        </w:tabs>
        <w:rPr>
          <w:rFonts w:ascii="Arial Narrow" w:hAnsi="Arial Narrow"/>
          <w:sz w:val="20"/>
          <w:szCs w:val="20"/>
        </w:rPr>
      </w:pPr>
    </w:p>
    <w:p w:rsidR="00FD470C" w:rsidRPr="00914CF1" w:rsidRDefault="00FD470C" w:rsidP="00FD470C">
      <w:pPr>
        <w:tabs>
          <w:tab w:val="left" w:pos="3261"/>
          <w:tab w:val="left" w:pos="5812"/>
          <w:tab w:val="left" w:pos="8080"/>
          <w:tab w:val="right" w:pos="9639"/>
        </w:tabs>
        <w:rPr>
          <w:rFonts w:ascii="Arial Narrow" w:hAnsi="Arial Narrow"/>
          <w:sz w:val="20"/>
          <w:szCs w:val="20"/>
        </w:rPr>
      </w:pPr>
    </w:p>
    <w:p w:rsidR="00FD470C" w:rsidRPr="00914CF1" w:rsidRDefault="00FD470C" w:rsidP="00FD470C">
      <w:pPr>
        <w:tabs>
          <w:tab w:val="left" w:pos="3261"/>
          <w:tab w:val="left" w:pos="5812"/>
          <w:tab w:val="left" w:pos="8080"/>
          <w:tab w:val="right" w:pos="9639"/>
        </w:tabs>
        <w:rPr>
          <w:rFonts w:ascii="Arial Narrow" w:hAnsi="Arial Narrow"/>
        </w:rPr>
      </w:pPr>
      <w:r w:rsidRPr="00914CF1">
        <w:rPr>
          <w:rFonts w:ascii="Arial Narrow" w:hAnsi="Arial Narrow"/>
        </w:rPr>
        <w:t>Váš list značka/zo dňa</w:t>
      </w:r>
      <w:r w:rsidRPr="00914CF1">
        <w:rPr>
          <w:rFonts w:ascii="Arial Narrow" w:hAnsi="Arial Narrow"/>
        </w:rPr>
        <w:tab/>
        <w:t>Naša značka</w:t>
      </w:r>
      <w:r w:rsidRPr="00914CF1">
        <w:rPr>
          <w:rFonts w:ascii="Arial Narrow" w:hAnsi="Arial Narrow"/>
        </w:rPr>
        <w:tab/>
        <w:t>Vybavuje</w:t>
      </w:r>
      <w:r w:rsidRPr="00914CF1">
        <w:rPr>
          <w:rFonts w:ascii="Arial Narrow" w:hAnsi="Arial Narrow"/>
        </w:rPr>
        <w:tab/>
        <w:t>Dátum</w:t>
      </w:r>
    </w:p>
    <w:p w:rsidR="00FD470C" w:rsidRPr="00914CF1" w:rsidRDefault="00FD470C" w:rsidP="00FD470C">
      <w:pPr>
        <w:tabs>
          <w:tab w:val="left" w:pos="3261"/>
          <w:tab w:val="left" w:pos="5812"/>
          <w:tab w:val="left" w:pos="8080"/>
          <w:tab w:val="right" w:pos="9639"/>
        </w:tabs>
        <w:rPr>
          <w:rFonts w:ascii="Arial Narrow" w:hAnsi="Arial Narrow"/>
          <w:sz w:val="20"/>
          <w:szCs w:val="20"/>
        </w:rPr>
      </w:pPr>
    </w:p>
    <w:p w:rsidR="002F5E38" w:rsidRPr="00914CF1" w:rsidRDefault="002F5E38" w:rsidP="00FD470C">
      <w:pPr>
        <w:tabs>
          <w:tab w:val="left" w:pos="3261"/>
          <w:tab w:val="left" w:pos="5812"/>
          <w:tab w:val="left" w:pos="8080"/>
          <w:tab w:val="right" w:pos="9639"/>
        </w:tabs>
        <w:rPr>
          <w:rFonts w:ascii="Arial Narrow" w:hAnsi="Arial Narrow"/>
          <w:sz w:val="20"/>
          <w:szCs w:val="20"/>
        </w:rPr>
      </w:pPr>
    </w:p>
    <w:p w:rsidR="00FD470C" w:rsidRPr="00914CF1" w:rsidRDefault="00FD470C" w:rsidP="00FD470C">
      <w:pPr>
        <w:tabs>
          <w:tab w:val="right" w:pos="9639"/>
        </w:tabs>
        <w:ind w:right="141"/>
        <w:rPr>
          <w:rFonts w:ascii="Arial Narrow" w:hAnsi="Arial Narrow"/>
          <w:sz w:val="20"/>
          <w:szCs w:val="20"/>
        </w:rPr>
      </w:pPr>
    </w:p>
    <w:p w:rsidR="00FD470C" w:rsidRPr="00914CF1" w:rsidRDefault="00FD470C" w:rsidP="00FD470C">
      <w:pPr>
        <w:tabs>
          <w:tab w:val="right" w:pos="9639"/>
        </w:tabs>
        <w:ind w:left="709" w:hanging="709"/>
        <w:jc w:val="both"/>
        <w:rPr>
          <w:rFonts w:ascii="Arial Narrow" w:hAnsi="Arial Narrow"/>
          <w:b/>
        </w:rPr>
      </w:pPr>
      <w:r w:rsidRPr="00914CF1">
        <w:rPr>
          <w:rFonts w:ascii="Arial Narrow" w:hAnsi="Arial Narrow"/>
        </w:rPr>
        <w:t xml:space="preserve">Vec: </w:t>
      </w:r>
      <w:r w:rsidRPr="00914CF1">
        <w:rPr>
          <w:rFonts w:ascii="Arial Narrow" w:hAnsi="Arial Narrow"/>
        </w:rPr>
        <w:tab/>
      </w:r>
      <w:r w:rsidRPr="00914CF1">
        <w:rPr>
          <w:rFonts w:ascii="Arial Narrow" w:hAnsi="Arial Narrow"/>
          <w:b/>
        </w:rPr>
        <w:t>Povolenie na pristavovanie vozňových zásielok pod colným dohľadom na vlečku</w:t>
      </w:r>
    </w:p>
    <w:p w:rsidR="00FD470C" w:rsidRPr="00914CF1" w:rsidRDefault="00FD470C" w:rsidP="00FD470C">
      <w:pPr>
        <w:tabs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:rsidR="002F5E38" w:rsidRPr="00914CF1" w:rsidRDefault="002F5E38" w:rsidP="002F5E38">
      <w:pPr>
        <w:tabs>
          <w:tab w:val="right" w:pos="9639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914CF1">
        <w:rPr>
          <w:rFonts w:ascii="Arial Narrow" w:hAnsi="Arial Narrow"/>
          <w:sz w:val="22"/>
          <w:szCs w:val="22"/>
        </w:rPr>
        <w:t xml:space="preserve">Colný úrad ............................. týmto </w:t>
      </w:r>
    </w:p>
    <w:p w:rsidR="00FD470C" w:rsidRPr="00914CF1" w:rsidRDefault="00FD470C" w:rsidP="00FD470C">
      <w:pPr>
        <w:tabs>
          <w:tab w:val="left" w:pos="709"/>
          <w:tab w:val="right" w:pos="10348"/>
        </w:tabs>
        <w:spacing w:before="240" w:after="240"/>
        <w:jc w:val="center"/>
        <w:rPr>
          <w:rFonts w:ascii="Arial Narrow" w:hAnsi="Arial Narrow"/>
          <w:b/>
          <w:sz w:val="22"/>
          <w:szCs w:val="22"/>
        </w:rPr>
      </w:pPr>
      <w:r w:rsidRPr="00914CF1">
        <w:rPr>
          <w:rFonts w:ascii="Arial Narrow" w:hAnsi="Arial Narrow"/>
          <w:b/>
          <w:sz w:val="22"/>
          <w:szCs w:val="22"/>
        </w:rPr>
        <w:t>povoľuje / nepovoľuje</w:t>
      </w:r>
      <w:r w:rsidRPr="00914CF1">
        <w:rPr>
          <w:rStyle w:val="Odkaznapoznmkupodiarou"/>
          <w:rFonts w:ascii="Arial Narrow" w:hAnsi="Arial Narrow"/>
          <w:b/>
          <w:sz w:val="22"/>
          <w:szCs w:val="22"/>
        </w:rPr>
        <w:footnoteReference w:customMarkFollows="1" w:id="2"/>
        <w:t>*</w:t>
      </w:r>
    </w:p>
    <w:p w:rsidR="00FD470C" w:rsidRPr="00914CF1" w:rsidRDefault="00FD470C" w:rsidP="00FD470C">
      <w:pPr>
        <w:tabs>
          <w:tab w:val="left" w:pos="709"/>
          <w:tab w:val="right" w:pos="10348"/>
        </w:tabs>
        <w:jc w:val="both"/>
        <w:rPr>
          <w:rFonts w:ascii="Arial Narrow" w:hAnsi="Arial Narrow"/>
          <w:sz w:val="22"/>
          <w:szCs w:val="22"/>
        </w:rPr>
      </w:pPr>
      <w:r w:rsidRPr="00914CF1">
        <w:rPr>
          <w:rFonts w:ascii="Arial Narrow" w:hAnsi="Arial Narrow"/>
          <w:sz w:val="22"/>
          <w:szCs w:val="22"/>
        </w:rPr>
        <w:t xml:space="preserve">pristavovanie </w:t>
      </w:r>
      <w:r w:rsidRPr="00914CF1">
        <w:rPr>
          <w:rFonts w:ascii="Arial Narrow" w:hAnsi="Arial Narrow"/>
          <w:b/>
          <w:sz w:val="22"/>
          <w:szCs w:val="22"/>
        </w:rPr>
        <w:t>vozňových zásielok</w:t>
      </w:r>
      <w:r w:rsidRPr="00914CF1">
        <w:rPr>
          <w:rFonts w:ascii="Arial Narrow" w:hAnsi="Arial Narrow"/>
          <w:sz w:val="22"/>
          <w:szCs w:val="22"/>
        </w:rPr>
        <w:t>/</w:t>
      </w:r>
      <w:r w:rsidRPr="00914CF1">
        <w:rPr>
          <w:rFonts w:ascii="Arial Narrow" w:hAnsi="Arial Narrow"/>
          <w:b/>
          <w:sz w:val="22"/>
          <w:szCs w:val="22"/>
        </w:rPr>
        <w:t>prázdnych vozňov</w:t>
      </w:r>
      <w:r w:rsidRPr="00914CF1">
        <w:rPr>
          <w:rFonts w:ascii="Arial Narrow" w:hAnsi="Arial Narrow"/>
          <w:b/>
          <w:sz w:val="22"/>
          <w:szCs w:val="22"/>
          <w:vertAlign w:val="superscript"/>
        </w:rPr>
        <w:t>*</w:t>
      </w:r>
      <w:r w:rsidRPr="00914CF1">
        <w:rPr>
          <w:rFonts w:ascii="Arial Narrow" w:hAnsi="Arial Narrow"/>
          <w:sz w:val="22"/>
          <w:szCs w:val="22"/>
        </w:rPr>
        <w:t xml:space="preserve"> </w:t>
      </w:r>
      <w:r w:rsidRPr="00914CF1">
        <w:rPr>
          <w:rFonts w:ascii="Arial Narrow" w:hAnsi="Arial Narrow"/>
          <w:b/>
          <w:sz w:val="22"/>
          <w:szCs w:val="22"/>
        </w:rPr>
        <w:t>pri dovoze</w:t>
      </w:r>
      <w:r w:rsidRPr="00914CF1">
        <w:rPr>
          <w:rFonts w:ascii="Arial Narrow" w:hAnsi="Arial Narrow"/>
          <w:sz w:val="22"/>
          <w:szCs w:val="22"/>
        </w:rPr>
        <w:t>/</w:t>
      </w:r>
      <w:r w:rsidRPr="00914CF1">
        <w:rPr>
          <w:rFonts w:ascii="Arial Narrow" w:hAnsi="Arial Narrow"/>
          <w:b/>
          <w:sz w:val="22"/>
          <w:szCs w:val="22"/>
        </w:rPr>
        <w:t>pri vývoze</w:t>
      </w:r>
      <w:r w:rsidRPr="00914CF1">
        <w:rPr>
          <w:rFonts w:ascii="Arial Narrow" w:hAnsi="Arial Narrow"/>
          <w:b/>
          <w:sz w:val="22"/>
          <w:szCs w:val="22"/>
          <w:vertAlign w:val="superscript"/>
        </w:rPr>
        <w:t>*</w:t>
      </w:r>
      <w:r w:rsidRPr="00914CF1">
        <w:rPr>
          <w:rFonts w:ascii="Arial Narrow" w:hAnsi="Arial Narrow"/>
          <w:sz w:val="22"/>
          <w:szCs w:val="22"/>
        </w:rPr>
        <w:t xml:space="preserve"> tovaru v železničnej nákladnej doprave na vlečku pre prijímateľa (ďalej len </w:t>
      </w:r>
      <w:r w:rsidR="006945B9">
        <w:rPr>
          <w:rFonts w:ascii="Arial Narrow" w:hAnsi="Arial Narrow"/>
          <w:sz w:val="22"/>
          <w:szCs w:val="22"/>
        </w:rPr>
        <w:t>„</w:t>
      </w:r>
      <w:r w:rsidRPr="00914CF1">
        <w:rPr>
          <w:rFonts w:ascii="Arial Narrow" w:hAnsi="Arial Narrow"/>
          <w:sz w:val="22"/>
          <w:szCs w:val="22"/>
        </w:rPr>
        <w:t>osoby</w:t>
      </w:r>
      <w:r w:rsidR="006945B9">
        <w:rPr>
          <w:rFonts w:ascii="Arial Narrow" w:hAnsi="Arial Narrow"/>
          <w:sz w:val="22"/>
          <w:szCs w:val="22"/>
        </w:rPr>
        <w:t>“</w:t>
      </w:r>
      <w:r w:rsidRPr="00914CF1">
        <w:rPr>
          <w:rFonts w:ascii="Arial Narrow" w:hAnsi="Arial Narrow"/>
          <w:sz w:val="22"/>
          <w:szCs w:val="22"/>
        </w:rPr>
        <w:t>):</w:t>
      </w:r>
    </w:p>
    <w:tbl>
      <w:tblPr>
        <w:tblW w:w="0" w:type="auto"/>
        <w:tblInd w:w="108" w:type="dxa"/>
        <w:tblBorders>
          <w:bottom w:val="dotted" w:sz="8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5B06E2" w:rsidRPr="000F2585" w:rsidTr="00851D5C">
        <w:tc>
          <w:tcPr>
            <w:tcW w:w="9670" w:type="dxa"/>
            <w:shd w:val="clear" w:color="auto" w:fill="auto"/>
          </w:tcPr>
          <w:p w:rsidR="005B06E2" w:rsidRPr="000F2585" w:rsidRDefault="005B06E2" w:rsidP="00851D5C">
            <w:pPr>
              <w:tabs>
                <w:tab w:val="right" w:pos="9639"/>
              </w:tabs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B06E2" w:rsidRPr="00914CF1" w:rsidRDefault="005B06E2" w:rsidP="005B06E2">
      <w:pPr>
        <w:tabs>
          <w:tab w:val="right" w:pos="9639"/>
        </w:tabs>
        <w:ind w:left="3119" w:hanging="3119"/>
        <w:jc w:val="center"/>
        <w:rPr>
          <w:rFonts w:ascii="Arial Narrow" w:hAnsi="Arial Narrow" w:cs="Arial"/>
          <w:sz w:val="18"/>
          <w:szCs w:val="18"/>
        </w:rPr>
      </w:pPr>
      <w:r w:rsidRPr="00914CF1">
        <w:rPr>
          <w:rFonts w:ascii="Arial Narrow" w:hAnsi="Arial Narrow" w:cs="Arial"/>
          <w:sz w:val="18"/>
          <w:szCs w:val="18"/>
        </w:rPr>
        <w:t>názov vlečky, jej situovanie (č. koľaje, dĺžka a</w:t>
      </w:r>
      <w:r w:rsidR="00A94DB5">
        <w:rPr>
          <w:rFonts w:ascii="Arial Narrow" w:hAnsi="Arial Narrow" w:cs="Arial"/>
          <w:sz w:val="18"/>
          <w:szCs w:val="18"/>
        </w:rPr>
        <w:t> </w:t>
      </w:r>
      <w:r w:rsidRPr="00914CF1">
        <w:rPr>
          <w:rFonts w:ascii="Arial Narrow" w:hAnsi="Arial Narrow" w:cs="Arial"/>
          <w:sz w:val="18"/>
          <w:szCs w:val="18"/>
        </w:rPr>
        <w:t>pod</w:t>
      </w:r>
      <w:r w:rsidR="00A94DB5">
        <w:rPr>
          <w:rFonts w:ascii="Arial Narrow" w:hAnsi="Arial Narrow" w:cs="Arial"/>
          <w:sz w:val="18"/>
          <w:szCs w:val="18"/>
        </w:rPr>
        <w:t>.</w:t>
      </w:r>
      <w:r w:rsidRPr="00914CF1">
        <w:rPr>
          <w:rFonts w:ascii="Arial Narrow" w:hAnsi="Arial Narrow" w:cs="Arial"/>
          <w:sz w:val="18"/>
          <w:szCs w:val="18"/>
        </w:rPr>
        <w:t>)</w:t>
      </w:r>
    </w:p>
    <w:p w:rsidR="005B06E2" w:rsidRPr="00914CF1" w:rsidRDefault="005B06E2" w:rsidP="005B06E2">
      <w:pPr>
        <w:pStyle w:val="Zkladntext"/>
        <w:tabs>
          <w:tab w:val="right" w:pos="11057"/>
        </w:tabs>
        <w:rPr>
          <w:rFonts w:ascii="Arial Narrow" w:hAnsi="Arial Narrow"/>
          <w:sz w:val="22"/>
          <w:szCs w:val="22"/>
        </w:rPr>
      </w:pPr>
      <w:r w:rsidRPr="00914CF1">
        <w:rPr>
          <w:rFonts w:ascii="Arial Narrow" w:hAnsi="Arial Narrow"/>
          <w:sz w:val="22"/>
          <w:szCs w:val="22"/>
        </w:rPr>
        <w:t>a to pred predložením tovaru colnému úradu určenia:</w:t>
      </w:r>
    </w:p>
    <w:tbl>
      <w:tblPr>
        <w:tblW w:w="0" w:type="auto"/>
        <w:tblInd w:w="108" w:type="dxa"/>
        <w:tblBorders>
          <w:bottom w:val="dotted" w:sz="8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5B06E2" w:rsidRPr="000F2585" w:rsidTr="00851D5C">
        <w:tc>
          <w:tcPr>
            <w:tcW w:w="9670" w:type="dxa"/>
            <w:shd w:val="clear" w:color="auto" w:fill="auto"/>
          </w:tcPr>
          <w:p w:rsidR="005B06E2" w:rsidRPr="000F2585" w:rsidRDefault="005B06E2" w:rsidP="00851D5C">
            <w:pPr>
              <w:tabs>
                <w:tab w:val="right" w:pos="9639"/>
              </w:tabs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B06E2" w:rsidRPr="00914CF1" w:rsidRDefault="005B06E2" w:rsidP="005B06E2">
      <w:pPr>
        <w:tabs>
          <w:tab w:val="right" w:pos="11057"/>
        </w:tabs>
        <w:jc w:val="center"/>
        <w:rPr>
          <w:rFonts w:ascii="Arial Narrow" w:hAnsi="Arial Narrow"/>
          <w:sz w:val="18"/>
          <w:szCs w:val="18"/>
        </w:rPr>
      </w:pPr>
      <w:r w:rsidRPr="00914CF1">
        <w:rPr>
          <w:rFonts w:ascii="Arial Narrow" w:hAnsi="Arial Narrow"/>
          <w:sz w:val="18"/>
          <w:szCs w:val="18"/>
        </w:rPr>
        <w:t>názov a adresa osoby (podľa oprávnenia na podnikanie – výpisu z</w:t>
      </w:r>
      <w:r w:rsidR="006945B9">
        <w:rPr>
          <w:rFonts w:ascii="Arial Narrow" w:hAnsi="Arial Narrow"/>
          <w:sz w:val="18"/>
          <w:szCs w:val="18"/>
        </w:rPr>
        <w:t> </w:t>
      </w:r>
      <w:r w:rsidRPr="00914CF1">
        <w:rPr>
          <w:rFonts w:ascii="Arial Narrow" w:hAnsi="Arial Narrow"/>
          <w:sz w:val="18"/>
          <w:szCs w:val="18"/>
        </w:rPr>
        <w:t>obch</w:t>
      </w:r>
      <w:r w:rsidR="006945B9">
        <w:rPr>
          <w:rFonts w:ascii="Arial Narrow" w:hAnsi="Arial Narrow"/>
          <w:sz w:val="18"/>
          <w:szCs w:val="18"/>
        </w:rPr>
        <w:t>.</w:t>
      </w:r>
      <w:r w:rsidRPr="00914CF1">
        <w:rPr>
          <w:rFonts w:ascii="Arial Narrow" w:hAnsi="Arial Narrow"/>
          <w:sz w:val="18"/>
          <w:szCs w:val="18"/>
        </w:rPr>
        <w:t xml:space="preserve"> reg., živn. list a pod.), IČ DPH/TIN</w:t>
      </w:r>
    </w:p>
    <w:p w:rsidR="00FD470C" w:rsidRPr="00914CF1" w:rsidRDefault="00FD470C" w:rsidP="00FD470C">
      <w:pPr>
        <w:tabs>
          <w:tab w:val="right" w:pos="11057"/>
        </w:tabs>
        <w:jc w:val="both"/>
        <w:rPr>
          <w:rFonts w:ascii="Arial Narrow" w:hAnsi="Arial Narrow"/>
          <w:sz w:val="22"/>
          <w:szCs w:val="22"/>
        </w:rPr>
      </w:pPr>
    </w:p>
    <w:p w:rsidR="00FD470C" w:rsidRPr="00914CF1" w:rsidRDefault="00FD470C" w:rsidP="000B05D3">
      <w:pPr>
        <w:pStyle w:val="Zkladntext"/>
        <w:tabs>
          <w:tab w:val="right" w:pos="11057"/>
        </w:tabs>
        <w:spacing w:line="240" w:lineRule="auto"/>
        <w:rPr>
          <w:rFonts w:ascii="Arial Narrow" w:hAnsi="Arial Narrow"/>
          <w:sz w:val="22"/>
          <w:szCs w:val="22"/>
        </w:rPr>
      </w:pPr>
      <w:r w:rsidRPr="00914CF1">
        <w:rPr>
          <w:rFonts w:ascii="Arial Narrow" w:hAnsi="Arial Narrow"/>
          <w:sz w:val="22"/>
          <w:szCs w:val="22"/>
        </w:rPr>
        <w:t>Osoba, ktorej colný orgán udeľuje povolenie, musí dodržiavať nasledujúce podmienky:</w:t>
      </w:r>
    </w:p>
    <w:p w:rsidR="00FD470C" w:rsidRPr="00914CF1" w:rsidRDefault="00C85A79" w:rsidP="00FD470C">
      <w:pPr>
        <w:pStyle w:val="Zkladntext"/>
        <w:tabs>
          <w:tab w:val="right" w:pos="11057"/>
        </w:tabs>
        <w:spacing w:before="6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Záruk</w:t>
      </w:r>
      <w:r w:rsidR="00536CA9">
        <w:rPr>
          <w:rFonts w:ascii="Arial Narrow" w:hAnsi="Arial Narrow"/>
          <w:sz w:val="18"/>
          <w:szCs w:val="18"/>
        </w:rPr>
        <w:t>u</w:t>
      </w:r>
      <w:r>
        <w:rPr>
          <w:rFonts w:ascii="Arial Narrow" w:hAnsi="Arial Narrow"/>
          <w:sz w:val="18"/>
          <w:szCs w:val="18"/>
        </w:rPr>
        <w:t xml:space="preserve"> </w:t>
      </w:r>
      <w:r w:rsidR="00031561">
        <w:rPr>
          <w:rFonts w:ascii="Arial Narrow" w:hAnsi="Arial Narrow"/>
          <w:sz w:val="18"/>
          <w:szCs w:val="18"/>
        </w:rPr>
        <w:t xml:space="preserve">na </w:t>
      </w:r>
      <w:r>
        <w:rPr>
          <w:rFonts w:ascii="Arial Narrow" w:hAnsi="Arial Narrow"/>
          <w:sz w:val="18"/>
          <w:szCs w:val="18"/>
        </w:rPr>
        <w:t>colný dlh a iné platby</w:t>
      </w:r>
      <w:r w:rsidR="00FD470C" w:rsidRPr="00914CF1">
        <w:rPr>
          <w:rFonts w:ascii="Arial Narrow" w:hAnsi="Arial Narrow"/>
          <w:sz w:val="18"/>
          <w:szCs w:val="18"/>
        </w:rPr>
        <w:t xml:space="preserve"> </w:t>
      </w:r>
      <w:r w:rsidR="002818A9">
        <w:rPr>
          <w:rFonts w:ascii="Arial Narrow" w:hAnsi="Arial Narrow"/>
          <w:sz w:val="18"/>
          <w:szCs w:val="18"/>
        </w:rPr>
        <w:t>z</w:t>
      </w:r>
      <w:r w:rsidR="00FD470C" w:rsidRPr="00914CF1">
        <w:rPr>
          <w:rFonts w:ascii="Arial Narrow" w:hAnsi="Arial Narrow"/>
          <w:sz w:val="18"/>
          <w:szCs w:val="18"/>
        </w:rPr>
        <w:t>a tovar vo vozňoch pristavených na vlečku, ktorý vznikol alebo by mohol vzniknúť</w:t>
      </w:r>
      <w:r w:rsidR="00536CA9">
        <w:rPr>
          <w:rFonts w:ascii="Arial Narrow" w:hAnsi="Arial Narrow"/>
          <w:sz w:val="18"/>
          <w:szCs w:val="18"/>
        </w:rPr>
        <w:t>,</w:t>
      </w:r>
      <w:r w:rsidR="00FD470C" w:rsidRPr="00914CF1">
        <w:rPr>
          <w:rFonts w:ascii="Arial Narrow" w:hAnsi="Arial Narrow"/>
          <w:sz w:val="18"/>
          <w:szCs w:val="18"/>
        </w:rPr>
        <w:t xml:space="preserve"> budú colné orgány vyžadovať v každom okamihu a v plnej výške </w:t>
      </w:r>
      <w:r w:rsidR="002F5E38" w:rsidRPr="00914CF1">
        <w:rPr>
          <w:rFonts w:ascii="Arial Narrow" w:hAnsi="Arial Narrow"/>
          <w:sz w:val="18"/>
          <w:szCs w:val="18"/>
        </w:rPr>
        <w:t>v zmysle colných predpisov</w:t>
      </w:r>
      <w:r w:rsidR="00FD470C" w:rsidRPr="00914CF1">
        <w:rPr>
          <w:rFonts w:ascii="Arial Narrow" w:hAnsi="Arial Narrow"/>
          <w:sz w:val="18"/>
          <w:szCs w:val="18"/>
        </w:rPr>
        <w:t xml:space="preserve">. </w:t>
      </w:r>
    </w:p>
    <w:p w:rsidR="00FD470C" w:rsidRPr="00914CF1" w:rsidRDefault="00FD470C" w:rsidP="00FD470C">
      <w:pPr>
        <w:pStyle w:val="Zkladntext"/>
        <w:tabs>
          <w:tab w:val="right" w:pos="11057"/>
        </w:tabs>
        <w:spacing w:line="240" w:lineRule="auto"/>
        <w:rPr>
          <w:rFonts w:ascii="Arial Narrow" w:hAnsi="Arial Narrow"/>
          <w:sz w:val="18"/>
          <w:szCs w:val="18"/>
        </w:rPr>
      </w:pPr>
      <w:r w:rsidRPr="00914CF1">
        <w:rPr>
          <w:rFonts w:ascii="Arial Narrow" w:hAnsi="Arial Narrow"/>
          <w:sz w:val="18"/>
          <w:szCs w:val="18"/>
        </w:rPr>
        <w:t>Vozne bude Železničná spoločnosť Cargo Slovakia, a.s. (ďalej „dopravca“) pristavovať na vlečku na miesto vzájomnej odovzdávky vozňov len na základe tohto povolenia colného orgánu. Za predloženie tovaru spolu s prepravnými dokladmi colnému úradu určenia zodpovedá príjemca</w:t>
      </w:r>
      <w:r w:rsidR="00536CA9">
        <w:rPr>
          <w:rFonts w:ascii="Arial Narrow" w:hAnsi="Arial Narrow"/>
          <w:sz w:val="18"/>
          <w:szCs w:val="18"/>
        </w:rPr>
        <w:t xml:space="preserve"> tovaru</w:t>
      </w:r>
      <w:r w:rsidRPr="00914CF1">
        <w:rPr>
          <w:rFonts w:ascii="Arial Narrow" w:hAnsi="Arial Narrow"/>
          <w:sz w:val="18"/>
          <w:szCs w:val="18"/>
        </w:rPr>
        <w:t>.</w:t>
      </w:r>
    </w:p>
    <w:p w:rsidR="00FD470C" w:rsidRPr="00914CF1" w:rsidRDefault="00FD470C" w:rsidP="00FD470C">
      <w:pPr>
        <w:pStyle w:val="Zkladntext"/>
        <w:tabs>
          <w:tab w:val="right" w:pos="10348"/>
        </w:tabs>
        <w:spacing w:line="240" w:lineRule="auto"/>
        <w:rPr>
          <w:rFonts w:ascii="Arial Narrow" w:hAnsi="Arial Narrow"/>
          <w:sz w:val="18"/>
          <w:szCs w:val="18"/>
        </w:rPr>
      </w:pPr>
      <w:r w:rsidRPr="00914CF1">
        <w:rPr>
          <w:rFonts w:ascii="Arial Narrow" w:hAnsi="Arial Narrow"/>
          <w:sz w:val="18"/>
          <w:szCs w:val="18"/>
        </w:rPr>
        <w:t>Ak nie je možné pristaviť vozňové zásielky na vlečku osoby, považuje sa tovar od predloženia na colné konanie až do času, kým bude</w:t>
      </w:r>
      <w:r w:rsidR="00C37D2A">
        <w:rPr>
          <w:rFonts w:ascii="Arial Narrow" w:hAnsi="Arial Narrow"/>
          <w:sz w:val="18"/>
          <w:szCs w:val="18"/>
        </w:rPr>
        <w:t xml:space="preserve"> prepustený do navrhovaného colného režimu alebo spätne vyvezený</w:t>
      </w:r>
      <w:r w:rsidRPr="00914CF1">
        <w:rPr>
          <w:rFonts w:ascii="Arial Narrow" w:hAnsi="Arial Narrow"/>
          <w:sz w:val="18"/>
          <w:szCs w:val="18"/>
        </w:rPr>
        <w:t xml:space="preserve">, za dočasne uskladnený. Totožnosť takéhoto tovaru zabezpečia colné orgány priložením colných uzáver. Počet a čísla týchto colných uzáver vyznačí colník do príslušného stĺpca </w:t>
      </w:r>
      <w:r w:rsidR="009914DC" w:rsidRPr="009914DC">
        <w:rPr>
          <w:rFonts w:ascii="Arial Narrow" w:hAnsi="Arial Narrow"/>
          <w:sz w:val="18"/>
          <w:szCs w:val="18"/>
        </w:rPr>
        <w:t>nákladného listu</w:t>
      </w:r>
      <w:r w:rsidRPr="00914CF1">
        <w:rPr>
          <w:rFonts w:ascii="Arial Narrow" w:hAnsi="Arial Narrow"/>
          <w:sz w:val="18"/>
          <w:szCs w:val="18"/>
        </w:rPr>
        <w:t>. Odstavenie vozňov, takto zabezpečených colnými uzáverami zabezpečí dopravca na určenom mieste v stanici určenia. Dopravca má povinnosť zabezpečiť neporušenosť colných uzáver a</w:t>
      </w:r>
      <w:r w:rsidR="003B1FC2" w:rsidRPr="00914CF1">
        <w:rPr>
          <w:rFonts w:ascii="Arial Narrow" w:hAnsi="Arial Narrow"/>
          <w:sz w:val="18"/>
          <w:szCs w:val="18"/>
        </w:rPr>
        <w:t> </w:t>
      </w:r>
      <w:r w:rsidRPr="00914CF1">
        <w:rPr>
          <w:rFonts w:ascii="Arial Narrow" w:hAnsi="Arial Narrow"/>
          <w:sz w:val="18"/>
          <w:szCs w:val="18"/>
        </w:rPr>
        <w:t>zamedziť</w:t>
      </w:r>
      <w:r w:rsidR="003B1FC2" w:rsidRPr="00914CF1">
        <w:rPr>
          <w:rFonts w:ascii="Arial Narrow" w:hAnsi="Arial Narrow"/>
          <w:sz w:val="18"/>
          <w:szCs w:val="18"/>
        </w:rPr>
        <w:t xml:space="preserve"> </w:t>
      </w:r>
      <w:r w:rsidRPr="00914CF1">
        <w:rPr>
          <w:rFonts w:ascii="Arial Narrow" w:hAnsi="Arial Narrow"/>
          <w:sz w:val="18"/>
          <w:szCs w:val="18"/>
        </w:rPr>
        <w:t xml:space="preserve">nedovolenej manipulácií s tovarom bez súhlasu colného úradu. </w:t>
      </w:r>
    </w:p>
    <w:p w:rsidR="00FD470C" w:rsidRPr="00914CF1" w:rsidRDefault="00FD470C" w:rsidP="00FD470C">
      <w:pPr>
        <w:pStyle w:val="Zkladntext"/>
        <w:tabs>
          <w:tab w:val="right" w:pos="10348"/>
        </w:tabs>
        <w:spacing w:line="240" w:lineRule="auto"/>
        <w:rPr>
          <w:rFonts w:ascii="Arial Narrow" w:hAnsi="Arial Narrow"/>
          <w:sz w:val="18"/>
          <w:szCs w:val="18"/>
        </w:rPr>
      </w:pPr>
      <w:r w:rsidRPr="00914CF1">
        <w:rPr>
          <w:rFonts w:ascii="Arial Narrow" w:hAnsi="Arial Narrow"/>
          <w:sz w:val="18"/>
          <w:szCs w:val="18"/>
        </w:rPr>
        <w:t>Po pristavení vozňovej zásielky na vlečku</w:t>
      </w:r>
      <w:r w:rsidR="00C345D9" w:rsidRPr="00914CF1">
        <w:rPr>
          <w:rFonts w:ascii="Arial Narrow" w:hAnsi="Arial Narrow"/>
          <w:sz w:val="18"/>
          <w:szCs w:val="18"/>
        </w:rPr>
        <w:t>,</w:t>
      </w:r>
      <w:r w:rsidRPr="00914CF1">
        <w:rPr>
          <w:rFonts w:ascii="Arial Narrow" w:hAnsi="Arial Narrow"/>
          <w:sz w:val="18"/>
          <w:szCs w:val="18"/>
        </w:rPr>
        <w:t xml:space="preserve"> u ktorej bol colný dlh zabezpečený v plnej výške, môže colný orgán povoliť vyloženie tovaru. Túto skutočnosť colník vždy vyznačí v príslušnom stĺpci nákladného listu predpísaným spôsobom.</w:t>
      </w:r>
    </w:p>
    <w:p w:rsidR="00FD470C" w:rsidRPr="00914CF1" w:rsidRDefault="00FD470C" w:rsidP="00A95024">
      <w:pPr>
        <w:pStyle w:val="Zkladntext2"/>
        <w:tabs>
          <w:tab w:val="right" w:pos="10348"/>
        </w:tabs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914CF1">
        <w:rPr>
          <w:rFonts w:ascii="Arial Narrow" w:hAnsi="Arial Narrow"/>
          <w:sz w:val="18"/>
          <w:szCs w:val="18"/>
        </w:rPr>
        <w:t>Jeden exemplár tohto povolenia bude uložený na príslušnom colnom úrade. Na účely zistenia totožnosti oprávneného zástupcu prijímateľa môžu colné orgány vyžadovať predloženie osobného preukazu totožnosti (OP)</w:t>
      </w:r>
      <w:r w:rsidR="009914DC">
        <w:rPr>
          <w:rFonts w:ascii="Arial Narrow" w:hAnsi="Arial Narrow"/>
          <w:sz w:val="18"/>
          <w:szCs w:val="18"/>
        </w:rPr>
        <w:t>,</w:t>
      </w:r>
      <w:r w:rsidRPr="00914CF1">
        <w:rPr>
          <w:rFonts w:ascii="Arial Narrow" w:hAnsi="Arial Narrow"/>
          <w:sz w:val="18"/>
          <w:szCs w:val="18"/>
        </w:rPr>
        <w:t xml:space="preserve"> a to pred začiatkom colného konania.</w:t>
      </w:r>
    </w:p>
    <w:p w:rsidR="006F2226" w:rsidRDefault="006F2226" w:rsidP="00FD470C">
      <w:pPr>
        <w:tabs>
          <w:tab w:val="right" w:pos="9639"/>
        </w:tabs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Toto povolenie nie je povolením na prevádzku priestorov na dočasné uskladnenie a ani takéto povolenie nenahrádza. Toto povolenie slúži výlučne len na premiestnenie vozňových zásielok pod colným dohľadom zo železničnej stanice do povolených priestorov na dočasné uskladnenie tovaru.</w:t>
      </w:r>
    </w:p>
    <w:p w:rsidR="00FD470C" w:rsidRPr="00914CF1" w:rsidRDefault="00FD470C" w:rsidP="00FD470C">
      <w:pPr>
        <w:tabs>
          <w:tab w:val="right" w:pos="9639"/>
        </w:tabs>
        <w:spacing w:before="120"/>
        <w:jc w:val="both"/>
        <w:rPr>
          <w:rFonts w:ascii="Arial Narrow" w:hAnsi="Arial Narrow"/>
          <w:sz w:val="22"/>
          <w:szCs w:val="22"/>
        </w:rPr>
      </w:pPr>
      <w:r w:rsidRPr="00914CF1">
        <w:rPr>
          <w:rFonts w:ascii="Arial Narrow" w:hAnsi="Arial Narrow"/>
          <w:sz w:val="22"/>
          <w:szCs w:val="22"/>
        </w:rPr>
        <w:t>T</w:t>
      </w:r>
      <w:r w:rsidR="005E0236">
        <w:rPr>
          <w:rFonts w:ascii="Arial Narrow" w:hAnsi="Arial Narrow"/>
          <w:sz w:val="22"/>
          <w:szCs w:val="22"/>
        </w:rPr>
        <w:t>o</w:t>
      </w:r>
      <w:r w:rsidRPr="00914CF1">
        <w:rPr>
          <w:rFonts w:ascii="Arial Narrow" w:hAnsi="Arial Narrow"/>
          <w:sz w:val="22"/>
          <w:szCs w:val="22"/>
        </w:rPr>
        <w:t xml:space="preserve">to </w:t>
      </w:r>
      <w:r w:rsidR="005E0236">
        <w:rPr>
          <w:rFonts w:ascii="Arial Narrow" w:hAnsi="Arial Narrow"/>
          <w:sz w:val="22"/>
          <w:szCs w:val="22"/>
        </w:rPr>
        <w:t>povolenie</w:t>
      </w:r>
      <w:r w:rsidRPr="00914CF1">
        <w:rPr>
          <w:rFonts w:ascii="Arial Narrow" w:hAnsi="Arial Narrow"/>
          <w:sz w:val="22"/>
          <w:szCs w:val="22"/>
        </w:rPr>
        <w:t xml:space="preserve"> je vyhotoven</w:t>
      </w:r>
      <w:r w:rsidR="005E0236">
        <w:rPr>
          <w:rFonts w:ascii="Arial Narrow" w:hAnsi="Arial Narrow"/>
          <w:sz w:val="22"/>
          <w:szCs w:val="22"/>
        </w:rPr>
        <w:t>é</w:t>
      </w:r>
      <w:r w:rsidRPr="00914CF1">
        <w:rPr>
          <w:rFonts w:ascii="Arial Narrow" w:hAnsi="Arial Narrow"/>
          <w:sz w:val="22"/>
          <w:szCs w:val="22"/>
        </w:rPr>
        <w:t xml:space="preserve"> v </w:t>
      </w:r>
      <w:r w:rsidRPr="00914CF1">
        <w:rPr>
          <w:rFonts w:ascii="Arial Narrow" w:hAnsi="Arial Narrow"/>
          <w:b/>
          <w:sz w:val="22"/>
          <w:szCs w:val="22"/>
        </w:rPr>
        <w:t>troch</w:t>
      </w:r>
      <w:r w:rsidRPr="00914CF1">
        <w:rPr>
          <w:rFonts w:ascii="Arial Narrow" w:hAnsi="Arial Narrow"/>
          <w:sz w:val="22"/>
          <w:szCs w:val="22"/>
        </w:rPr>
        <w:t xml:space="preserve"> originálnych exemplároch, z toho jeden je určený pre Železničnú spoločnosť Cargo Slovakia, a.s., jeden pre colný orgán a jeden pre prijímateľa uvedeného na prednej strane. Ostatné ustanovenia </w:t>
      </w:r>
      <w:r w:rsidR="002F5E38" w:rsidRPr="00914CF1">
        <w:rPr>
          <w:rFonts w:ascii="Arial Narrow" w:hAnsi="Arial Narrow"/>
          <w:sz w:val="22"/>
          <w:szCs w:val="22"/>
        </w:rPr>
        <w:t>colných predpisov</w:t>
      </w:r>
      <w:r w:rsidRPr="00914CF1">
        <w:rPr>
          <w:rFonts w:ascii="Arial Narrow" w:hAnsi="Arial Narrow"/>
          <w:sz w:val="22"/>
          <w:szCs w:val="22"/>
        </w:rPr>
        <w:t xml:space="preserve"> týmto nie sú dotknuté.</w:t>
      </w:r>
    </w:p>
    <w:p w:rsidR="00FD470C" w:rsidRPr="00914CF1" w:rsidRDefault="00FD470C" w:rsidP="00FD470C">
      <w:pPr>
        <w:tabs>
          <w:tab w:val="right" w:pos="9639"/>
        </w:tabs>
        <w:spacing w:before="120"/>
        <w:jc w:val="both"/>
        <w:rPr>
          <w:rFonts w:ascii="Arial Narrow" w:hAnsi="Arial Narrow"/>
          <w:sz w:val="22"/>
          <w:szCs w:val="22"/>
        </w:rPr>
      </w:pPr>
      <w:r w:rsidRPr="00914CF1">
        <w:rPr>
          <w:rFonts w:ascii="Arial Narrow" w:hAnsi="Arial Narrow"/>
          <w:sz w:val="22"/>
          <w:szCs w:val="22"/>
        </w:rPr>
        <w:t xml:space="preserve">Platnosť tohto </w:t>
      </w:r>
      <w:r w:rsidR="005E0236">
        <w:rPr>
          <w:rFonts w:ascii="Arial Narrow" w:hAnsi="Arial Narrow"/>
          <w:sz w:val="22"/>
          <w:szCs w:val="22"/>
        </w:rPr>
        <w:t>povolenia</w:t>
      </w:r>
      <w:r w:rsidRPr="00914CF1">
        <w:rPr>
          <w:rFonts w:ascii="Arial Narrow" w:hAnsi="Arial Narrow"/>
          <w:sz w:val="22"/>
          <w:szCs w:val="22"/>
        </w:rPr>
        <w:t xml:space="preserve"> </w:t>
      </w:r>
      <w:r w:rsidRPr="00914CF1">
        <w:rPr>
          <w:rFonts w:ascii="Arial Narrow" w:hAnsi="Arial Narrow"/>
          <w:b/>
          <w:sz w:val="22"/>
          <w:szCs w:val="22"/>
        </w:rPr>
        <w:t>je / nie je</w:t>
      </w:r>
      <w:r w:rsidRPr="00914CF1">
        <w:rPr>
          <w:rFonts w:ascii="Arial Narrow" w:hAnsi="Arial Narrow"/>
          <w:b/>
          <w:sz w:val="22"/>
          <w:szCs w:val="22"/>
          <w:vertAlign w:val="superscript"/>
        </w:rPr>
        <w:t>*</w:t>
      </w:r>
      <w:r w:rsidRPr="00914CF1">
        <w:rPr>
          <w:rFonts w:ascii="Arial Narrow" w:hAnsi="Arial Narrow"/>
          <w:sz w:val="22"/>
          <w:szCs w:val="22"/>
        </w:rPr>
        <w:t xml:space="preserve"> časovo obmedzená do ………………….   </w:t>
      </w:r>
    </w:p>
    <w:p w:rsidR="00FD470C" w:rsidRPr="00914CF1" w:rsidRDefault="00FD470C" w:rsidP="00FD470C">
      <w:pPr>
        <w:tabs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:rsidR="00FD470C" w:rsidRPr="00914CF1" w:rsidRDefault="00FD470C" w:rsidP="00FD470C">
      <w:pPr>
        <w:tabs>
          <w:tab w:val="right" w:pos="9639"/>
        </w:tabs>
        <w:jc w:val="both"/>
        <w:rPr>
          <w:rFonts w:ascii="Arial Narrow" w:hAnsi="Arial Narrow"/>
          <w:sz w:val="22"/>
          <w:szCs w:val="22"/>
        </w:rPr>
      </w:pPr>
    </w:p>
    <w:p w:rsidR="00FD470C" w:rsidRPr="00914CF1" w:rsidRDefault="00FD470C" w:rsidP="00FD470C">
      <w:pPr>
        <w:tabs>
          <w:tab w:val="right" w:pos="9639"/>
        </w:tabs>
        <w:jc w:val="both"/>
        <w:rPr>
          <w:rFonts w:ascii="Arial Narrow" w:hAnsi="Arial Narrow"/>
          <w:sz w:val="22"/>
          <w:szCs w:val="22"/>
        </w:rPr>
      </w:pPr>
      <w:r w:rsidRPr="00914CF1">
        <w:rPr>
          <w:rFonts w:ascii="Arial Narrow" w:hAnsi="Arial Narrow"/>
          <w:sz w:val="22"/>
          <w:szCs w:val="22"/>
        </w:rPr>
        <w:t xml:space="preserve">………………………………………                                         L.S.:           </w:t>
      </w:r>
    </w:p>
    <w:p w:rsidR="00FD470C" w:rsidRPr="000F2585" w:rsidRDefault="004C1985" w:rsidP="000F258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Meno, priezvisko a p</w:t>
      </w:r>
      <w:r w:rsidR="00FD470C" w:rsidRPr="00914CF1">
        <w:rPr>
          <w:rFonts w:ascii="Arial Narrow" w:hAnsi="Arial Narrow"/>
          <w:bCs/>
          <w:sz w:val="18"/>
          <w:szCs w:val="18"/>
        </w:rPr>
        <w:t>odpis</w:t>
      </w:r>
      <w:r w:rsidR="00FD470C" w:rsidRPr="00914CF1">
        <w:rPr>
          <w:rFonts w:ascii="Arial Narrow" w:hAnsi="Arial Narrow"/>
          <w:sz w:val="18"/>
          <w:szCs w:val="18"/>
        </w:rPr>
        <w:t xml:space="preserve"> vedúceho PCÚ</w:t>
      </w:r>
    </w:p>
    <w:sectPr w:rsidR="00FD470C" w:rsidRPr="000F2585" w:rsidSect="00FD4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72" w:rsidRDefault="00947F72">
      <w:r>
        <w:separator/>
      </w:r>
    </w:p>
  </w:endnote>
  <w:endnote w:type="continuationSeparator" w:id="0">
    <w:p w:rsidR="00947F72" w:rsidRDefault="0094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0C" w:rsidRDefault="00FD470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470C" w:rsidRDefault="00FD470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B5" w:rsidRPr="008805A0" w:rsidRDefault="00A94DB5">
    <w:pPr>
      <w:pStyle w:val="Pta"/>
      <w:jc w:val="right"/>
      <w:rPr>
        <w:rFonts w:ascii="Arial Narrow" w:hAnsi="Arial Narrow"/>
        <w:sz w:val="22"/>
        <w:szCs w:val="22"/>
      </w:rPr>
    </w:pPr>
  </w:p>
  <w:p w:rsidR="00FD470C" w:rsidRDefault="00FD470C">
    <w:pPr>
      <w:pStyle w:val="Pta"/>
      <w:tabs>
        <w:tab w:val="clear" w:pos="4536"/>
        <w:tab w:val="center" w:pos="9214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EA" w:rsidRDefault="00166E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72" w:rsidRDefault="00947F72">
      <w:r>
        <w:separator/>
      </w:r>
    </w:p>
  </w:footnote>
  <w:footnote w:type="continuationSeparator" w:id="0">
    <w:p w:rsidR="00947F72" w:rsidRDefault="00947F72">
      <w:r>
        <w:continuationSeparator/>
      </w:r>
    </w:p>
  </w:footnote>
  <w:footnote w:id="1">
    <w:p w:rsidR="00882D38" w:rsidRPr="006F658F" w:rsidRDefault="00882D38" w:rsidP="00882D38">
      <w:pPr>
        <w:pStyle w:val="Textpoznmkypodiarou"/>
        <w:ind w:left="284" w:hanging="284"/>
        <w:rPr>
          <w:szCs w:val="16"/>
        </w:rPr>
      </w:pPr>
      <w:r w:rsidRPr="006F658F">
        <w:rPr>
          <w:rStyle w:val="Odkaznapoznmkupodiarou"/>
          <w:szCs w:val="16"/>
        </w:rPr>
        <w:t>*</w:t>
      </w:r>
      <w:r w:rsidRPr="006F658F">
        <w:rPr>
          <w:szCs w:val="16"/>
        </w:rPr>
        <w:t xml:space="preserve"> </w:t>
      </w:r>
      <w:r w:rsidRPr="006F658F">
        <w:rPr>
          <w:szCs w:val="16"/>
        </w:rPr>
        <w:tab/>
        <w:t>nehodiace sa prečiarknite</w:t>
      </w:r>
    </w:p>
  </w:footnote>
  <w:footnote w:id="2">
    <w:p w:rsidR="00FD470C" w:rsidRPr="007A7E59" w:rsidRDefault="00FD470C" w:rsidP="00FD470C">
      <w:pPr>
        <w:pStyle w:val="Textpoznmkypodiarou"/>
        <w:ind w:left="142" w:hanging="142"/>
        <w:rPr>
          <w:rFonts w:ascii="Arial Narrow" w:hAnsi="Arial Narrow"/>
          <w:sz w:val="20"/>
        </w:rPr>
      </w:pPr>
      <w:r w:rsidRPr="007A7E59">
        <w:rPr>
          <w:rStyle w:val="Odkaznapoznmkupodiarou"/>
          <w:rFonts w:ascii="Arial Narrow" w:hAnsi="Arial Narrow"/>
        </w:rPr>
        <w:t>*</w:t>
      </w:r>
      <w:r w:rsidRPr="007A7E59">
        <w:rPr>
          <w:rFonts w:ascii="Arial Narrow" w:hAnsi="Arial Narrow"/>
        </w:rPr>
        <w:tab/>
        <w:t>nehodiace sa prečiarknite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0C" w:rsidRDefault="00FD470C">
    <w:pPr>
      <w:pStyle w:val="Hlavika"/>
      <w:ind w:firstLine="9072"/>
    </w:pPr>
    <w:r>
      <w:t>KN 20</w:t>
    </w:r>
  </w:p>
  <w:p w:rsidR="00FD470C" w:rsidRDefault="00FD470C">
    <w:pPr>
      <w:pStyle w:val="Hlavika"/>
      <w:ind w:firstLine="9072"/>
    </w:pPr>
    <w:r>
      <w:t>Príloha č. 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0C" w:rsidRPr="008805A0" w:rsidRDefault="008805A0" w:rsidP="008805A0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                                   </w:t>
    </w:r>
    <w:r w:rsidRPr="008805A0">
      <w:rPr>
        <w:rFonts w:ascii="Arial Narrow" w:hAnsi="Arial Narrow"/>
        <w:sz w:val="22"/>
        <w:szCs w:val="22"/>
      </w:rPr>
      <w:t>Príloha č.1</w:t>
    </w:r>
    <w:r w:rsidR="00166EEA">
      <w:rPr>
        <w:rFonts w:ascii="Arial Narrow" w:hAnsi="Arial Narrow"/>
        <w:sz w:val="22"/>
        <w:szCs w:val="22"/>
      </w:rPr>
      <w:t xml:space="preserve"> k nariadeniu č. 218</w:t>
    </w:r>
    <w:r>
      <w:rPr>
        <w:rFonts w:ascii="Arial Narrow" w:hAnsi="Arial Narrow"/>
        <w:sz w:val="22"/>
        <w:szCs w:val="22"/>
      </w:rPr>
      <w:t>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EA" w:rsidRDefault="00166E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28"/>
    <w:rsid w:val="0002285D"/>
    <w:rsid w:val="00031561"/>
    <w:rsid w:val="000B05D3"/>
    <w:rsid w:val="000C5CBF"/>
    <w:rsid w:val="000F2585"/>
    <w:rsid w:val="0013031D"/>
    <w:rsid w:val="00156268"/>
    <w:rsid w:val="00156496"/>
    <w:rsid w:val="001620FA"/>
    <w:rsid w:val="00166EEA"/>
    <w:rsid w:val="00181BB5"/>
    <w:rsid w:val="001D18A3"/>
    <w:rsid w:val="002818A9"/>
    <w:rsid w:val="002D4DE2"/>
    <w:rsid w:val="002F5E38"/>
    <w:rsid w:val="00356C86"/>
    <w:rsid w:val="0036199F"/>
    <w:rsid w:val="003B1FC2"/>
    <w:rsid w:val="004174EB"/>
    <w:rsid w:val="00437BF0"/>
    <w:rsid w:val="004C1985"/>
    <w:rsid w:val="004C6DA9"/>
    <w:rsid w:val="004D16F0"/>
    <w:rsid w:val="004F31D2"/>
    <w:rsid w:val="00513556"/>
    <w:rsid w:val="00536CA9"/>
    <w:rsid w:val="005B06E2"/>
    <w:rsid w:val="005C32BE"/>
    <w:rsid w:val="005C775F"/>
    <w:rsid w:val="005E0236"/>
    <w:rsid w:val="00631324"/>
    <w:rsid w:val="00641E38"/>
    <w:rsid w:val="006945B9"/>
    <w:rsid w:val="006D3431"/>
    <w:rsid w:val="006F2226"/>
    <w:rsid w:val="00851D5C"/>
    <w:rsid w:val="008805A0"/>
    <w:rsid w:val="0088133B"/>
    <w:rsid w:val="00882D38"/>
    <w:rsid w:val="008A02A6"/>
    <w:rsid w:val="008C5416"/>
    <w:rsid w:val="00901372"/>
    <w:rsid w:val="00914CF1"/>
    <w:rsid w:val="00947F72"/>
    <w:rsid w:val="009914DC"/>
    <w:rsid w:val="009B3AD2"/>
    <w:rsid w:val="009D17FE"/>
    <w:rsid w:val="00A94DB5"/>
    <w:rsid w:val="00A95024"/>
    <w:rsid w:val="00AE101D"/>
    <w:rsid w:val="00B01E28"/>
    <w:rsid w:val="00B22811"/>
    <w:rsid w:val="00B23C25"/>
    <w:rsid w:val="00BD1479"/>
    <w:rsid w:val="00C345D9"/>
    <w:rsid w:val="00C37D2A"/>
    <w:rsid w:val="00C710C7"/>
    <w:rsid w:val="00C83910"/>
    <w:rsid w:val="00C85A79"/>
    <w:rsid w:val="00D50302"/>
    <w:rsid w:val="00DC148E"/>
    <w:rsid w:val="00DF3237"/>
    <w:rsid w:val="00E00C5F"/>
    <w:rsid w:val="00EB59AA"/>
    <w:rsid w:val="00EE3E4D"/>
    <w:rsid w:val="00F546FF"/>
    <w:rsid w:val="00FC1B1D"/>
    <w:rsid w:val="00F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D470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00C5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00C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D470C"/>
  </w:style>
  <w:style w:type="paragraph" w:styleId="Zkladntext">
    <w:name w:val="Body Text"/>
    <w:basedOn w:val="Normlny"/>
    <w:rsid w:val="00FD470C"/>
    <w:pPr>
      <w:spacing w:line="360" w:lineRule="auto"/>
      <w:jc w:val="both"/>
    </w:pPr>
    <w:rPr>
      <w:bCs/>
      <w:sz w:val="28"/>
      <w:szCs w:val="28"/>
    </w:rPr>
  </w:style>
  <w:style w:type="paragraph" w:styleId="Zkladntext2">
    <w:name w:val="Body Text 2"/>
    <w:basedOn w:val="Normlny"/>
    <w:rsid w:val="00FD470C"/>
    <w:pPr>
      <w:spacing w:after="120" w:line="480" w:lineRule="auto"/>
    </w:pPr>
  </w:style>
  <w:style w:type="character" w:styleId="Odkaznapoznmkupodiarou">
    <w:name w:val="footnote reference"/>
    <w:semiHidden/>
    <w:rsid w:val="00FD470C"/>
    <w:rPr>
      <w:vertAlign w:val="superscript"/>
    </w:rPr>
  </w:style>
  <w:style w:type="paragraph" w:styleId="Textpoznmkypodiarou">
    <w:name w:val="footnote text"/>
    <w:basedOn w:val="Normlny"/>
    <w:semiHidden/>
    <w:rsid w:val="00FD470C"/>
    <w:rPr>
      <w:rFonts w:ascii="Arial" w:hAnsi="Arial"/>
      <w:color w:val="000000"/>
      <w:sz w:val="16"/>
      <w:szCs w:val="20"/>
      <w:lang w:eastAsia="cs-CZ"/>
    </w:rPr>
  </w:style>
  <w:style w:type="table" w:styleId="Mriekatabuky">
    <w:name w:val="Table Grid"/>
    <w:basedOn w:val="Normlnatabuka"/>
    <w:rsid w:val="0043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D16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D16F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rsid w:val="00A94DB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94DB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94DB5"/>
  </w:style>
  <w:style w:type="paragraph" w:styleId="Predmetkomentra">
    <w:name w:val="annotation subject"/>
    <w:basedOn w:val="Textkomentra"/>
    <w:next w:val="Textkomentra"/>
    <w:link w:val="PredmetkomentraChar"/>
    <w:rsid w:val="00A94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94DB5"/>
    <w:rPr>
      <w:b/>
      <w:bCs/>
    </w:rPr>
  </w:style>
  <w:style w:type="character" w:customStyle="1" w:styleId="PtaChar">
    <w:name w:val="Päta Char"/>
    <w:basedOn w:val="Predvolenpsmoodseku"/>
    <w:link w:val="Pta"/>
    <w:uiPriority w:val="99"/>
    <w:rsid w:val="00A94D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D470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00C5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00C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D470C"/>
  </w:style>
  <w:style w:type="paragraph" w:styleId="Zkladntext">
    <w:name w:val="Body Text"/>
    <w:basedOn w:val="Normlny"/>
    <w:rsid w:val="00FD470C"/>
    <w:pPr>
      <w:spacing w:line="360" w:lineRule="auto"/>
      <w:jc w:val="both"/>
    </w:pPr>
    <w:rPr>
      <w:bCs/>
      <w:sz w:val="28"/>
      <w:szCs w:val="28"/>
    </w:rPr>
  </w:style>
  <w:style w:type="paragraph" w:styleId="Zkladntext2">
    <w:name w:val="Body Text 2"/>
    <w:basedOn w:val="Normlny"/>
    <w:rsid w:val="00FD470C"/>
    <w:pPr>
      <w:spacing w:after="120" w:line="480" w:lineRule="auto"/>
    </w:pPr>
  </w:style>
  <w:style w:type="character" w:styleId="Odkaznapoznmkupodiarou">
    <w:name w:val="footnote reference"/>
    <w:semiHidden/>
    <w:rsid w:val="00FD470C"/>
    <w:rPr>
      <w:vertAlign w:val="superscript"/>
    </w:rPr>
  </w:style>
  <w:style w:type="paragraph" w:styleId="Textpoznmkypodiarou">
    <w:name w:val="footnote text"/>
    <w:basedOn w:val="Normlny"/>
    <w:semiHidden/>
    <w:rsid w:val="00FD470C"/>
    <w:rPr>
      <w:rFonts w:ascii="Arial" w:hAnsi="Arial"/>
      <w:color w:val="000000"/>
      <w:sz w:val="16"/>
      <w:szCs w:val="20"/>
      <w:lang w:eastAsia="cs-CZ"/>
    </w:rPr>
  </w:style>
  <w:style w:type="table" w:styleId="Mriekatabuky">
    <w:name w:val="Table Grid"/>
    <w:basedOn w:val="Normlnatabuka"/>
    <w:rsid w:val="0043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D16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D16F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rsid w:val="00A94DB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94DB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94DB5"/>
  </w:style>
  <w:style w:type="paragraph" w:styleId="Predmetkomentra">
    <w:name w:val="annotation subject"/>
    <w:basedOn w:val="Textkomentra"/>
    <w:next w:val="Textkomentra"/>
    <w:link w:val="PredmetkomentraChar"/>
    <w:rsid w:val="00A94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94DB5"/>
    <w:rPr>
      <w:b/>
      <w:bCs/>
    </w:rPr>
  </w:style>
  <w:style w:type="character" w:customStyle="1" w:styleId="PtaChar">
    <w:name w:val="Päta Char"/>
    <w:basedOn w:val="Predvolenpsmoodseku"/>
    <w:link w:val="Pta"/>
    <w:uiPriority w:val="99"/>
    <w:rsid w:val="00A94D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pristavovanie železničných vozňov pod colným dohľadom na vlečku</vt:lpstr>
      <vt:lpstr>Žiadosť o pristavovanie železničných vozňov pod colným dohľadom na vlečku</vt:lpstr>
    </vt:vector>
  </TitlesOfParts>
  <Company>ZSSK-Cargo, Košice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pristavovanie železničných vozňov pod colným dohľadom na vlečku</dc:title>
  <dc:creator>Ing. Jana Almášiová</dc:creator>
  <cp:lastModifiedBy>Poláková Valéria Ing.</cp:lastModifiedBy>
  <cp:revision>2</cp:revision>
  <cp:lastPrinted>2012-05-25T13:40:00Z</cp:lastPrinted>
  <dcterms:created xsi:type="dcterms:W3CDTF">2018-12-20T12:21:00Z</dcterms:created>
  <dcterms:modified xsi:type="dcterms:W3CDTF">2018-12-20T12:21:00Z</dcterms:modified>
</cp:coreProperties>
</file>